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16" w:rsidRDefault="00AE0116" w:rsidP="00AE0116">
      <w:pPr>
        <w:spacing w:line="240" w:lineRule="auto"/>
        <w:jc w:val="center"/>
        <w:rPr>
          <w:rFonts w:ascii="Times New Roman" w:hAnsi="Times New Roman" w:cs="Times New Roman"/>
          <w:b/>
          <w:sz w:val="32"/>
          <w:szCs w:val="32"/>
        </w:rPr>
      </w:pPr>
      <w:bookmarkStart w:id="0" w:name="_GoBack"/>
      <w:bookmarkEnd w:id="0"/>
    </w:p>
    <w:p w:rsidR="00AE0116" w:rsidRDefault="00AE0116" w:rsidP="00AE0116">
      <w:pPr>
        <w:spacing w:line="240" w:lineRule="auto"/>
        <w:jc w:val="center"/>
        <w:rPr>
          <w:rFonts w:ascii="Times New Roman" w:hAnsi="Times New Roman" w:cs="Times New Roman"/>
          <w:b/>
          <w:sz w:val="32"/>
          <w:szCs w:val="32"/>
        </w:rPr>
      </w:pPr>
    </w:p>
    <w:p w:rsidR="00AE0116" w:rsidRPr="00106C54" w:rsidRDefault="00AE0116" w:rsidP="00AE0116">
      <w:pPr>
        <w:spacing w:line="240" w:lineRule="auto"/>
        <w:jc w:val="center"/>
        <w:rPr>
          <w:rFonts w:ascii="Times New Roman" w:hAnsi="Times New Roman" w:cs="Times New Roman"/>
          <w:b/>
          <w:sz w:val="32"/>
          <w:szCs w:val="32"/>
        </w:rPr>
      </w:pPr>
      <w:r w:rsidRPr="00106C54">
        <w:rPr>
          <w:rFonts w:ascii="Times New Roman" w:hAnsi="Times New Roman" w:cs="Times New Roman"/>
          <w:b/>
          <w:sz w:val="32"/>
          <w:szCs w:val="32"/>
        </w:rPr>
        <w:t xml:space="preserve">ANALYSIS OF MATERNAL MORTALITY </w:t>
      </w:r>
      <w:r>
        <w:rPr>
          <w:rFonts w:ascii="Times New Roman" w:hAnsi="Times New Roman" w:cs="Times New Roman"/>
          <w:b/>
          <w:sz w:val="32"/>
          <w:szCs w:val="32"/>
        </w:rPr>
        <w:t>IN TERTIARY CARE HOSPITALS</w:t>
      </w:r>
      <w:r w:rsidRPr="00106C54">
        <w:rPr>
          <w:rFonts w:ascii="Times New Roman" w:hAnsi="Times New Roman" w:cs="Times New Roman"/>
          <w:b/>
          <w:sz w:val="32"/>
          <w:szCs w:val="32"/>
        </w:rPr>
        <w:t>; TO DETERMINE CAUSES AND PREVENTABLE FACTORS</w:t>
      </w:r>
    </w:p>
    <w:p w:rsidR="00AE0116" w:rsidRPr="00106C54" w:rsidRDefault="00AE0116" w:rsidP="00AE011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IN DISTRICT </w:t>
      </w:r>
      <w:r w:rsidRPr="00106C54">
        <w:rPr>
          <w:rFonts w:ascii="Times New Roman" w:hAnsi="Times New Roman" w:cs="Times New Roman"/>
          <w:b/>
          <w:sz w:val="32"/>
          <w:szCs w:val="32"/>
        </w:rPr>
        <w:t>ABBOTTABAD</w:t>
      </w:r>
    </w:p>
    <w:p w:rsidR="00A24CF6" w:rsidRDefault="00A24CF6"/>
    <w:p w:rsidR="009A3B7B" w:rsidRDefault="00AE0116" w:rsidP="00AE0116">
      <w:pPr>
        <w:jc w:val="center"/>
      </w:pPr>
      <w:r>
        <w:rPr>
          <w:rFonts w:ascii="Times New Roman" w:hAnsi="Times New Roman"/>
          <w:b/>
          <w:sz w:val="32"/>
          <w:u w:val="single"/>
          <w:lang w:eastAsia="ja-JP"/>
        </w:rPr>
        <w:t>SUBMITTED BY</w:t>
      </w:r>
    </w:p>
    <w:p w:rsidR="00AE0116" w:rsidRDefault="00AE0116" w:rsidP="00AE0116">
      <w:pPr>
        <w:spacing w:after="0" w:line="240" w:lineRule="auto"/>
        <w:ind w:left="720" w:right="720"/>
        <w:jc w:val="center"/>
        <w:rPr>
          <w:rFonts w:ascii="Times New Roman" w:hAnsi="Times New Roman"/>
          <w:b/>
          <w:sz w:val="32"/>
          <w:u w:val="single"/>
          <w:lang w:eastAsia="ja-JP"/>
        </w:rPr>
      </w:pPr>
      <w:r>
        <w:rPr>
          <w:rFonts w:ascii="Times New Roman" w:hAnsi="Times New Roman"/>
          <w:b/>
          <w:sz w:val="32"/>
          <w:u w:val="single"/>
          <w:lang w:eastAsia="ja-JP"/>
        </w:rPr>
        <w:t>ZAIB-UN-NISA KHATTAK</w:t>
      </w:r>
    </w:p>
    <w:p w:rsidR="00AE0116" w:rsidRDefault="00AE0116" w:rsidP="00AE0116">
      <w:pPr>
        <w:spacing w:after="0" w:line="240" w:lineRule="auto"/>
        <w:ind w:left="720" w:right="720"/>
        <w:jc w:val="center"/>
        <w:rPr>
          <w:rFonts w:ascii="Times New Roman" w:hAnsi="Times New Roman"/>
          <w:b/>
          <w:sz w:val="32"/>
          <w:lang w:eastAsia="ja-JP"/>
        </w:rPr>
      </w:pPr>
      <w:r>
        <w:rPr>
          <w:rFonts w:ascii="Times New Roman" w:hAnsi="Times New Roman"/>
          <w:b/>
          <w:sz w:val="32"/>
          <w:lang w:eastAsia="ja-JP"/>
        </w:rPr>
        <w:t>&amp;</w:t>
      </w:r>
    </w:p>
    <w:p w:rsidR="00AE0116" w:rsidRDefault="00AE0116" w:rsidP="00AE0116">
      <w:pPr>
        <w:spacing w:after="0" w:line="240" w:lineRule="auto"/>
        <w:ind w:left="720" w:right="720"/>
        <w:jc w:val="center"/>
        <w:rPr>
          <w:rFonts w:ascii="Times New Roman" w:hAnsi="Times New Roman"/>
          <w:b/>
          <w:sz w:val="32"/>
          <w:lang w:eastAsia="ja-JP"/>
        </w:rPr>
      </w:pPr>
      <w:r>
        <w:rPr>
          <w:rFonts w:ascii="Times New Roman" w:hAnsi="Times New Roman"/>
          <w:b/>
          <w:sz w:val="32"/>
          <w:u w:val="single"/>
          <w:lang w:eastAsia="ja-JP"/>
        </w:rPr>
        <w:t>AROOSA TAHIR</w:t>
      </w:r>
    </w:p>
    <w:p w:rsidR="009A3B7B" w:rsidRDefault="009A3B7B"/>
    <w:p w:rsidR="009A3B7B" w:rsidRDefault="009A3B7B"/>
    <w:p w:rsidR="009A3B7B" w:rsidRDefault="009A3B7B"/>
    <w:p w:rsidR="009A3B7B" w:rsidRDefault="009A3B7B"/>
    <w:p w:rsidR="009A3B7B" w:rsidRDefault="009A3B7B"/>
    <w:p w:rsidR="009A3B7B" w:rsidRDefault="009A3B7B"/>
    <w:p w:rsidR="009A3B7B" w:rsidRDefault="009A3B7B"/>
    <w:p w:rsidR="009A3B7B" w:rsidRDefault="009A3B7B"/>
    <w:p w:rsidR="009A3B7B" w:rsidRDefault="009A3B7B"/>
    <w:p w:rsidR="009A3B7B" w:rsidRDefault="009A3B7B"/>
    <w:p w:rsidR="009A3B7B" w:rsidRDefault="009A3B7B"/>
    <w:p w:rsidR="009A3B7B" w:rsidRDefault="009A3B7B"/>
    <w:p w:rsidR="009A3B7B" w:rsidRDefault="009A3B7B"/>
    <w:p w:rsidR="009A3B7B" w:rsidRDefault="009A3B7B"/>
    <w:p w:rsidR="00AE0116" w:rsidRDefault="00AE0116"/>
    <w:p w:rsidR="009A3B7B" w:rsidRPr="00B852CA" w:rsidRDefault="009A3B7B" w:rsidP="009A3B7B">
      <w:pPr>
        <w:spacing w:after="1200" w:line="360" w:lineRule="auto"/>
        <w:ind w:right="720"/>
        <w:jc w:val="center"/>
        <w:rPr>
          <w:rFonts w:ascii="Times New Roman" w:hAnsi="Times New Roman"/>
          <w:b/>
          <w:sz w:val="32"/>
          <w:szCs w:val="32"/>
          <w:lang w:eastAsia="ja-JP"/>
        </w:rPr>
      </w:pPr>
      <w:r w:rsidRPr="00B852CA">
        <w:rPr>
          <w:rFonts w:ascii="Times New Roman" w:hAnsi="Times New Roman"/>
          <w:b/>
          <w:sz w:val="32"/>
          <w:szCs w:val="32"/>
          <w:lang w:eastAsia="ja-JP"/>
        </w:rPr>
        <w:lastRenderedPageBreak/>
        <w:t>ABSTRACT</w:t>
      </w:r>
    </w:p>
    <w:p w:rsidR="009A3B7B" w:rsidRPr="00C21847" w:rsidRDefault="009A3B7B" w:rsidP="009A3B7B">
      <w:pPr>
        <w:spacing w:after="1200" w:line="360" w:lineRule="auto"/>
        <w:jc w:val="both"/>
        <w:rPr>
          <w:rFonts w:ascii="Times New Roman" w:hAnsi="Times New Roman"/>
          <w:b/>
          <w:sz w:val="32"/>
          <w:szCs w:val="32"/>
          <w:lang w:eastAsia="ja-JP"/>
        </w:rPr>
      </w:pPr>
      <w:r w:rsidRPr="00C16A69">
        <w:rPr>
          <w:rFonts w:ascii="Times New Roman" w:hAnsi="Times New Roman" w:cs="Times New Roman"/>
          <w:sz w:val="24"/>
          <w:szCs w:val="24"/>
        </w:rPr>
        <w:t xml:space="preserve">Pregnancy, although being considered a physiological state, carries risk of serious maternal morbidity and at times death. This is due to various complications that may occur during pregnancy, labor or thereafter. Maternal death has serious implications on the family, the society and the nation. Maternal Mortality Ratio (MMR) is a very sensitive index that reflects the quality of reproductive care provided to the pregnant women. The objective of this study is to determine causes and </w:t>
      </w:r>
      <w:r>
        <w:rPr>
          <w:rFonts w:ascii="Times New Roman" w:hAnsi="Times New Roman" w:cs="Times New Roman"/>
          <w:sz w:val="24"/>
          <w:szCs w:val="24"/>
        </w:rPr>
        <w:t xml:space="preserve">identify </w:t>
      </w:r>
      <w:r w:rsidRPr="00C16A69">
        <w:rPr>
          <w:rFonts w:ascii="Times New Roman" w:hAnsi="Times New Roman" w:cs="Times New Roman"/>
          <w:sz w:val="24"/>
          <w:szCs w:val="24"/>
        </w:rPr>
        <w:t>preventable factors</w:t>
      </w:r>
      <w:r>
        <w:rPr>
          <w:rFonts w:ascii="Times New Roman" w:hAnsi="Times New Roman" w:cs="Times New Roman"/>
          <w:sz w:val="24"/>
          <w:szCs w:val="24"/>
        </w:rPr>
        <w:t xml:space="preserve"> leading to maternal mortality in tertiary care hospitals </w:t>
      </w:r>
      <w:r w:rsidRPr="00C16A69">
        <w:rPr>
          <w:rFonts w:ascii="Times New Roman" w:hAnsi="Times New Roman" w:cs="Times New Roman"/>
          <w:sz w:val="24"/>
          <w:szCs w:val="24"/>
        </w:rPr>
        <w:t xml:space="preserve">of Abbott bad. </w:t>
      </w:r>
      <w:r w:rsidRPr="002839D5">
        <w:rPr>
          <w:rFonts w:ascii="Times New Roman" w:eastAsia="Times New Roman" w:hAnsi="Times New Roman" w:cs="Times New Roman"/>
          <w:sz w:val="24"/>
          <w:szCs w:val="24"/>
          <w:lang w:val="en-GB"/>
        </w:rPr>
        <w:t xml:space="preserve">This study was carried out in Gynaecology unit of Ayub Teaching Hospital Abbottabad over a period of two years (2012-2014) and Gynaecology unit of </w:t>
      </w:r>
      <w:r w:rsidRPr="002839D5">
        <w:rPr>
          <w:rFonts w:ascii="Times New Roman" w:eastAsia="Calibri" w:hAnsi="Times New Roman" w:cs="Times New Roman"/>
          <w:sz w:val="24"/>
          <w:szCs w:val="24"/>
        </w:rPr>
        <w:t>Benazir Women Hospital (Women &amp; Children) Gammi</w:t>
      </w:r>
      <w:r>
        <w:rPr>
          <w:rFonts w:ascii="Times New Roman" w:eastAsia="Calibri" w:hAnsi="Times New Roman" w:cs="Times New Roman"/>
          <w:sz w:val="24"/>
          <w:szCs w:val="24"/>
        </w:rPr>
        <w:t xml:space="preserve"> </w:t>
      </w:r>
      <w:r w:rsidRPr="002839D5">
        <w:rPr>
          <w:rFonts w:ascii="Times New Roman" w:eastAsia="Calibri" w:hAnsi="Times New Roman" w:cs="Times New Roman"/>
          <w:sz w:val="24"/>
          <w:szCs w:val="24"/>
        </w:rPr>
        <w:t>Adda Abbottabad.</w:t>
      </w:r>
      <w:r>
        <w:rPr>
          <w:rFonts w:ascii="Times New Roman" w:eastAsia="Calibri" w:hAnsi="Times New Roman" w:cs="Times New Roman"/>
          <w:sz w:val="24"/>
          <w:szCs w:val="24"/>
        </w:rPr>
        <w:t xml:space="preserve"> </w:t>
      </w:r>
      <w:r w:rsidRPr="002839D5">
        <w:rPr>
          <w:rFonts w:ascii="Times New Roman" w:hAnsi="Times New Roman" w:cs="Times New Roman"/>
          <w:b/>
          <w:sz w:val="24"/>
          <w:szCs w:val="24"/>
        </w:rPr>
        <w:t>Secondary Data</w:t>
      </w:r>
      <w:r>
        <w:rPr>
          <w:rFonts w:ascii="Times New Roman" w:hAnsi="Times New Roman" w:cs="Times New Roman"/>
          <w:b/>
          <w:sz w:val="24"/>
          <w:szCs w:val="24"/>
        </w:rPr>
        <w:t xml:space="preserve"> </w:t>
      </w:r>
      <w:r w:rsidRPr="002839D5">
        <w:rPr>
          <w:rFonts w:ascii="Times New Roman" w:hAnsi="Times New Roman" w:cs="Times New Roman"/>
          <w:sz w:val="24"/>
          <w:szCs w:val="24"/>
        </w:rPr>
        <w:t>was collected through Retrospective analysis from Gynecology registers for the period from 1st January, 2012 to 31st December, 2014. A self structured Performa was used for data collection.</w:t>
      </w:r>
      <w:r>
        <w:rPr>
          <w:rFonts w:ascii="Times New Roman" w:hAnsi="Times New Roman" w:cs="Times New Roman"/>
          <w:sz w:val="24"/>
          <w:szCs w:val="24"/>
        </w:rPr>
        <w:t xml:space="preserve"> </w:t>
      </w:r>
      <w:r w:rsidRPr="002839D5">
        <w:rPr>
          <w:rFonts w:ascii="Times New Roman" w:eastAsia="Calibri" w:hAnsi="Times New Roman" w:cs="Times New Roman"/>
          <w:sz w:val="24"/>
          <w:szCs w:val="24"/>
        </w:rPr>
        <w:t>The data collected through hospitals records were analyzed through MS Excel spread sheet and results were presented in the form of tables</w:t>
      </w:r>
      <w:r>
        <w:rPr>
          <w:rFonts w:ascii="Times New Roman" w:eastAsia="Calibri" w:hAnsi="Times New Roman" w:cs="Times New Roman"/>
          <w:sz w:val="24"/>
          <w:szCs w:val="24"/>
        </w:rPr>
        <w:t>,charts,graphs</w:t>
      </w:r>
      <w:r w:rsidRPr="002839D5">
        <w:rPr>
          <w:rFonts w:ascii="Times New Roman" w:eastAsia="Calibri" w:hAnsi="Times New Roman" w:cs="Times New Roman"/>
          <w:sz w:val="24"/>
          <w:szCs w:val="24"/>
        </w:rPr>
        <w:t xml:space="preserve"> and conclusions.</w:t>
      </w:r>
    </w:p>
    <w:p w:rsidR="009A3B7B" w:rsidRDefault="009A3B7B" w:rsidP="009A3B7B">
      <w:pPr>
        <w:spacing w:line="360" w:lineRule="auto"/>
        <w:jc w:val="both"/>
        <w:rPr>
          <w:rFonts w:ascii="Times New Roman" w:hAnsi="Times New Roman" w:cs="Times New Roman"/>
          <w:sz w:val="24"/>
          <w:szCs w:val="24"/>
        </w:rPr>
      </w:pPr>
      <w:r w:rsidRPr="00C16A69">
        <w:rPr>
          <w:rFonts w:ascii="Times New Roman" w:hAnsi="Times New Roman" w:cs="Times New Roman"/>
          <w:sz w:val="24"/>
          <w:szCs w:val="24"/>
        </w:rPr>
        <w:t>All pregnant women are at risk of obstetrical complications and most of these occur during labor and delivery that lead</w:t>
      </w:r>
      <w:r>
        <w:rPr>
          <w:rFonts w:ascii="Times New Roman" w:hAnsi="Times New Roman" w:cs="Times New Roman"/>
          <w:sz w:val="24"/>
          <w:szCs w:val="24"/>
        </w:rPr>
        <w:t xml:space="preserve"> to maternal death. In our study maternal mortality is serious issue. </w:t>
      </w:r>
      <w:r w:rsidRPr="00C16A69">
        <w:rPr>
          <w:rFonts w:ascii="Times New Roman" w:hAnsi="Times New Roman" w:cs="Times New Roman"/>
          <w:sz w:val="24"/>
          <w:szCs w:val="24"/>
        </w:rPr>
        <w:t>Safe motherhood as a priority for action cannot be identified without properly assessing maternal mortality</w:t>
      </w:r>
    </w:p>
    <w:p w:rsidR="009A3B7B" w:rsidRDefault="009A3B7B"/>
    <w:p w:rsidR="009A3B7B" w:rsidRDefault="009A3B7B"/>
    <w:p w:rsidR="009A3B7B" w:rsidRDefault="009A3B7B"/>
    <w:p w:rsidR="009A3B7B" w:rsidRDefault="009A3B7B"/>
    <w:p w:rsidR="009A3B7B" w:rsidRDefault="009A3B7B"/>
    <w:p w:rsidR="009A3B7B" w:rsidRPr="009F259F" w:rsidRDefault="009A3B7B" w:rsidP="00AE0116">
      <w:pPr>
        <w:jc w:val="center"/>
        <w:rPr>
          <w:rFonts w:ascii="Times New Roman" w:hAnsi="Times New Roman" w:cs="Times New Roman"/>
          <w:b/>
          <w:sz w:val="28"/>
          <w:szCs w:val="28"/>
        </w:rPr>
      </w:pPr>
      <w:r w:rsidRPr="009F259F">
        <w:rPr>
          <w:rFonts w:ascii="Times New Roman" w:hAnsi="Times New Roman" w:cs="Times New Roman"/>
          <w:b/>
          <w:sz w:val="28"/>
          <w:szCs w:val="28"/>
        </w:rPr>
        <w:lastRenderedPageBreak/>
        <w:t>CHAPTER 1</w:t>
      </w:r>
    </w:p>
    <w:p w:rsidR="009A3B7B" w:rsidRPr="00B852CA" w:rsidRDefault="009A3B7B" w:rsidP="009A3B7B">
      <w:pPr>
        <w:pStyle w:val="Heading1"/>
        <w:ind w:left="0" w:firstLine="0"/>
        <w:rPr>
          <w:sz w:val="28"/>
          <w:szCs w:val="28"/>
        </w:rPr>
      </w:pPr>
      <w:r w:rsidRPr="00BF7F4F">
        <w:rPr>
          <w:sz w:val="28"/>
          <w:szCs w:val="28"/>
        </w:rPr>
        <w:t xml:space="preserve">                                              </w:t>
      </w:r>
      <w:r w:rsidRPr="00B852CA">
        <w:rPr>
          <w:sz w:val="28"/>
          <w:szCs w:val="28"/>
        </w:rPr>
        <w:t>INTRODUCTION</w:t>
      </w:r>
    </w:p>
    <w:p w:rsidR="009A3B7B" w:rsidRPr="001367F5" w:rsidRDefault="009A3B7B" w:rsidP="009A3B7B">
      <w:pPr>
        <w:pStyle w:val="Heading2"/>
        <w:rPr>
          <w:rFonts w:ascii="Times New Roman" w:hAnsi="Times New Roman" w:cs="Times New Roman"/>
          <w:color w:val="000000" w:themeColor="text1"/>
          <w:sz w:val="28"/>
          <w:szCs w:val="28"/>
        </w:rPr>
      </w:pPr>
      <w:bookmarkStart w:id="1" w:name="_Toc439431856"/>
      <w:r w:rsidRPr="001367F5">
        <w:rPr>
          <w:rFonts w:ascii="Times New Roman" w:hAnsi="Times New Roman" w:cs="Times New Roman"/>
          <w:color w:val="000000" w:themeColor="text1"/>
          <w:sz w:val="28"/>
          <w:szCs w:val="28"/>
        </w:rPr>
        <w:t>1.1Maternal mortality at a glance</w:t>
      </w:r>
      <w:bookmarkEnd w:id="1"/>
    </w:p>
    <w:p w:rsidR="009A3B7B" w:rsidRPr="00D84A37" w:rsidRDefault="009A3B7B" w:rsidP="009A3B7B">
      <w:pPr>
        <w:spacing w:line="360" w:lineRule="auto"/>
        <w:jc w:val="both"/>
        <w:rPr>
          <w:rFonts w:ascii="Times New Roman" w:hAnsi="Times New Roman" w:cs="Times New Roman"/>
          <w:sz w:val="24"/>
          <w:szCs w:val="24"/>
        </w:rPr>
      </w:pPr>
      <w:r w:rsidRPr="00D84A37">
        <w:rPr>
          <w:rFonts w:ascii="Times New Roman" w:hAnsi="Times New Roman" w:cs="Times New Roman"/>
          <w:sz w:val="24"/>
          <w:szCs w:val="24"/>
        </w:rPr>
        <w:t>Maternal health is a transversal issue that has not only affected the social and economic development of a country, but also on the rights to the highest attainable standard of health of an individual. Pregnancy and childbirth are natural processes in a woman's life. Motherhood should be a time of anticipation and joy for a woman, her family and her community, but they are by no means risk-free. For some women in certain parts of the world especially in developing countries the reality of motherhood is often grim. For these women is motherhood often marred by unforeseen complications or even a loss. Some women loss fetus even before they are born, or shortly after birth; whiles any loss both their live and that of the baby.</w:t>
      </w:r>
    </w:p>
    <w:p w:rsidR="009A3B7B" w:rsidRPr="00D84A37" w:rsidRDefault="009A3B7B" w:rsidP="009A3B7B">
      <w:pPr>
        <w:spacing w:line="360" w:lineRule="auto"/>
        <w:jc w:val="both"/>
        <w:rPr>
          <w:rFonts w:ascii="Times New Roman" w:hAnsi="Times New Roman" w:cs="Times New Roman"/>
          <w:sz w:val="24"/>
          <w:szCs w:val="24"/>
        </w:rPr>
      </w:pPr>
      <w:r w:rsidRPr="00D84A37">
        <w:rPr>
          <w:rFonts w:ascii="Times New Roman" w:hAnsi="Times New Roman" w:cs="Times New Roman"/>
          <w:sz w:val="24"/>
          <w:szCs w:val="24"/>
        </w:rPr>
        <w:t>"A deep, dark cont</w:t>
      </w:r>
      <w:r w:rsidR="00AE0116">
        <w:rPr>
          <w:rFonts w:ascii="Times New Roman" w:hAnsi="Times New Roman" w:cs="Times New Roman"/>
          <w:sz w:val="24"/>
          <w:szCs w:val="24"/>
        </w:rPr>
        <w:t xml:space="preserve">inuous stream of mortality </w:t>
      </w:r>
      <w:r w:rsidRPr="00D84A37">
        <w:rPr>
          <w:rFonts w:ascii="Times New Roman" w:hAnsi="Times New Roman" w:cs="Times New Roman"/>
          <w:sz w:val="24"/>
          <w:szCs w:val="24"/>
        </w:rPr>
        <w:t>. How long is this sacrifice to go on" William Farr, the first registry in general in England and Wales, asked this question of maternal mortality in England in 1838; 165 years now this question has still not been answered. Whiles risk of dying during pregnancy, childbirth or shortly after birth are now very rare in industrialized countries, in large parts of Africa, Asia and Latin America maternal mortality is still an everyday occurrence.</w:t>
      </w:r>
    </w:p>
    <w:p w:rsidR="009A3B7B" w:rsidRPr="00D84A37" w:rsidRDefault="009A3B7B" w:rsidP="009A3B7B">
      <w:pPr>
        <w:spacing w:line="360" w:lineRule="auto"/>
        <w:jc w:val="both"/>
        <w:rPr>
          <w:rFonts w:ascii="Times New Roman" w:hAnsi="Times New Roman" w:cs="Times New Roman"/>
          <w:sz w:val="24"/>
          <w:szCs w:val="24"/>
        </w:rPr>
      </w:pPr>
      <w:r w:rsidRPr="00D84A37">
        <w:rPr>
          <w:rFonts w:ascii="Times New Roman" w:hAnsi="Times New Roman" w:cs="Times New Roman"/>
          <w:sz w:val="24"/>
          <w:szCs w:val="24"/>
        </w:rPr>
        <w:t>Progress towards the Millennium Development Goals (MDG) 5a -reducing maternal mortality by 75% between 1990 and 2015 is slow in many parts of the world. The total number of maternal deaths in 2010 is estimated, according to the latest release from WHO and partners, at 287,000 deaths, a decrease of 47% from 1990 levels  Similarly, the Institute of Health Metrics and Evaluation (Ihme) estimated the global number of maternal deaths to be 273,465 in 2011</w:t>
      </w:r>
    </w:p>
    <w:p w:rsidR="009A3B7B" w:rsidRPr="00D84A37" w:rsidRDefault="009A3B7B" w:rsidP="009A3B7B">
      <w:pPr>
        <w:spacing w:line="360" w:lineRule="auto"/>
        <w:jc w:val="both"/>
        <w:rPr>
          <w:rFonts w:ascii="Times New Roman" w:hAnsi="Times New Roman" w:cs="Times New Roman"/>
          <w:sz w:val="24"/>
          <w:szCs w:val="24"/>
        </w:rPr>
      </w:pPr>
      <w:r w:rsidRPr="00D84A37">
        <w:rPr>
          <w:rFonts w:ascii="Times New Roman" w:hAnsi="Times New Roman" w:cs="Times New Roman"/>
          <w:sz w:val="24"/>
          <w:szCs w:val="24"/>
        </w:rPr>
        <w:t>Earlier figures from the same departments had proposed a higher total number in 2008 (358 000) [5] and 342,900 by WHO and partners and Ihme, respectively. 25% reduction in the total number of maternal deaths within two years may reflect better data availability and statistical methods, but also the accelerating progress in maternal health in some parts of the world. Total annual reduction in maternal mortality was estimated at 3.1% and 1.9% between 1990 and 2010 and in 1990 and 2011 respectively in the two publications. The estimates in both publications, the annual rate of reduction in maternal mortality lower than 5.5% annual reduction required to achieve MDG 5.</w:t>
      </w:r>
    </w:p>
    <w:p w:rsidR="009A3B7B" w:rsidRDefault="009A3B7B" w:rsidP="009A3B7B">
      <w:pPr>
        <w:spacing w:line="360" w:lineRule="auto"/>
        <w:jc w:val="both"/>
        <w:rPr>
          <w:rFonts w:ascii="Times New Roman" w:hAnsi="Times New Roman" w:cs="Times New Roman"/>
          <w:sz w:val="24"/>
          <w:szCs w:val="24"/>
        </w:rPr>
      </w:pPr>
      <w:r w:rsidRPr="00D84A37">
        <w:rPr>
          <w:rFonts w:ascii="Times New Roman" w:hAnsi="Times New Roman" w:cs="Times New Roman"/>
          <w:sz w:val="24"/>
          <w:szCs w:val="24"/>
        </w:rPr>
        <w:lastRenderedPageBreak/>
        <w:t xml:space="preserve">Both WHO and Ihme publications, reports that the highest maternal mortality ratio (MM ratios) are in sub-Saharan Africa and South Asia. For the year 2010, it was reported regional MM ratios of 500 and 220 per 100,000 live births for sub-Saharan Africa and South Asia, respectively, according to WHO </w:t>
      </w:r>
      <w:r w:rsidRPr="00B852CA">
        <w:rPr>
          <w:rFonts w:ascii="Times New Roman" w:hAnsi="Times New Roman" w:cs="Times New Roman"/>
          <w:sz w:val="24"/>
          <w:szCs w:val="24"/>
        </w:rPr>
        <w:t>estimates</w:t>
      </w:r>
      <w:r w:rsidRPr="00D84A37">
        <w:rPr>
          <w:rFonts w:ascii="Times New Roman" w:hAnsi="Times New Roman" w:cs="Times New Roman"/>
          <w:sz w:val="24"/>
          <w:szCs w:val="24"/>
        </w:rPr>
        <w:t xml:space="preserve"> Many countries, especially in sub-Saharan Africa, are not likely to reach MDG5 although major efforts are made. However, some regions of the world such as North Africa and East Asia has made steady progress, reducing some MM-percentages over 60% in the period between 1990 and 2010, in line with MDG.</w:t>
      </w:r>
    </w:p>
    <w:p w:rsidR="009A3B7B" w:rsidRPr="00117BA8" w:rsidRDefault="009A3B7B" w:rsidP="009A3B7B">
      <w:pPr>
        <w:spacing w:line="360" w:lineRule="auto"/>
        <w:jc w:val="both"/>
        <w:rPr>
          <w:rFonts w:ascii="Times New Roman" w:hAnsi="Times New Roman" w:cs="Times New Roman"/>
          <w:sz w:val="24"/>
          <w:szCs w:val="24"/>
        </w:rPr>
      </w:pPr>
      <w:r w:rsidRPr="00117BA8">
        <w:rPr>
          <w:rFonts w:ascii="Times New Roman" w:hAnsi="Times New Roman" w:cs="Times New Roman"/>
          <w:sz w:val="24"/>
          <w:szCs w:val="24"/>
        </w:rPr>
        <w:t>The WHO estimated in the past that 80% of maternal mortality is due to direct causes and 20% is due to indirect causes. Newer estimates propose that a larger proportion is due to</w:t>
      </w:r>
      <w:r>
        <w:rPr>
          <w:rFonts w:ascii="Times New Roman" w:hAnsi="Times New Roman" w:cs="Times New Roman"/>
          <w:sz w:val="24"/>
          <w:szCs w:val="24"/>
        </w:rPr>
        <w:t xml:space="preserve"> </w:t>
      </w:r>
      <w:r w:rsidRPr="00117BA8">
        <w:rPr>
          <w:rFonts w:ascii="Times New Roman" w:hAnsi="Times New Roman" w:cs="Times New Roman"/>
          <w:sz w:val="24"/>
          <w:szCs w:val="24"/>
        </w:rPr>
        <w:t xml:space="preserve">indirect causes </w:t>
      </w:r>
    </w:p>
    <w:p w:rsidR="009A3B7B" w:rsidRPr="00117BA8" w:rsidRDefault="009A3B7B" w:rsidP="009A3B7B">
      <w:pPr>
        <w:spacing w:before="240" w:line="360" w:lineRule="auto"/>
        <w:jc w:val="both"/>
        <w:rPr>
          <w:rFonts w:ascii="Times New Roman" w:hAnsi="Times New Roman" w:cs="Times New Roman"/>
          <w:sz w:val="24"/>
          <w:szCs w:val="24"/>
        </w:rPr>
      </w:pPr>
      <w:r w:rsidRPr="00BA38DA">
        <w:rPr>
          <w:rFonts w:ascii="Times New Roman" w:hAnsi="Times New Roman" w:cs="Times New Roman"/>
          <w:sz w:val="24"/>
          <w:szCs w:val="24"/>
        </w:rPr>
        <w:t>The program of action of the International Conference on Population and Development formulated two overall goals in relation to women's health and safe motherhood; namely: - 1- "To promote women's health and safe motherhood" to achieve a rapid and substantial reduction in maternal morbidity and mortality and reduce the differences observed between developing and developed countries and within countries. On the basis of a commitment to women's health and well-being, to reduce greatly the number of deaths and morbidity from unsafe abortion. "To improve the health and nutrition status of women, especially pregnant and lactating women"</w:t>
      </w:r>
      <w:r w:rsidRPr="00117BA8">
        <w:rPr>
          <w:rFonts w:ascii="Times New Roman" w:hAnsi="Times New Roman" w:cs="Times New Roman"/>
          <w:sz w:val="24"/>
          <w:szCs w:val="24"/>
        </w:rPr>
        <w:t>.</w:t>
      </w: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2" w:name="_Toc439431857"/>
      <w:r>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ab/>
      </w:r>
      <w:r w:rsidRPr="001367F5">
        <w:rPr>
          <w:rFonts w:ascii="Times New Roman" w:hAnsi="Times New Roman" w:cs="Times New Roman"/>
          <w:color w:val="000000" w:themeColor="text1"/>
          <w:sz w:val="28"/>
          <w:szCs w:val="28"/>
        </w:rPr>
        <w:t>The scale of maternal mortality in Pakistan</w:t>
      </w:r>
      <w:bookmarkEnd w:id="2"/>
    </w:p>
    <w:p w:rsidR="009A3B7B" w:rsidRPr="00BC4CFD" w:rsidRDefault="009A3B7B" w:rsidP="009A3B7B">
      <w:pPr>
        <w:spacing w:line="360" w:lineRule="auto"/>
        <w:jc w:val="both"/>
        <w:rPr>
          <w:rFonts w:ascii="Times New Roman" w:hAnsi="Times New Roman" w:cs="Times New Roman"/>
          <w:sz w:val="24"/>
          <w:szCs w:val="24"/>
        </w:rPr>
      </w:pPr>
      <w:r w:rsidRPr="00BC4CFD">
        <w:rPr>
          <w:rFonts w:ascii="Times New Roman" w:hAnsi="Times New Roman" w:cs="Times New Roman"/>
          <w:sz w:val="24"/>
          <w:szCs w:val="24"/>
        </w:rPr>
        <w:t xml:space="preserve">Pakistan is the seventh most populous country in the world with an estimated population of 172.8 million with fertility rate of 4.1 births per cent and contraceptive use at 30 percent. Total expenditure on health in Pakistan is 2.6 to 2.7% of GDP (percentage of GDP) in 2006- 2009 .Total expenses is the sum of public and private health expenditures that gives both curative and preventive health care. According to Pakistan Demographic and Health Survey (PDHS) 2006-2007 National Maternal Mortality Ratio 276. Nevertheless, there is considerable variation between provinces - Punjab 227, Khyber Pakhtun Khua 275, Sindh 314, and Baluchistan 785. The difference between Rural and Urban areas is also very pronounced, MMR is almost twice as high in rural areas (319) than in urban (175). </w:t>
      </w:r>
    </w:p>
    <w:p w:rsidR="009A3B7B" w:rsidRPr="00BC4CFD" w:rsidRDefault="009A3B7B" w:rsidP="009A3B7B">
      <w:pPr>
        <w:spacing w:line="360" w:lineRule="auto"/>
        <w:jc w:val="both"/>
        <w:rPr>
          <w:rFonts w:ascii="Times New Roman" w:hAnsi="Times New Roman" w:cs="Times New Roman"/>
          <w:sz w:val="24"/>
          <w:szCs w:val="24"/>
        </w:rPr>
      </w:pPr>
      <w:r w:rsidRPr="00BC4CFD">
        <w:rPr>
          <w:rFonts w:ascii="Times New Roman" w:hAnsi="Times New Roman" w:cs="Times New Roman"/>
          <w:sz w:val="24"/>
          <w:szCs w:val="24"/>
        </w:rPr>
        <w:t xml:space="preserve">Trends in maternal mortality 1900-2013, an article published by WHO, estimates MMR for Pakistan for the year 2013 as 170 with a degree of uncertainty between 93 to 3,201, while the Global Burden of Disease estimates the MMR for Pakistan on 400.with uncertainty between 233- </w:t>
      </w:r>
      <w:r w:rsidRPr="00BC4CFD">
        <w:rPr>
          <w:rFonts w:ascii="Times New Roman" w:hAnsi="Times New Roman" w:cs="Times New Roman"/>
          <w:sz w:val="24"/>
          <w:szCs w:val="24"/>
        </w:rPr>
        <w:lastRenderedPageBreak/>
        <w:t>560 .the variations in MMR values ​​can be attributed to variations in study design, methodology selected, data collection and location (rural / urban). Actual measurement MMR is problematic because approaches available are complex and require intensive resources.</w:t>
      </w:r>
    </w:p>
    <w:p w:rsidR="009A3B7B" w:rsidRPr="00BC4CFD" w:rsidRDefault="009A3B7B" w:rsidP="009A3B7B">
      <w:pPr>
        <w:spacing w:line="360" w:lineRule="auto"/>
        <w:jc w:val="both"/>
        <w:rPr>
          <w:rFonts w:ascii="Times New Roman" w:hAnsi="Times New Roman" w:cs="Times New Roman"/>
          <w:sz w:val="24"/>
          <w:szCs w:val="24"/>
        </w:rPr>
      </w:pPr>
      <w:r w:rsidRPr="00BC4CFD">
        <w:rPr>
          <w:rFonts w:ascii="Times New Roman" w:hAnsi="Times New Roman" w:cs="Times New Roman"/>
          <w:sz w:val="24"/>
          <w:szCs w:val="24"/>
        </w:rPr>
        <w:t>PDHS showed that maternal deaths account for 20% of all deaths in women of childbearing age. Post Partum Hemorrhage (PPH) was the leading direct cause of maternal deaths responsible for 27.2% of deaths. Infect, Bleeding, both ante partum and postpartum, caused deaths in nearly a third (32.7%) of women.</w:t>
      </w:r>
    </w:p>
    <w:p w:rsidR="009A3B7B" w:rsidRPr="00BC4CFD" w:rsidRDefault="009A3B7B" w:rsidP="009A3B7B">
      <w:pPr>
        <w:spacing w:line="360" w:lineRule="auto"/>
        <w:jc w:val="both"/>
        <w:rPr>
          <w:rFonts w:ascii="Times New Roman" w:hAnsi="Times New Roman" w:cs="Times New Roman"/>
          <w:sz w:val="24"/>
          <w:szCs w:val="24"/>
        </w:rPr>
      </w:pPr>
      <w:r w:rsidRPr="00BC4CFD">
        <w:rPr>
          <w:rFonts w:ascii="Times New Roman" w:hAnsi="Times New Roman" w:cs="Times New Roman"/>
          <w:sz w:val="24"/>
          <w:szCs w:val="24"/>
        </w:rPr>
        <w:t>In a study of mothers who were brought dead to the Jinnah Graduate Medical Centre, Karachi nearly 50% of deaths were due to PPH. Preeclampsia / eclampsia accounted for 10.4% of maternal deaths while abortions were found to be responsible for 5.6 percent of deaths.  Abortion death was however considered to be underreported because of the stigma associated with abortions. Among the indirect causes of maternal deaths, liver failure due to hepatitis was the most common. One of the disturbing facts of PDHS report the number of deaths were classified as iatrogenic ie due to improper management and negligence in hospital settings. This included erroneous transfusions and general anesthesia complications.</w:t>
      </w:r>
    </w:p>
    <w:p w:rsidR="009A3B7B" w:rsidRPr="00734C22" w:rsidRDefault="009A3B7B" w:rsidP="009A3B7B">
      <w:pPr>
        <w:spacing w:line="360" w:lineRule="auto"/>
        <w:jc w:val="both"/>
        <w:rPr>
          <w:rFonts w:ascii="Times New Roman" w:hAnsi="Times New Roman" w:cs="Times New Roman"/>
          <w:sz w:val="24"/>
          <w:szCs w:val="24"/>
        </w:rPr>
      </w:pPr>
      <w:r w:rsidRPr="00BC4CFD">
        <w:rPr>
          <w:rFonts w:ascii="Times New Roman" w:hAnsi="Times New Roman" w:cs="Times New Roman"/>
          <w:sz w:val="24"/>
          <w:szCs w:val="24"/>
        </w:rPr>
        <w:t xml:space="preserve">In addition to medical reasons, socio-economic, psychological and cultural factors affecting maternal health. These include poverty, lack of education, poor nutrition and lack of family planning, domestic violence, gender discrimination, and access to quality care especially during birth. A thorough analysis of deaths of women of reproductive age 2006-07 highlighted anyone other than medical reasons, including some of those mentioned above. These included poverty, neglect by an unsupportive family, domestic violence, sexism, superstition and ignorance. The psychological, social and cultural factors affecting women's lives and well being and creates a barrier in seeking appropriate and timely care. </w:t>
      </w: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3" w:name="_Toc439431858"/>
      <w:r>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ab/>
      </w:r>
      <w:r w:rsidRPr="001367F5">
        <w:rPr>
          <w:rFonts w:ascii="Times New Roman" w:hAnsi="Times New Roman" w:cs="Times New Roman"/>
          <w:color w:val="000000" w:themeColor="text1"/>
          <w:sz w:val="28"/>
          <w:szCs w:val="28"/>
        </w:rPr>
        <w:t>Causes of maternal mortality.</w:t>
      </w:r>
      <w:bookmarkEnd w:id="3"/>
    </w:p>
    <w:p w:rsidR="009A3B7B" w:rsidRPr="00786FBE" w:rsidRDefault="009A3B7B" w:rsidP="009A3B7B">
      <w:pPr>
        <w:spacing w:line="360" w:lineRule="auto"/>
        <w:jc w:val="both"/>
        <w:rPr>
          <w:rFonts w:ascii="Times New Roman" w:hAnsi="Times New Roman" w:cs="Times New Roman"/>
          <w:sz w:val="24"/>
          <w:szCs w:val="24"/>
        </w:rPr>
      </w:pPr>
      <w:r w:rsidRPr="00786FBE">
        <w:rPr>
          <w:rFonts w:ascii="Times New Roman" w:hAnsi="Times New Roman" w:cs="Times New Roman"/>
          <w:sz w:val="24"/>
          <w:szCs w:val="24"/>
        </w:rPr>
        <w:t>There are both direct and indirect causes of maternal mortality. Direct causes are haemorrhage, sepsis, eclampsia, obstructed labor and complications of abortion. Direct causes include related complications during pregnancy, childbirth or the postpartum period.</w:t>
      </w:r>
    </w:p>
    <w:p w:rsidR="009A3B7B" w:rsidRPr="008763EB" w:rsidRDefault="009A3B7B" w:rsidP="009A3B7B">
      <w:pPr>
        <w:spacing w:line="360" w:lineRule="auto"/>
        <w:jc w:val="both"/>
        <w:rPr>
          <w:rFonts w:ascii="Times New Roman" w:hAnsi="Times New Roman" w:cs="Times New Roman"/>
          <w:sz w:val="24"/>
          <w:szCs w:val="24"/>
        </w:rPr>
      </w:pPr>
      <w:r w:rsidRPr="00786FBE">
        <w:rPr>
          <w:rFonts w:ascii="Times New Roman" w:hAnsi="Times New Roman" w:cs="Times New Roman"/>
          <w:sz w:val="24"/>
          <w:szCs w:val="24"/>
        </w:rPr>
        <w:t xml:space="preserve">Indirect causes include HIV, anemia, cardiovascular diseases, tuberculosis and malaria. Indirect causes are the complications that arise from pre-existing conditions or from conditions arising in </w:t>
      </w:r>
      <w:r w:rsidRPr="00786FBE">
        <w:rPr>
          <w:rFonts w:ascii="Times New Roman" w:hAnsi="Times New Roman" w:cs="Times New Roman"/>
          <w:sz w:val="24"/>
          <w:szCs w:val="24"/>
        </w:rPr>
        <w:lastRenderedPageBreak/>
        <w:t>pregnancy which are not related to direct obstetric causes but may be aggravated by the physiological effects of pregnancy</w:t>
      </w:r>
      <w:r w:rsidRPr="00B852CA">
        <w:rPr>
          <w:rFonts w:ascii="Times New Roman" w:hAnsi="Times New Roman" w:cs="Times New Roman"/>
          <w:sz w:val="24"/>
          <w:szCs w:val="24"/>
        </w:rPr>
        <w:t>. In</w:t>
      </w:r>
      <w:r w:rsidRPr="00786FBE">
        <w:rPr>
          <w:rFonts w:ascii="Times New Roman" w:hAnsi="Times New Roman" w:cs="Times New Roman"/>
          <w:sz w:val="24"/>
          <w:szCs w:val="24"/>
        </w:rPr>
        <w:t xml:space="preserve"> Africa and Asia, most of the deaths are due to haemorrhage (&gt; 30%). In Latin America and the Caribbean, one in four maternal deaths due to hypertensive disorders (25.7%), and in developed countries like the European countries, North America, Australia, Japan and New Zealand, of maternal deaths is mainly due to other direct causes such such as complications of anesthesia and 5 cesarean.  Abortion-related deaths are high in some parts of Eastern Europe and the Caribbean regions that can exceed more than 30%.  In India, most maternal deaths are imputed to direct obstetric causes and there is less indirect deaths.  Other undefined complications venous complications in pregnancy, obstetric trauma are also the main causes comprises about a quarter of the total number of maternal deaths. </w:t>
      </w:r>
    </w:p>
    <w:p w:rsidR="009A3B7B" w:rsidRDefault="009A3B7B" w:rsidP="009A3B7B">
      <w:pPr>
        <w:pStyle w:val="ListParagraph"/>
        <w:spacing w:line="360" w:lineRule="auto"/>
        <w:ind w:left="360"/>
        <w:jc w:val="both"/>
        <w:rPr>
          <w:rFonts w:ascii="Times New Roman" w:hAnsi="Times New Roman" w:cs="Times New Roman"/>
          <w:sz w:val="24"/>
          <w:szCs w:val="24"/>
        </w:rPr>
      </w:pP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4" w:name="_Toc439431859"/>
      <w:r w:rsidRPr="001367F5">
        <w:rPr>
          <w:rFonts w:ascii="Times New Roman" w:hAnsi="Times New Roman" w:cs="Times New Roman"/>
          <w:color w:val="000000" w:themeColor="text1"/>
          <w:sz w:val="28"/>
          <w:szCs w:val="28"/>
        </w:rPr>
        <w:t>1.4</w:t>
      </w:r>
      <w:r w:rsidRPr="001367F5">
        <w:rPr>
          <w:rFonts w:ascii="Times New Roman" w:hAnsi="Times New Roman" w:cs="Times New Roman"/>
          <w:color w:val="000000" w:themeColor="text1"/>
          <w:sz w:val="28"/>
          <w:szCs w:val="28"/>
        </w:rPr>
        <w:tab/>
        <w:t>Maternal mortality in Abbottabad</w:t>
      </w:r>
      <w:bookmarkEnd w:id="4"/>
    </w:p>
    <w:p w:rsidR="009A3B7B" w:rsidRPr="00DC5630" w:rsidRDefault="009A3B7B" w:rsidP="009A3B7B">
      <w:pPr>
        <w:spacing w:line="360" w:lineRule="auto"/>
        <w:jc w:val="both"/>
        <w:rPr>
          <w:rFonts w:ascii="Times New Roman" w:hAnsi="Times New Roman" w:cs="Times New Roman"/>
          <w:sz w:val="24"/>
          <w:szCs w:val="24"/>
        </w:rPr>
      </w:pPr>
      <w:r w:rsidRPr="00F7121C">
        <w:rPr>
          <w:rFonts w:ascii="Times New Roman" w:hAnsi="Times New Roman" w:cs="Times New Roman"/>
          <w:color w:val="000000" w:themeColor="text1"/>
          <w:sz w:val="24"/>
          <w:szCs w:val="24"/>
        </w:rPr>
        <w:t>Many studies have been conducted on this issue in NWFP earlier, most of them in the years 1998-2012, but studies done in Abbottabad was till 2009. Data on maternal deaths was available through the programs after 2009. In Abbottabad, Maternal mortality ratio was 12, 7/1000 live births (26/2040). More-over trend analysis has been reported only once in KPK on the causes of maternal mortality, shows data until 2009 only. This paved the way for this study, which aims to have newer data, trend analysis of causes and to exclude the greatest threats to women in our society during childbearing period and true picture of this city</w:t>
      </w:r>
      <w:r w:rsidRPr="00DC5630">
        <w:rPr>
          <w:rFonts w:ascii="Times New Roman" w:hAnsi="Times New Roman" w:cs="Times New Roman"/>
          <w:sz w:val="24"/>
          <w:szCs w:val="24"/>
        </w:rPr>
        <w:t xml:space="preserve">. </w:t>
      </w: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5" w:name="_Toc439431860"/>
      <w:r w:rsidRPr="001367F5">
        <w:rPr>
          <w:rFonts w:ascii="Times New Roman" w:hAnsi="Times New Roman" w:cs="Times New Roman"/>
          <w:color w:val="000000" w:themeColor="text1"/>
          <w:sz w:val="28"/>
          <w:szCs w:val="28"/>
        </w:rPr>
        <w:t>1.5</w:t>
      </w:r>
      <w:r w:rsidRPr="001367F5">
        <w:rPr>
          <w:rFonts w:ascii="Times New Roman" w:hAnsi="Times New Roman" w:cs="Times New Roman"/>
          <w:color w:val="000000" w:themeColor="text1"/>
          <w:sz w:val="28"/>
          <w:szCs w:val="28"/>
        </w:rPr>
        <w:tab/>
        <w:t>Statement of the problem</w:t>
      </w:r>
      <w:bookmarkEnd w:id="5"/>
    </w:p>
    <w:p w:rsidR="009A3B7B" w:rsidRPr="00C16A69" w:rsidRDefault="009A3B7B" w:rsidP="009A3B7B">
      <w:pPr>
        <w:spacing w:line="360" w:lineRule="auto"/>
        <w:jc w:val="both"/>
        <w:rPr>
          <w:rFonts w:ascii="Times New Roman" w:eastAsia="Calibri" w:hAnsi="Times New Roman" w:cs="Times New Roman"/>
          <w:sz w:val="24"/>
          <w:szCs w:val="24"/>
        </w:rPr>
      </w:pPr>
      <w:r w:rsidRPr="00C16A69">
        <w:rPr>
          <w:rFonts w:ascii="Times New Roman" w:eastAsia="Calibri" w:hAnsi="Times New Roman" w:cs="Times New Roman"/>
          <w:sz w:val="24"/>
          <w:szCs w:val="24"/>
        </w:rPr>
        <w:t>Maternal mortality remains prevalent in Pakistan and other developing countries thus concerns have been raised about many developing countries including Pakistan meeting the millennium Development Goal 5 i.e. improve maternal healt</w:t>
      </w:r>
      <w:r>
        <w:rPr>
          <w:rFonts w:ascii="Times New Roman" w:eastAsia="Calibri" w:hAnsi="Times New Roman" w:cs="Times New Roman"/>
          <w:sz w:val="24"/>
          <w:szCs w:val="24"/>
        </w:rPr>
        <w:t>h, by 2015. P</w:t>
      </w:r>
      <w:r w:rsidRPr="00C16A69">
        <w:rPr>
          <w:rFonts w:ascii="Times New Roman" w:eastAsia="Calibri" w:hAnsi="Times New Roman" w:cs="Times New Roman"/>
          <w:sz w:val="24"/>
          <w:szCs w:val="24"/>
        </w:rPr>
        <w:t xml:space="preserve">akistan has implemented Maternal Healthcare </w:t>
      </w:r>
      <w:r>
        <w:rPr>
          <w:rFonts w:ascii="Times New Roman" w:eastAsia="Calibri" w:hAnsi="Times New Roman" w:cs="Times New Roman"/>
          <w:sz w:val="24"/>
          <w:szCs w:val="24"/>
        </w:rPr>
        <w:t>program</w:t>
      </w:r>
      <w:r w:rsidRPr="00C16A69">
        <w:rPr>
          <w:rFonts w:ascii="Times New Roman" w:eastAsia="Calibri" w:hAnsi="Times New Roman" w:cs="Times New Roman"/>
          <w:sz w:val="24"/>
          <w:szCs w:val="24"/>
        </w:rPr>
        <w:t>s which enable all pregnant women to have free access to maternity care services before, during and after childbirth from all public hospitals</w:t>
      </w:r>
      <w:r>
        <w:rPr>
          <w:rFonts w:ascii="Times New Roman" w:eastAsia="Calibri" w:hAnsi="Times New Roman" w:cs="Times New Roman"/>
          <w:sz w:val="24"/>
          <w:szCs w:val="24"/>
        </w:rPr>
        <w:t xml:space="preserve"> in the country. These program</w:t>
      </w:r>
      <w:r w:rsidRPr="00C16A69">
        <w:rPr>
          <w:rFonts w:ascii="Times New Roman" w:eastAsia="Calibri" w:hAnsi="Times New Roman" w:cs="Times New Roman"/>
          <w:sz w:val="24"/>
          <w:szCs w:val="24"/>
        </w:rPr>
        <w:t>s enable the country</w:t>
      </w:r>
      <w:r>
        <w:rPr>
          <w:rFonts w:ascii="Times New Roman" w:eastAsia="Calibri" w:hAnsi="Times New Roman" w:cs="Times New Roman"/>
          <w:sz w:val="24"/>
          <w:szCs w:val="24"/>
        </w:rPr>
        <w:t xml:space="preserve"> to </w:t>
      </w:r>
      <w:r w:rsidRPr="00C16A69">
        <w:rPr>
          <w:rFonts w:ascii="Times New Roman" w:eastAsia="Calibri" w:hAnsi="Times New Roman" w:cs="Times New Roman"/>
          <w:sz w:val="24"/>
          <w:szCs w:val="24"/>
        </w:rPr>
        <w:t xml:space="preserve">achieve it Millennium Development Goal 5 on maternal health as it will enable pregnant women access maternity healthcare services from skilled healthcare providers without paying fees at the point of service utilization. </w:t>
      </w:r>
    </w:p>
    <w:p w:rsidR="009A3B7B" w:rsidRPr="00DC5630" w:rsidRDefault="009A3B7B" w:rsidP="009A3B7B">
      <w:pPr>
        <w:spacing w:line="360" w:lineRule="auto"/>
        <w:jc w:val="both"/>
        <w:rPr>
          <w:rFonts w:ascii="Times New Roman" w:eastAsia="Calibri" w:hAnsi="Times New Roman" w:cs="Times New Roman"/>
          <w:sz w:val="24"/>
          <w:szCs w:val="24"/>
        </w:rPr>
      </w:pPr>
      <w:r w:rsidRPr="00DC5630">
        <w:rPr>
          <w:rFonts w:ascii="Times New Roman" w:eastAsia="Calibri" w:hAnsi="Times New Roman" w:cs="Times New Roman"/>
          <w:sz w:val="24"/>
          <w:szCs w:val="24"/>
        </w:rPr>
        <w:lastRenderedPageBreak/>
        <w:t>However official statistics from the Ministry of Health, Pakistan indicates that the country still records high maternal mortality figures even after the Free Maternal Healthcare programs implemented in the year 2010.</w:t>
      </w:r>
    </w:p>
    <w:p w:rsidR="009A3B7B" w:rsidRPr="001367F5" w:rsidRDefault="009A3B7B" w:rsidP="009A3B7B">
      <w:pPr>
        <w:pStyle w:val="Heading2"/>
        <w:spacing w:line="360" w:lineRule="auto"/>
        <w:rPr>
          <w:sz w:val="28"/>
          <w:szCs w:val="28"/>
        </w:rPr>
      </w:pPr>
      <w:bookmarkStart w:id="6" w:name="_Toc439431861"/>
      <w:r w:rsidRPr="001367F5">
        <w:rPr>
          <w:rFonts w:ascii="Times New Roman" w:hAnsi="Times New Roman" w:cs="Times New Roman"/>
          <w:color w:val="000000" w:themeColor="text1"/>
          <w:sz w:val="28"/>
          <w:szCs w:val="28"/>
        </w:rPr>
        <w:t>1.6</w:t>
      </w:r>
      <w:r w:rsidRPr="001367F5">
        <w:rPr>
          <w:rFonts w:ascii="Times New Roman" w:hAnsi="Times New Roman" w:cs="Times New Roman"/>
          <w:color w:val="000000" w:themeColor="text1"/>
          <w:sz w:val="28"/>
          <w:szCs w:val="28"/>
        </w:rPr>
        <w:tab/>
        <w:t>Research Objectives</w:t>
      </w:r>
      <w:bookmarkEnd w:id="6"/>
    </w:p>
    <w:p w:rsidR="009A3B7B" w:rsidRPr="002839D5" w:rsidRDefault="009A3B7B" w:rsidP="009A3B7B">
      <w:pPr>
        <w:pStyle w:val="ListParagraph"/>
        <w:numPr>
          <w:ilvl w:val="0"/>
          <w:numId w:val="6"/>
        </w:numPr>
        <w:spacing w:line="360" w:lineRule="auto"/>
        <w:jc w:val="both"/>
        <w:rPr>
          <w:rFonts w:ascii="Times New Roman" w:hAnsi="Times New Roman" w:cs="Times New Roman"/>
          <w:sz w:val="24"/>
          <w:szCs w:val="24"/>
        </w:rPr>
      </w:pPr>
      <w:r w:rsidRPr="002839D5">
        <w:rPr>
          <w:rFonts w:ascii="Times New Roman" w:hAnsi="Times New Roman" w:cs="Times New Roman"/>
          <w:sz w:val="24"/>
          <w:szCs w:val="24"/>
        </w:rPr>
        <w:t>To analyze causes</w:t>
      </w:r>
      <w:r>
        <w:rPr>
          <w:rFonts w:ascii="Times New Roman" w:hAnsi="Times New Roman" w:cs="Times New Roman"/>
          <w:sz w:val="24"/>
          <w:szCs w:val="24"/>
        </w:rPr>
        <w:t xml:space="preserve"> (Both direct and indirect causes)</w:t>
      </w:r>
      <w:r w:rsidRPr="002839D5">
        <w:rPr>
          <w:rFonts w:ascii="Times New Roman" w:hAnsi="Times New Roman" w:cs="Times New Roman"/>
          <w:sz w:val="24"/>
          <w:szCs w:val="24"/>
        </w:rPr>
        <w:t xml:space="preserve"> of maternal deaths.</w:t>
      </w:r>
    </w:p>
    <w:p w:rsidR="009A3B7B" w:rsidRDefault="009A3B7B" w:rsidP="009A3B7B">
      <w:pPr>
        <w:pStyle w:val="ListParagraph"/>
        <w:numPr>
          <w:ilvl w:val="0"/>
          <w:numId w:val="6"/>
        </w:numPr>
        <w:spacing w:line="360" w:lineRule="auto"/>
        <w:jc w:val="both"/>
        <w:rPr>
          <w:rFonts w:ascii="Times New Roman" w:hAnsi="Times New Roman" w:cs="Times New Roman"/>
          <w:sz w:val="24"/>
          <w:szCs w:val="24"/>
        </w:rPr>
      </w:pPr>
      <w:r w:rsidRPr="002839D5">
        <w:rPr>
          <w:rFonts w:ascii="Times New Roman" w:hAnsi="Times New Roman" w:cs="Times New Roman"/>
          <w:sz w:val="24"/>
          <w:szCs w:val="24"/>
        </w:rPr>
        <w:t>To identify preventable factors leading to maternal mortality in tertiary care hospitals.</w:t>
      </w: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7" w:name="_Toc439431862"/>
      <w:r w:rsidRPr="001367F5">
        <w:rPr>
          <w:rFonts w:ascii="Times New Roman" w:hAnsi="Times New Roman" w:cs="Times New Roman"/>
          <w:color w:val="000000" w:themeColor="text1"/>
          <w:sz w:val="28"/>
          <w:szCs w:val="28"/>
        </w:rPr>
        <w:t>1.7</w:t>
      </w:r>
      <w:r w:rsidRPr="001367F5">
        <w:rPr>
          <w:rFonts w:ascii="Times New Roman" w:hAnsi="Times New Roman" w:cs="Times New Roman"/>
          <w:color w:val="000000" w:themeColor="text1"/>
          <w:sz w:val="28"/>
          <w:szCs w:val="28"/>
        </w:rPr>
        <w:tab/>
        <w:t>Purpose of study</w:t>
      </w:r>
      <w:bookmarkEnd w:id="7"/>
    </w:p>
    <w:p w:rsidR="009A3B7B" w:rsidRDefault="009A3B7B" w:rsidP="009A3B7B">
      <w:pPr>
        <w:autoSpaceDE w:val="0"/>
        <w:autoSpaceDN w:val="0"/>
        <w:adjustRightInd w:val="0"/>
        <w:spacing w:after="0" w:line="360" w:lineRule="auto"/>
        <w:jc w:val="both"/>
        <w:rPr>
          <w:rFonts w:ascii="Times New Roman" w:hAnsi="Times New Roman" w:cs="Times New Roman"/>
          <w:sz w:val="24"/>
          <w:szCs w:val="24"/>
        </w:rPr>
      </w:pPr>
      <w:r w:rsidRPr="001A2F75">
        <w:rPr>
          <w:rFonts w:ascii="Times New Roman" w:hAnsi="Times New Roman" w:cs="Times New Roman"/>
          <w:sz w:val="24"/>
          <w:szCs w:val="24"/>
        </w:rPr>
        <w:t>The purpose of this study was to identify the pattern of materna</w:t>
      </w:r>
      <w:r>
        <w:rPr>
          <w:rFonts w:ascii="Times New Roman" w:hAnsi="Times New Roman" w:cs="Times New Roman"/>
          <w:sz w:val="24"/>
          <w:szCs w:val="24"/>
        </w:rPr>
        <w:t xml:space="preserve">l deaths in previous </w:t>
      </w:r>
      <w:r w:rsidRPr="001A2F75">
        <w:rPr>
          <w:rFonts w:ascii="Times New Roman" w:hAnsi="Times New Roman" w:cs="Times New Roman"/>
          <w:sz w:val="24"/>
          <w:szCs w:val="24"/>
        </w:rPr>
        <w:t>years</w:t>
      </w:r>
      <w:r>
        <w:rPr>
          <w:rFonts w:ascii="Times New Roman" w:hAnsi="Times New Roman" w:cs="Times New Roman"/>
          <w:sz w:val="24"/>
          <w:szCs w:val="24"/>
        </w:rPr>
        <w:t xml:space="preserve"> from 2012 to 2014</w:t>
      </w:r>
      <w:r w:rsidRPr="001A2F75">
        <w:rPr>
          <w:rFonts w:ascii="Times New Roman" w:hAnsi="Times New Roman" w:cs="Times New Roman"/>
          <w:sz w:val="24"/>
          <w:szCs w:val="24"/>
        </w:rPr>
        <w:t>, their associated risk factors and to suggest the improvement in the approaches to prevent maternal morbidity and mortality in this regard at our tertiary care setup.</w:t>
      </w: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8" w:name="_Toc439431863"/>
      <w:r w:rsidRPr="001367F5">
        <w:rPr>
          <w:rFonts w:ascii="Times New Roman" w:hAnsi="Times New Roman" w:cs="Times New Roman"/>
          <w:color w:val="000000" w:themeColor="text1"/>
          <w:sz w:val="28"/>
          <w:szCs w:val="28"/>
        </w:rPr>
        <w:t>1.8</w:t>
      </w:r>
      <w:r w:rsidRPr="001367F5">
        <w:rPr>
          <w:rFonts w:ascii="Times New Roman" w:hAnsi="Times New Roman" w:cs="Times New Roman"/>
          <w:color w:val="000000" w:themeColor="text1"/>
          <w:sz w:val="28"/>
          <w:szCs w:val="28"/>
        </w:rPr>
        <w:tab/>
        <w:t>Study Area</w:t>
      </w:r>
      <w:bookmarkEnd w:id="8"/>
    </w:p>
    <w:p w:rsidR="009A3B7B" w:rsidRPr="00AF1C88" w:rsidRDefault="009A3B7B" w:rsidP="009A3B7B">
      <w:pPr>
        <w:autoSpaceDE w:val="0"/>
        <w:autoSpaceDN w:val="0"/>
        <w:adjustRightInd w:val="0"/>
        <w:spacing w:after="0" w:line="360" w:lineRule="auto"/>
        <w:jc w:val="both"/>
        <w:rPr>
          <w:rFonts w:ascii="Times New Roman" w:hAnsi="Times New Roman" w:cs="Times New Roman"/>
          <w:sz w:val="24"/>
          <w:szCs w:val="24"/>
        </w:rPr>
      </w:pPr>
      <w:r w:rsidRPr="00AF1C88">
        <w:rPr>
          <w:rFonts w:ascii="Times New Roman" w:hAnsi="Times New Roman" w:cs="Times New Roman"/>
          <w:sz w:val="24"/>
          <w:szCs w:val="24"/>
        </w:rPr>
        <w:t>The Study area of the research is as follows:</w:t>
      </w:r>
    </w:p>
    <w:p w:rsidR="009A3B7B" w:rsidRPr="00AF1C88" w:rsidRDefault="009A3B7B" w:rsidP="009A3B7B">
      <w:pPr>
        <w:autoSpaceDE w:val="0"/>
        <w:autoSpaceDN w:val="0"/>
        <w:adjustRightInd w:val="0"/>
        <w:spacing w:after="0" w:line="360" w:lineRule="auto"/>
        <w:jc w:val="both"/>
        <w:rPr>
          <w:rFonts w:ascii="Times New Roman" w:hAnsi="Times New Roman" w:cs="Times New Roman"/>
          <w:sz w:val="24"/>
          <w:szCs w:val="24"/>
        </w:rPr>
      </w:pPr>
      <w:r w:rsidRPr="00AF1C88">
        <w:rPr>
          <w:rFonts w:ascii="Times New Roman" w:hAnsi="Times New Roman" w:cs="Times New Roman"/>
          <w:sz w:val="24"/>
          <w:szCs w:val="24"/>
        </w:rPr>
        <w:t>1. Ayub Teaching Hospital, (Ayub Medical Complex) Abbottabad:</w:t>
      </w:r>
    </w:p>
    <w:p w:rsidR="009A3B7B" w:rsidRDefault="009A3B7B" w:rsidP="009A3B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AF1C88">
        <w:rPr>
          <w:rFonts w:ascii="Times New Roman" w:hAnsi="Times New Roman" w:cs="Times New Roman"/>
          <w:sz w:val="24"/>
          <w:szCs w:val="24"/>
        </w:rPr>
        <w:t>. Benazir Women Hospital (Women &amp; Children) Gammi</w:t>
      </w:r>
      <w:r>
        <w:rPr>
          <w:rFonts w:ascii="Times New Roman" w:hAnsi="Times New Roman" w:cs="Times New Roman"/>
          <w:sz w:val="24"/>
          <w:szCs w:val="24"/>
        </w:rPr>
        <w:t xml:space="preserve"> </w:t>
      </w:r>
      <w:r w:rsidRPr="00AF1C88">
        <w:rPr>
          <w:rFonts w:ascii="Times New Roman" w:hAnsi="Times New Roman" w:cs="Times New Roman"/>
          <w:sz w:val="24"/>
          <w:szCs w:val="24"/>
        </w:rPr>
        <w:t>Adda Abbottabad</w:t>
      </w:r>
    </w:p>
    <w:p w:rsidR="009A3B7B" w:rsidRDefault="009A3B7B" w:rsidP="009A3B7B">
      <w:pPr>
        <w:tabs>
          <w:tab w:val="left" w:pos="-180"/>
          <w:tab w:val="left" w:pos="360"/>
        </w:tabs>
        <w:spacing w:line="360" w:lineRule="auto"/>
        <w:ind w:left="-270" w:hanging="270"/>
        <w:rPr>
          <w:rFonts w:ascii="Times New Roman" w:hAnsi="Times New Roman"/>
          <w:b/>
          <w:sz w:val="28"/>
          <w:szCs w:val="18"/>
          <w:shd w:val="clear" w:color="auto" w:fill="FFFFFF"/>
        </w:rPr>
      </w:pPr>
    </w:p>
    <w:p w:rsidR="009A3B7B" w:rsidRDefault="009A3B7B" w:rsidP="009A3B7B">
      <w:pPr>
        <w:tabs>
          <w:tab w:val="left" w:pos="-180"/>
          <w:tab w:val="left" w:pos="360"/>
        </w:tabs>
        <w:spacing w:line="360" w:lineRule="auto"/>
        <w:rPr>
          <w:rFonts w:ascii="Times New Roman" w:hAnsi="Times New Roman"/>
          <w:b/>
          <w:sz w:val="28"/>
          <w:szCs w:val="18"/>
          <w:shd w:val="clear" w:color="auto" w:fill="FFFFFF"/>
        </w:rPr>
      </w:pPr>
      <w:r>
        <w:rPr>
          <w:rFonts w:ascii="Times New Roman" w:hAnsi="Times New Roman"/>
          <w:b/>
          <w:sz w:val="28"/>
          <w:szCs w:val="18"/>
          <w:shd w:val="clear" w:color="auto" w:fill="FFFFFF"/>
        </w:rPr>
        <w:t xml:space="preserve">  1.9    Thesis Layout </w:t>
      </w:r>
    </w:p>
    <w:p w:rsidR="009A3B7B" w:rsidRPr="001A2F75" w:rsidRDefault="009A3B7B" w:rsidP="009A3B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shd w:val="clear" w:color="auto" w:fill="FFFFFF"/>
        </w:rPr>
        <w:t>The paper begins with an introduction and then literature review of analysis of maternal mortality. In chapter 1 the maternal mortality in general is discussed. Chapter 2 elaborates dimension of problem globally and at national level. This is followed by Chapter 3; includes description of the research methods that is used to analyze the maternal mortality .In Chapter 4 results are presented based on variables .Finally, paper ends with Chapter 5 containing conclusions and recommendation</w:t>
      </w:r>
    </w:p>
    <w:p w:rsidR="00AE0116" w:rsidRDefault="009A3B7B" w:rsidP="009A3B7B">
      <w:pPr>
        <w:spacing w:line="360" w:lineRule="auto"/>
        <w:rPr>
          <w:rFonts w:ascii="Times New Roman" w:hAnsi="Times New Roman" w:cs="Times New Roman"/>
          <w:b/>
          <w:sz w:val="28"/>
          <w:szCs w:val="28"/>
        </w:rPr>
      </w:pPr>
      <w:r w:rsidRPr="00D2647A">
        <w:rPr>
          <w:rFonts w:ascii="Times New Roman" w:hAnsi="Times New Roman" w:cs="Times New Roman"/>
          <w:b/>
          <w:sz w:val="28"/>
          <w:szCs w:val="28"/>
        </w:rPr>
        <w:t xml:space="preserve">                                                </w:t>
      </w:r>
    </w:p>
    <w:p w:rsidR="00AE0116" w:rsidRDefault="00AE0116" w:rsidP="009A3B7B">
      <w:pPr>
        <w:spacing w:line="360" w:lineRule="auto"/>
        <w:rPr>
          <w:rFonts w:ascii="Times New Roman" w:hAnsi="Times New Roman" w:cs="Times New Roman"/>
          <w:b/>
          <w:sz w:val="28"/>
          <w:szCs w:val="28"/>
        </w:rPr>
      </w:pPr>
    </w:p>
    <w:p w:rsidR="00AE0116" w:rsidRDefault="00AE0116" w:rsidP="009A3B7B">
      <w:pPr>
        <w:spacing w:line="360" w:lineRule="auto"/>
        <w:rPr>
          <w:rFonts w:ascii="Times New Roman" w:hAnsi="Times New Roman" w:cs="Times New Roman"/>
          <w:b/>
          <w:sz w:val="28"/>
          <w:szCs w:val="28"/>
        </w:rPr>
      </w:pPr>
    </w:p>
    <w:p w:rsidR="00AE0116" w:rsidRDefault="00AE0116" w:rsidP="009A3B7B">
      <w:pPr>
        <w:spacing w:line="360" w:lineRule="auto"/>
        <w:rPr>
          <w:rFonts w:ascii="Times New Roman" w:hAnsi="Times New Roman" w:cs="Times New Roman"/>
          <w:b/>
          <w:sz w:val="28"/>
          <w:szCs w:val="28"/>
        </w:rPr>
      </w:pPr>
    </w:p>
    <w:p w:rsidR="009A3B7B" w:rsidRDefault="009A3B7B" w:rsidP="00AE0116">
      <w:pPr>
        <w:spacing w:line="360" w:lineRule="auto"/>
        <w:jc w:val="center"/>
        <w:rPr>
          <w:rFonts w:ascii="Times New Roman" w:hAnsi="Times New Roman" w:cs="Times New Roman"/>
          <w:b/>
          <w:sz w:val="28"/>
          <w:szCs w:val="28"/>
        </w:rPr>
      </w:pPr>
      <w:r w:rsidRPr="00D2647A">
        <w:rPr>
          <w:rFonts w:ascii="Times New Roman" w:hAnsi="Times New Roman" w:cs="Times New Roman"/>
          <w:b/>
          <w:sz w:val="28"/>
          <w:szCs w:val="28"/>
        </w:rPr>
        <w:lastRenderedPageBreak/>
        <w:t>Chapter 2</w:t>
      </w:r>
    </w:p>
    <w:p w:rsidR="009A3B7B" w:rsidRPr="00833A61" w:rsidRDefault="009A3B7B" w:rsidP="00AE0116">
      <w:pPr>
        <w:spacing w:line="360" w:lineRule="auto"/>
        <w:jc w:val="center"/>
        <w:rPr>
          <w:rFonts w:ascii="Times New Roman" w:hAnsi="Times New Roman" w:cs="Times New Roman"/>
          <w:b/>
          <w:sz w:val="28"/>
          <w:szCs w:val="28"/>
        </w:rPr>
      </w:pPr>
      <w:r w:rsidRPr="00833A61">
        <w:rPr>
          <w:rFonts w:ascii="Times New Roman" w:hAnsi="Times New Roman" w:cs="Times New Roman"/>
          <w:b/>
          <w:sz w:val="28"/>
          <w:szCs w:val="28"/>
        </w:rPr>
        <w:t>Literature Review</w:t>
      </w:r>
    </w:p>
    <w:p w:rsidR="009A3B7B" w:rsidRPr="00DA6CB7" w:rsidRDefault="009A3B7B" w:rsidP="009A3B7B">
      <w:pPr>
        <w:spacing w:line="360" w:lineRule="auto"/>
        <w:rPr>
          <w:rFonts w:ascii="Times New Roman" w:hAnsi="Times New Roman" w:cs="Times New Roman"/>
          <w:b/>
          <w:sz w:val="28"/>
          <w:szCs w:val="28"/>
        </w:rPr>
      </w:pPr>
      <w:r w:rsidRPr="00DA6CB7">
        <w:rPr>
          <w:rFonts w:ascii="Times New Roman" w:hAnsi="Times New Roman" w:cs="Times New Roman"/>
          <w:b/>
          <w:sz w:val="28"/>
          <w:szCs w:val="28"/>
        </w:rPr>
        <w:t>Definitions:</w:t>
      </w: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9" w:name="_Toc439431864"/>
      <w:r w:rsidRPr="001367F5">
        <w:rPr>
          <w:rFonts w:ascii="Times New Roman" w:hAnsi="Times New Roman" w:cs="Times New Roman"/>
          <w:color w:val="000000" w:themeColor="text1"/>
          <w:sz w:val="28"/>
          <w:szCs w:val="28"/>
        </w:rPr>
        <w:t>2.1</w:t>
      </w:r>
      <w:r w:rsidRPr="001367F5">
        <w:rPr>
          <w:rFonts w:ascii="Times New Roman" w:hAnsi="Times New Roman" w:cs="Times New Roman"/>
          <w:color w:val="000000" w:themeColor="text1"/>
          <w:sz w:val="28"/>
          <w:szCs w:val="28"/>
        </w:rPr>
        <w:tab/>
        <w:t>Maternal Mortality</w:t>
      </w:r>
      <w:bookmarkEnd w:id="9"/>
    </w:p>
    <w:p w:rsidR="009A3B7B" w:rsidRDefault="009A3B7B" w:rsidP="009A3B7B">
      <w:pPr>
        <w:spacing w:line="360" w:lineRule="auto"/>
        <w:jc w:val="both"/>
        <w:rPr>
          <w:rFonts w:ascii="Times New Roman" w:hAnsi="Times New Roman" w:cs="Times New Roman"/>
          <w:b/>
          <w:sz w:val="28"/>
          <w:szCs w:val="28"/>
        </w:rPr>
      </w:pPr>
      <w:r w:rsidRPr="000B02EE">
        <w:rPr>
          <w:rFonts w:ascii="Times New Roman" w:hAnsi="Times New Roman" w:cs="Times New Roman"/>
          <w:sz w:val="24"/>
          <w:szCs w:val="24"/>
        </w:rPr>
        <w:t>Maternal mortality is defined as a death of a woman while pregnant or within 42 days after termination of pregnancy, irrespective of the duration and site of the pregnancy, for any reason related to or aggravated by pregnancy or its management but not from accidental or incidental causes</w:t>
      </w:r>
      <w:r w:rsidRPr="00657CDB">
        <w:rPr>
          <w:rFonts w:ascii="Times New Roman" w:hAnsi="Times New Roman" w:cs="Times New Roman"/>
          <w:sz w:val="24"/>
          <w:szCs w:val="24"/>
        </w:rPr>
        <w:t>.</w:t>
      </w:r>
    </w:p>
    <w:p w:rsidR="009A3B7B" w:rsidRDefault="009A3B7B" w:rsidP="009A3B7B">
      <w:pPr>
        <w:spacing w:line="360" w:lineRule="auto"/>
        <w:jc w:val="both"/>
        <w:rPr>
          <w:rFonts w:ascii="Times New Roman" w:hAnsi="Times New Roman" w:cs="Times New Roman"/>
          <w:b/>
          <w:sz w:val="28"/>
          <w:szCs w:val="28"/>
        </w:rPr>
      </w:pPr>
      <w:bookmarkStart w:id="10" w:name="_Toc439431865"/>
      <w:r w:rsidRPr="001367F5">
        <w:rPr>
          <w:rStyle w:val="Heading2Char"/>
          <w:rFonts w:ascii="Times New Roman" w:hAnsi="Times New Roman" w:cs="Times New Roman"/>
          <w:color w:val="000000" w:themeColor="text1"/>
          <w:sz w:val="28"/>
          <w:szCs w:val="28"/>
        </w:rPr>
        <w:t>2.2</w:t>
      </w:r>
      <w:r w:rsidRPr="001367F5">
        <w:rPr>
          <w:rStyle w:val="Heading2Char"/>
          <w:rFonts w:ascii="Times New Roman" w:hAnsi="Times New Roman" w:cs="Times New Roman"/>
          <w:color w:val="000000" w:themeColor="text1"/>
          <w:sz w:val="28"/>
          <w:szCs w:val="28"/>
        </w:rPr>
        <w:tab/>
        <w:t>Direct maternal deaths</w:t>
      </w:r>
      <w:bookmarkEnd w:id="10"/>
      <w:r>
        <w:rPr>
          <w:rStyle w:val="Heading2Char"/>
          <w:rFonts w:ascii="Times New Roman" w:hAnsi="Times New Roman" w:cs="Times New Roman"/>
          <w:color w:val="000000" w:themeColor="text1"/>
          <w:sz w:val="28"/>
          <w:szCs w:val="28"/>
        </w:rPr>
        <w:t xml:space="preserve"> </w:t>
      </w:r>
      <w:r w:rsidRPr="00833C47">
        <w:rPr>
          <w:rFonts w:ascii="Times New Roman" w:hAnsi="Times New Roman" w:cs="Times New Roman"/>
          <w:sz w:val="24"/>
          <w:szCs w:val="24"/>
        </w:rPr>
        <w:t>is defined as deaths due to birth complications of the pregnant state (pregnancy and childbirth), from interventions, omissions, incorrect treatment or from a chain of events resulting from any of the above</w:t>
      </w:r>
      <w:r w:rsidRPr="00657CDB">
        <w:rPr>
          <w:rFonts w:ascii="Times New Roman" w:hAnsi="Times New Roman" w:cs="Times New Roman"/>
          <w:sz w:val="24"/>
          <w:szCs w:val="24"/>
        </w:rPr>
        <w:t>.</w:t>
      </w:r>
    </w:p>
    <w:p w:rsidR="009A3B7B" w:rsidRDefault="009A3B7B" w:rsidP="009A3B7B">
      <w:pPr>
        <w:spacing w:line="360" w:lineRule="auto"/>
        <w:jc w:val="both"/>
        <w:rPr>
          <w:rFonts w:ascii="Times New Roman" w:hAnsi="Times New Roman" w:cs="Times New Roman"/>
          <w:b/>
          <w:sz w:val="28"/>
          <w:szCs w:val="28"/>
        </w:rPr>
      </w:pPr>
      <w:bookmarkStart w:id="11" w:name="_Toc439431866"/>
      <w:r w:rsidRPr="001367F5">
        <w:rPr>
          <w:rStyle w:val="Heading2Char"/>
          <w:rFonts w:ascii="Times New Roman" w:hAnsi="Times New Roman" w:cs="Times New Roman"/>
          <w:color w:val="000000" w:themeColor="text1"/>
          <w:sz w:val="28"/>
          <w:szCs w:val="28"/>
        </w:rPr>
        <w:t>2.3</w:t>
      </w:r>
      <w:r w:rsidRPr="001367F5">
        <w:rPr>
          <w:rStyle w:val="Heading2Char"/>
          <w:rFonts w:ascii="Times New Roman" w:hAnsi="Times New Roman" w:cs="Times New Roman"/>
          <w:color w:val="000000" w:themeColor="text1"/>
          <w:sz w:val="28"/>
          <w:szCs w:val="28"/>
        </w:rPr>
        <w:tab/>
        <w:t>Indirect maternal deaths</w:t>
      </w:r>
      <w:bookmarkEnd w:id="11"/>
      <w:r w:rsidRPr="00657CDB">
        <w:rPr>
          <w:rFonts w:ascii="Times New Roman" w:hAnsi="Times New Roman" w:cs="Times New Roman"/>
          <w:sz w:val="24"/>
          <w:szCs w:val="24"/>
        </w:rPr>
        <w:t xml:space="preserve"> </w:t>
      </w:r>
      <w:r w:rsidRPr="008E536D">
        <w:rPr>
          <w:rFonts w:ascii="Times New Roman" w:hAnsi="Times New Roman" w:cs="Times New Roman"/>
          <w:sz w:val="24"/>
          <w:szCs w:val="24"/>
        </w:rPr>
        <w:t>is defined as deaths resulting from previous existing disease or disease that developed during pregnancy and which was not due to direct obstetric causes but which was aggravated by physiologic effects of pregnancy</w:t>
      </w:r>
      <w:r w:rsidRPr="00657CDB">
        <w:rPr>
          <w:rFonts w:ascii="Times New Roman" w:hAnsi="Times New Roman" w:cs="Times New Roman"/>
          <w:sz w:val="24"/>
          <w:szCs w:val="24"/>
        </w:rPr>
        <w:t>.</w:t>
      </w:r>
    </w:p>
    <w:p w:rsidR="009A3B7B" w:rsidRDefault="009A3B7B" w:rsidP="009A3B7B">
      <w:pPr>
        <w:spacing w:line="360" w:lineRule="auto"/>
        <w:jc w:val="both"/>
        <w:rPr>
          <w:rFonts w:ascii="Times New Roman" w:hAnsi="Times New Roman" w:cs="Times New Roman"/>
          <w:b/>
          <w:sz w:val="28"/>
          <w:szCs w:val="28"/>
        </w:rPr>
      </w:pPr>
      <w:bookmarkStart w:id="12" w:name="_Toc439431867"/>
      <w:r w:rsidRPr="001367F5">
        <w:rPr>
          <w:rStyle w:val="Heading2Char"/>
          <w:rFonts w:ascii="Times New Roman" w:hAnsi="Times New Roman" w:cs="Times New Roman"/>
          <w:color w:val="000000" w:themeColor="text1"/>
          <w:sz w:val="28"/>
          <w:szCs w:val="28"/>
        </w:rPr>
        <w:t>2.4</w:t>
      </w:r>
      <w:r w:rsidRPr="001367F5">
        <w:rPr>
          <w:rStyle w:val="Heading2Char"/>
          <w:rFonts w:ascii="Times New Roman" w:hAnsi="Times New Roman" w:cs="Times New Roman"/>
          <w:color w:val="000000" w:themeColor="text1"/>
          <w:sz w:val="28"/>
          <w:szCs w:val="28"/>
        </w:rPr>
        <w:tab/>
        <w:t>Late maternal deaths</w:t>
      </w:r>
      <w:bookmarkEnd w:id="12"/>
      <w:r w:rsidRPr="008E536D">
        <w:rPr>
          <w:rFonts w:ascii="Times New Roman" w:hAnsi="Times New Roman" w:cs="Times New Roman"/>
          <w:sz w:val="24"/>
          <w:szCs w:val="24"/>
        </w:rPr>
        <w:t xml:space="preserve"> between 42 days and one year after abortion, miscarriage or delivery caused by direct or indirect causes</w:t>
      </w:r>
      <w:r w:rsidRPr="00657CDB">
        <w:rPr>
          <w:rFonts w:ascii="Times New Roman" w:hAnsi="Times New Roman" w:cs="Times New Roman"/>
          <w:sz w:val="24"/>
          <w:szCs w:val="24"/>
        </w:rPr>
        <w:t>.</w:t>
      </w:r>
    </w:p>
    <w:p w:rsidR="009A3B7B" w:rsidRPr="004D725E" w:rsidRDefault="009A3B7B" w:rsidP="009A3B7B">
      <w:pPr>
        <w:pStyle w:val="Heading2"/>
        <w:spacing w:line="360" w:lineRule="auto"/>
        <w:rPr>
          <w:rFonts w:ascii="Times New Roman" w:hAnsi="Times New Roman" w:cs="Times New Roman"/>
          <w:color w:val="000000" w:themeColor="text1"/>
          <w:sz w:val="24"/>
          <w:szCs w:val="24"/>
        </w:rPr>
      </w:pPr>
      <w:bookmarkStart w:id="13" w:name="_Toc439431868"/>
      <w:r w:rsidRPr="001367F5">
        <w:rPr>
          <w:rFonts w:ascii="Times New Roman" w:hAnsi="Times New Roman" w:cs="Times New Roman"/>
          <w:color w:val="000000" w:themeColor="text1"/>
          <w:sz w:val="28"/>
          <w:szCs w:val="28"/>
        </w:rPr>
        <w:t>2.5</w:t>
      </w:r>
      <w:r w:rsidRPr="001367F5">
        <w:rPr>
          <w:rFonts w:ascii="Times New Roman" w:hAnsi="Times New Roman" w:cs="Times New Roman"/>
          <w:color w:val="000000" w:themeColor="text1"/>
          <w:sz w:val="28"/>
          <w:szCs w:val="28"/>
        </w:rPr>
        <w:tab/>
        <w:t xml:space="preserve"> Maternal mortality ratio (</w:t>
      </w:r>
      <w:r w:rsidRPr="004D725E">
        <w:rPr>
          <w:rFonts w:ascii="Times New Roman" w:hAnsi="Times New Roman" w:cs="Times New Roman"/>
          <w:color w:val="000000" w:themeColor="text1"/>
          <w:sz w:val="24"/>
          <w:szCs w:val="24"/>
        </w:rPr>
        <w:t>per 100,000 live births)</w:t>
      </w:r>
      <w:bookmarkEnd w:id="13"/>
    </w:p>
    <w:p w:rsidR="009A3B7B" w:rsidRPr="00657CDB" w:rsidRDefault="009A3B7B" w:rsidP="009A3B7B">
      <w:pPr>
        <w:spacing w:line="360" w:lineRule="auto"/>
        <w:jc w:val="both"/>
        <w:rPr>
          <w:rFonts w:ascii="Times New Roman" w:hAnsi="Times New Roman" w:cs="Times New Roman"/>
          <w:sz w:val="24"/>
          <w:szCs w:val="24"/>
        </w:rPr>
      </w:pPr>
      <w:r w:rsidRPr="00501F9A">
        <w:rPr>
          <w:rFonts w:ascii="Times New Roman" w:hAnsi="Times New Roman" w:cs="Times New Roman"/>
          <w:sz w:val="24"/>
          <w:szCs w:val="24"/>
        </w:rPr>
        <w:t xml:space="preserve">According to WHO maternal mortality ratio is the number of maternal deaths during a given time period per 100,000 live births during the same time period. This expresses the risk of death associated with each pregnancy </w:t>
      </w: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14" w:name="_Toc439431869"/>
      <w:r w:rsidRPr="001367F5">
        <w:rPr>
          <w:rFonts w:ascii="Times New Roman" w:hAnsi="Times New Roman" w:cs="Times New Roman"/>
          <w:color w:val="000000" w:themeColor="text1"/>
          <w:sz w:val="28"/>
          <w:szCs w:val="28"/>
        </w:rPr>
        <w:t xml:space="preserve">2.6 </w:t>
      </w:r>
      <w:r w:rsidRPr="001367F5">
        <w:rPr>
          <w:rFonts w:ascii="Times New Roman" w:hAnsi="Times New Roman" w:cs="Times New Roman"/>
          <w:color w:val="000000" w:themeColor="text1"/>
          <w:sz w:val="28"/>
          <w:szCs w:val="28"/>
        </w:rPr>
        <w:tab/>
        <w:t>Maternal mortality rate</w:t>
      </w:r>
      <w:bookmarkEnd w:id="14"/>
    </w:p>
    <w:p w:rsidR="009A3B7B" w:rsidRPr="00657CDB" w:rsidRDefault="009A3B7B" w:rsidP="009A3B7B">
      <w:pPr>
        <w:spacing w:line="360" w:lineRule="auto"/>
        <w:jc w:val="both"/>
        <w:rPr>
          <w:rFonts w:ascii="Times New Roman" w:hAnsi="Times New Roman" w:cs="Times New Roman"/>
          <w:sz w:val="24"/>
          <w:szCs w:val="24"/>
        </w:rPr>
      </w:pPr>
      <w:r w:rsidRPr="002F66B9">
        <w:rPr>
          <w:rFonts w:ascii="Times New Roman" w:hAnsi="Times New Roman" w:cs="Times New Roman"/>
          <w:sz w:val="24"/>
          <w:szCs w:val="24"/>
        </w:rPr>
        <w:t xml:space="preserve">Maternal mortality is the number of maternal deaths in a given period per 100,000 women of childbearing age during the same time period. This expresses the frequency of women at risk through fertility </w:t>
      </w:r>
      <w:r w:rsidRPr="002F66B9">
        <w:rPr>
          <w:rFonts w:ascii="Times New Roman" w:hAnsi="Times New Roman" w:cs="Times New Roman"/>
          <w:color w:val="FF0000"/>
          <w:sz w:val="24"/>
          <w:szCs w:val="24"/>
        </w:rPr>
        <w:t>[</w:t>
      </w:r>
    </w:p>
    <w:p w:rsidR="009A3B7B" w:rsidRPr="001367F5" w:rsidRDefault="009A3B7B" w:rsidP="009A3B7B">
      <w:pPr>
        <w:pStyle w:val="Heading2"/>
        <w:spacing w:line="360" w:lineRule="auto"/>
        <w:rPr>
          <w:rFonts w:ascii="Times New Roman" w:hAnsi="Times New Roman" w:cs="Times New Roman"/>
          <w:color w:val="000000" w:themeColor="text1"/>
          <w:sz w:val="28"/>
          <w:szCs w:val="28"/>
        </w:rPr>
      </w:pPr>
      <w:bookmarkStart w:id="15" w:name="_Toc439431870"/>
      <w:r w:rsidRPr="001367F5">
        <w:rPr>
          <w:rFonts w:ascii="Times New Roman" w:hAnsi="Times New Roman" w:cs="Times New Roman"/>
          <w:color w:val="000000" w:themeColor="text1"/>
          <w:sz w:val="28"/>
          <w:szCs w:val="28"/>
        </w:rPr>
        <w:lastRenderedPageBreak/>
        <w:t>2.7</w:t>
      </w:r>
      <w:r w:rsidRPr="001367F5">
        <w:rPr>
          <w:rFonts w:ascii="Times New Roman" w:hAnsi="Times New Roman" w:cs="Times New Roman"/>
          <w:color w:val="000000" w:themeColor="text1"/>
          <w:sz w:val="28"/>
          <w:szCs w:val="28"/>
        </w:rPr>
        <w:tab/>
        <w:t>Global Nature and Dimensions of the Problem:</w:t>
      </w:r>
      <w:bookmarkEnd w:id="15"/>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Maternal mortality is a major problem in developing countries, which were often forgotten and sometimes neglected topic during the 1970s and early 1980s (Abu Zahr, 2000).</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In 1987 the safe motherhood initiative to work with developing countries (Africa, Asia and Latin America) are experimenting various techniques, direct and indirect, to provide an estimate of the magnitude of maternal mortality in some countries. According to WHO (1987), is an accurate estimation of maternal death is the first step towards reducing maternal morbidity and mortality. A smaller but significant literature have examined maternal deaths as avoidable cause of death among young women in developing countries. They have focused on the disparity observed in health indicators between developed and developing countries as well as the medical, social and cultural reasons (Hog Berg, 1985; Royston and Armstrong, 1989; Campbell and Graham, 1991).</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Hog berg (1985) discussed early death as invisible tragedy linked neglected reproductive health, lack of welfare care and unskilled professional help during childbearing period. Sheen and Williamson (1999) supports the high fertility rates as a major factor in maternal mortality process while Royston and Armstrong (1989) is regarded as a cumulative low status of women is directly related to maternal mortality. All of them recognize the need to identify the extent of maternal mortality by detecting the degree of under-reporting and knowledge of the actual dimension of the problem requires urgent intervention at international, national and local levels.</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According to WHO (1995) out of a million women die each year due to pregnancy and child birth, more than half of these women are African (53% in 1995), while the rest are Asian (42%) and to a lesser extent Latin American (4 %), less than 1% of maternal deaths occur in Europe or North America.</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 xml:space="preserve">At the global level, revised 1990 estimates of maternal mortality issued in 1996 indicate that about 585,000 women die each year from pregnancy-related causes, 99 per cent of them in developing countries. The gap in maternal mortality ratios of developed and developing countries is large: in 1990, it ranged from an average of 480 per 100 000 live births in the less developed countries to about 27 per 100 000 live births in the developed regions (world population monitoring, 1998 ). Maternal mortality is an event that occurs on the population of reproductive and also productive ages. In most developing countries, between one-third of all </w:t>
      </w:r>
      <w:r w:rsidRPr="00C30158">
        <w:rPr>
          <w:rFonts w:ascii="Times New Roman" w:hAnsi="Times New Roman" w:cs="Times New Roman"/>
          <w:sz w:val="24"/>
          <w:szCs w:val="24"/>
        </w:rPr>
        <w:lastRenderedPageBreak/>
        <w:t>deaths of women of childbearing age can be attributed to pregnancy related causes (Royston and Armstrong, 1989; Shen and Williamson 1999), pre-mature deaths are responsible for breaking structure countless families because of the role that women play in their families and communities.</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Maternal mortality in China fell by 17.1% from 63.9 per 100 000 live births in 1996 to 53.0 in 2000, in a rural area fell to 22.2% from 86.4 per 100 000 live births to 67.2, and in urban area only 1.0% from 29.2 per 100 000 live births to 28.9, the leading causes of maternal mortality in China is bleeding, preeclampsia / eclampsia and amniotic fluid maternal mortality due to bleeding in the national level and rural level has fallen by 33.8%, 34.9% respectively.</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And studies in countries (Maine, D. et al, 1987) as diverse as Bangladesh, Egypt, Jamaica, Papua New Guinea and the United States have shown that less than half of the maternal deaths that occur actually reported. Demographic Yearbook, (1998) show that in 1995, estimates of maternal mortality ratio was 870 per 100,000 live births in Africa; 390 per 100,000 live births in Asia and 190 per 100,000 live births in Latin America and the Caribbean. In the USA and Europe it is lower than 10 per 100 000 live births and Canada there are about 3.6 per 100 000 live births.</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While one out of every 200 pregnant women die as a result of maternal problems in developing countries, in places like Canada, this risk is a maternal death to 13000 among pregnant women. Senegal is one of the countries which are totally lacking vital registration and cause of death statistics, have sought sister methodology to assess maternal mortality levels. The questions related to the sisters were asked under a demographic and health survey conducted in 1992- 1993, with a sample of 6310 women aged 15-49. The survey declared total 17,282 sisters, among them 3736 were deceased. Most of them had died in early childhood, often long before the survey. Only 167 deaths of women aged 15-49 had happened during the past six years. Among these were no more than 70 or 42% died of maternal deaths. This shows that even in countries with high mortality, maternal death is a relatively rare occurrence, which require large samples to measure incidence.</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 xml:space="preserve">On the basis of this study, maternal mortality ratio in Senegal estimated at 566 deaths per 100,000 live births between 1986 and 1992. (Nadiaye S., et al 1994). In Brazil during the 1970s and 1980s MMR was estimated to be 270 per 100,000 live births nationwide, with a </w:t>
      </w:r>
      <w:r w:rsidRPr="00C30158">
        <w:rPr>
          <w:rFonts w:ascii="Times New Roman" w:hAnsi="Times New Roman" w:cs="Times New Roman"/>
          <w:sz w:val="24"/>
          <w:szCs w:val="24"/>
        </w:rPr>
        <w:lastRenderedPageBreak/>
        <w:t>concentration in the northeast, about 600 per 100,000 live births. Laurenti (1987) placed the number at 200 deaths per 100,000 live births for 1980.</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The maternal mortality committee of Parana (1991) found maternal mortality ratio of 100 per 100,000 live births to Parana. Another estimate was conducted by Wong (1996) using the DHS-96 where maternal mortality ratio was 100 and 140 per 100,000 live births in Brazil and northeast, respectively (Valongueiro, 2001). A study conducted in 1997 - 1998 in Pernambuco Brazil based on reproductive mortality age study (RAMOS). Maternal mortality as a public health problem; maternal mortality as an underreported cause of death and maternal mortality problem of low status women were driven from this study. Among 6016 women died (10-49) years were 1152 (20%) investigated, after investigation, was 254 maternal deaths confirmed, was 155 (61%) maternal deaths declared as such on the death certificate, while 99 (39%), were recovered by the method of the study. This difference between the declared and presumable maternal deaths represent an under reporting (39%) and corresponding correction factors (1.63). The structure of maternal deaths in this study showed that (75%) were performed by direct maternal causes (Eclampsia / Hypertension (24%), Hemoraahage (22%), abortion (6%) and infection (8%). The indirect maternal causes amounted to (25%) of maternal deaths, a classic pattern for areas with high maternal mortality risk of dying of maternal mortality, estimated through life -. time risk in Pernambuco during 1997-1998 was about 200, ie. one of each 200 women of childbearing years are predicted to die from maternal cause women who died of maternal case were generally young (62%) of them are under 30 years (14%) are less than 19 years and one case under 14 years. The proportion Women older than 45 years represented only (2.4%) of maternal deaths occurred during the period.</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According parity (20%) of the deaths occurred during first pregnancy while (8%) occurred among women with more than 8 pregnancies (60%) of them had between 2 and 4 pregnancies (Valongueiro, 2001).</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 xml:space="preserve">According to Tanaka et al (1991), there is a significant underestimation of maternal mortality even in developed countries, ranging from 15 to 50%. In developing countries (except Cuba, China and some Latin American countries), has the important registry a low coverage. Thus, measurement of specific cause adults and child mortality tends to be a complex and intensive structuring of the numerator and denominator to construct an indicator. This weakness of the </w:t>
      </w:r>
      <w:r w:rsidRPr="00C30158">
        <w:rPr>
          <w:rFonts w:ascii="Times New Roman" w:hAnsi="Times New Roman" w:cs="Times New Roman"/>
          <w:sz w:val="24"/>
          <w:szCs w:val="24"/>
        </w:rPr>
        <w:lastRenderedPageBreak/>
        <w:t>official system of information represents the first mechanism for underreporting maternal death. The second mechanism involved with underreporting in the quality of information recorded in the death certificate.</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Maternal mortality for Algeria in Bab El Oued Teaching Hospital Alger 1977-1984 was estimated to be 105 (per 100 000 live births). Maternal mortality was positively related to maternal age and parity, the most common causes of maternal deaths were ruptured uterus (31%), hemorrhage (25%), sepsis (13%), abortion and complications of surgery (9%) and other complications (12 %). Also found that high-risk group for maternal deaths were age 45+ with MMR 429 per 100,000 and age 15-49 with MMR 205 per 100,000 The other findings was that MMR was higher in winter and spring at 138 and 126 per 100 000 live births, respectively compared with 114 and 108 per 100,000 live births in summer and autumn. Twenty of the 29 deaths from hypertensive disorders occurred during the winter. Sepsis was more common during the summer months. Of the 37 Sepsis deaths 22 occurred during the summer. (Algeria, Direction National Des Statistics 1981) Most of the information about the causes of maternal deaths come from hospitals, but study conducted in Jabalpur, Bangladesh where the 58 deaths, only three occurred in hospitals. These three were due to Toxemia, which thus amounted to 100% of hospital deaths there as it accounted for only 20% of all maternal deaths.</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In 1986 study was conducted in southern India to investigate maternal mortality by combination of information from hospitals and health facility records, field surveys, and case control studies. There were 798 maternal deaths per 1,000 live births. About half of the deaths occurred in the house or on the way to hospital. Maternal deaths accounted for 36% of mortality for women under reproductive age (15- 49). The analysis shows that many of these deaths are preventable and significant differentials existed with regard to the demographic, social and behavioral factors. (Jagdish.C.B, 1993).</w:t>
      </w:r>
    </w:p>
    <w:p w:rsidR="009A3B7B" w:rsidRPr="00C30158"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t>In Zaire, MMR for women with no education were 720 against 130 for women with education. In Jordan, 78% of women with university education using prenatal services, compared with only 24% of illiterate women. Female literacy and the average age at first marriage are the two indicators of social status for women (Abdulaziz, 1995).</w:t>
      </w:r>
    </w:p>
    <w:p w:rsidR="009A3B7B" w:rsidRDefault="009A3B7B" w:rsidP="009A3B7B">
      <w:pPr>
        <w:spacing w:line="360" w:lineRule="auto"/>
        <w:jc w:val="both"/>
        <w:rPr>
          <w:rFonts w:ascii="Times New Roman" w:hAnsi="Times New Roman" w:cs="Times New Roman"/>
          <w:sz w:val="24"/>
          <w:szCs w:val="24"/>
        </w:rPr>
      </w:pPr>
      <w:r w:rsidRPr="00C30158">
        <w:rPr>
          <w:rFonts w:ascii="Times New Roman" w:hAnsi="Times New Roman" w:cs="Times New Roman"/>
          <w:sz w:val="24"/>
          <w:szCs w:val="24"/>
        </w:rPr>
        <w:lastRenderedPageBreak/>
        <w:t>Maternal mortality ratio (MMR) in Afghanistan is high (400 per 100 000 live births) compared with countries in the region, and some of the developing countries. Afghan women die due to pregnancy-related complications because they cannot get access to maternal services directly to them in their own area</w:t>
      </w:r>
      <w:r w:rsidRPr="00F228D7">
        <w:rPr>
          <w:rFonts w:ascii="Times New Roman" w:hAnsi="Times New Roman" w:cs="Times New Roman"/>
          <w:sz w:val="24"/>
          <w:szCs w:val="24"/>
        </w:rPr>
        <w:t xml:space="preserve">.  </w:t>
      </w:r>
    </w:p>
    <w:p w:rsidR="009A3B7B" w:rsidRPr="004D725E" w:rsidRDefault="009A3B7B" w:rsidP="009A3B7B">
      <w:pPr>
        <w:pStyle w:val="Heading2"/>
        <w:spacing w:line="360" w:lineRule="auto"/>
        <w:rPr>
          <w:rFonts w:ascii="Times New Roman" w:hAnsi="Times New Roman" w:cs="Times New Roman"/>
          <w:color w:val="000000" w:themeColor="text1"/>
          <w:sz w:val="24"/>
          <w:szCs w:val="24"/>
        </w:rPr>
      </w:pPr>
      <w:bookmarkStart w:id="16" w:name="_Toc439431871"/>
      <w:r>
        <w:rPr>
          <w:rFonts w:ascii="Times New Roman" w:hAnsi="Times New Roman" w:cs="Times New Roman"/>
          <w:color w:val="000000" w:themeColor="text1"/>
          <w:sz w:val="24"/>
          <w:szCs w:val="24"/>
        </w:rPr>
        <w:t>2</w:t>
      </w:r>
      <w:r w:rsidRPr="001367F5">
        <w:rPr>
          <w:rFonts w:ascii="Times New Roman" w:hAnsi="Times New Roman" w:cs="Times New Roman"/>
          <w:color w:val="000000" w:themeColor="text1"/>
          <w:sz w:val="28"/>
          <w:szCs w:val="28"/>
        </w:rPr>
        <w:t>.8</w:t>
      </w:r>
      <w:r w:rsidRPr="001367F5">
        <w:rPr>
          <w:rFonts w:ascii="Times New Roman" w:hAnsi="Times New Roman" w:cs="Times New Roman"/>
          <w:color w:val="000000" w:themeColor="text1"/>
          <w:sz w:val="28"/>
          <w:szCs w:val="28"/>
        </w:rPr>
        <w:tab/>
        <w:t>Dimensions of the Problem in Pakistan:</w:t>
      </w:r>
      <w:bookmarkEnd w:id="16"/>
    </w:p>
    <w:p w:rsidR="009A3B7B" w:rsidRPr="000A0C00" w:rsidRDefault="009A3B7B" w:rsidP="009A3B7B">
      <w:pPr>
        <w:spacing w:line="360" w:lineRule="auto"/>
        <w:jc w:val="both"/>
        <w:rPr>
          <w:rFonts w:ascii="Times New Roman" w:hAnsi="Times New Roman" w:cs="Times New Roman"/>
          <w:sz w:val="24"/>
          <w:szCs w:val="24"/>
        </w:rPr>
      </w:pPr>
      <w:r w:rsidRPr="000A0C00">
        <w:rPr>
          <w:rFonts w:ascii="Times New Roman" w:hAnsi="Times New Roman" w:cs="Times New Roman"/>
          <w:sz w:val="24"/>
          <w:szCs w:val="24"/>
        </w:rPr>
        <w:t>Bushra Khan, Farhat Deeba, Samina and Naseem Khattak conducted a study on maternal mortality at the Ayub Medical Complex from January 2002 to January 2012. The maternal mortality ratio was calculated as 772 per 100 000 live births. Direct maternal deaths accounted for 143 (87.7%) and indirect deaths were responsible for 20 (12.3%) deaths. Bleeding was the leading cause of maternal death and were responsible for 43.55% of maternal deaths, whereas poisoning was observed in 26.99% of maternal deaths. In 6.13% of patients rupture uterus was the cause of maternal death.</w:t>
      </w:r>
    </w:p>
    <w:p w:rsidR="009A3B7B" w:rsidRPr="000A0C00" w:rsidRDefault="009A3B7B" w:rsidP="009A3B7B">
      <w:pPr>
        <w:spacing w:line="360" w:lineRule="auto"/>
        <w:jc w:val="both"/>
        <w:rPr>
          <w:rFonts w:ascii="Times New Roman" w:hAnsi="Times New Roman" w:cs="Times New Roman"/>
          <w:sz w:val="24"/>
          <w:szCs w:val="24"/>
        </w:rPr>
      </w:pPr>
      <w:r w:rsidRPr="000A0C00">
        <w:rPr>
          <w:rFonts w:ascii="Times New Roman" w:hAnsi="Times New Roman" w:cs="Times New Roman"/>
          <w:sz w:val="24"/>
          <w:szCs w:val="24"/>
        </w:rPr>
        <w:t>According to the study conducted by Sarawak Ara, Samaria Tahir, Adela Rehman from April 2006 to March 2010 in Faisalabad, the estimated range of maternal mortality from 190 to 1,700 deaths per 100,000 live births. Total maternal deaths during those four years were 168 in 24,667 births with MMR of 6.81 / 1000. The most common causes of maternal deaths were obstetric hemorrhage in 58 (34.5%), hypertensive disorders in 31 (18.45%), puerperal sepsis in 23 (13%) and unsafe abortion in 20 (11.9%). Other direct causes were found in 12 (7.1%) patients. A forty-eight (88.09%) patients belonged uneducated class, 110 (65.48%) from the rural area, while 95 (56.5%) had not received prenatal care.</w:t>
      </w:r>
    </w:p>
    <w:p w:rsidR="009A3B7B" w:rsidRPr="000A0C00" w:rsidRDefault="009A3B7B" w:rsidP="009A3B7B">
      <w:pPr>
        <w:spacing w:line="360" w:lineRule="auto"/>
        <w:jc w:val="both"/>
        <w:rPr>
          <w:rFonts w:ascii="Times New Roman" w:hAnsi="Times New Roman" w:cs="Times New Roman"/>
          <w:sz w:val="24"/>
          <w:szCs w:val="24"/>
        </w:rPr>
      </w:pPr>
      <w:r w:rsidRPr="000A0C00">
        <w:rPr>
          <w:rFonts w:ascii="Times New Roman" w:hAnsi="Times New Roman" w:cs="Times New Roman"/>
          <w:sz w:val="24"/>
          <w:szCs w:val="24"/>
        </w:rPr>
        <w:t>From January 2006 until December 2010, Anisa Fawad, Humaira Naz, Ansa Islam, Seemi Zaffar, and Aziz-un-Nisa Abbasi, completed study at Ayub Medical College, Abbottabad, Pakistan. During these five years there were 200 maternal deaths of 11,997 obstetric admissions. There were 7,380 total births and 200 maternal deaths during the study period and maternal mortality were 1057/100000. The main cause of maternal death was poisoning and its complications (28.2%).</w:t>
      </w:r>
    </w:p>
    <w:p w:rsidR="009A3B7B" w:rsidRPr="000A0C00" w:rsidRDefault="009A3B7B" w:rsidP="009A3B7B">
      <w:pPr>
        <w:spacing w:line="360" w:lineRule="auto"/>
        <w:jc w:val="both"/>
        <w:rPr>
          <w:rFonts w:ascii="Times New Roman" w:hAnsi="Times New Roman" w:cs="Times New Roman"/>
          <w:sz w:val="24"/>
          <w:szCs w:val="24"/>
        </w:rPr>
      </w:pPr>
      <w:r w:rsidRPr="000A0C00">
        <w:rPr>
          <w:rFonts w:ascii="Times New Roman" w:hAnsi="Times New Roman" w:cs="Times New Roman"/>
          <w:sz w:val="24"/>
          <w:szCs w:val="24"/>
        </w:rPr>
        <w:t xml:space="preserve">Another study by Ayub Medical conducted by Humaira Naz, Iram Sarwar, Anisa Fawad, Aziz Un Nisa from 18 April 2006 on 17 July 2006. In this study, a total of 50 cases of primary PPH were recorded during the study period. The frequency of PPH was calculated at 7.1%. The main </w:t>
      </w:r>
      <w:r w:rsidRPr="000A0C00">
        <w:rPr>
          <w:rFonts w:ascii="Times New Roman" w:hAnsi="Times New Roman" w:cs="Times New Roman"/>
          <w:sz w:val="24"/>
          <w:szCs w:val="24"/>
        </w:rPr>
        <w:lastRenderedPageBreak/>
        <w:t>cause of PPH was uterine agony found in 29 (58%) cases, followed by cervical, vaginal and perineal tears in 12 (24%) cases. Initially, all patients received pharmacological followed by surgery. Subtotal (haemostatic) hysterectomy was performed in 10 (20%) cases. Maternal morbidity was detected in 31 (62%) of cases; the major diseases was DIC in 3 (6%) cases, acute renal failure in 3 (6%) patients and shock in 2 (9.9%) cases and anemia occurred in 20 (90.1%) cases.</w:t>
      </w:r>
    </w:p>
    <w:p w:rsidR="009A3B7B" w:rsidRPr="00B502B0" w:rsidRDefault="009A3B7B" w:rsidP="009A3B7B">
      <w:pPr>
        <w:spacing w:line="360" w:lineRule="auto"/>
        <w:jc w:val="both"/>
        <w:rPr>
          <w:rFonts w:ascii="Times New Roman" w:hAnsi="Times New Roman" w:cs="Times New Roman"/>
          <w:sz w:val="24"/>
          <w:szCs w:val="24"/>
        </w:rPr>
      </w:pPr>
      <w:r w:rsidRPr="000A0C00">
        <w:rPr>
          <w:rFonts w:ascii="Times New Roman" w:hAnsi="Times New Roman" w:cs="Times New Roman"/>
          <w:sz w:val="24"/>
          <w:szCs w:val="24"/>
        </w:rPr>
        <w:t>On retrospective analysis of maternal mortality in a tertiary Care Hospital of Peshawar, Pakistan, a study conducted by Farhat R Malik Arsalan AZMAT Swati, Sohail Akhter, Abdul Hadi, Shoaib Iqbal Safi, Shams ul Islam Wazir, Rameez Afridi and Mohammad Anas from January 1 2009 to 31 December 2011.In this study a total of 277 maternal deaths were recorded from the Lady Reading hospital in three years. Bleeding is still the leading cause of 27.07% (CI = 0.66, SD = 5.65) followed by poisoning 15.88% (CI = 0.60, SD = 5.13), ruptured uterus 10.83% (CI = 0, 51, SD = 4.35) and sepsis 10, 10% (CI = 0.47, SD = 4.04). Maximum maternal deaths by 33.57% reported in 26- 35 years, followed by 26.71% in the 15- 25 years, 23.10% in the 36- 45 years and 3.24% in the 45- 55 years and 6.13 % deaths reported from unknown age group as well. Post Partum bleeding was significant with P-value (0.002)</w:t>
      </w:r>
      <w:r w:rsidRPr="00B502B0">
        <w:rPr>
          <w:rFonts w:ascii="Times New Roman" w:hAnsi="Times New Roman" w:cs="Times New Roman"/>
          <w:sz w:val="24"/>
          <w:szCs w:val="24"/>
        </w:rPr>
        <w:t>.</w:t>
      </w:r>
    </w:p>
    <w:p w:rsidR="009A3B7B" w:rsidRDefault="009A3B7B" w:rsidP="009A3B7B">
      <w:pPr>
        <w:pStyle w:val="Heading1"/>
        <w:ind w:left="0" w:firstLine="0"/>
        <w:rPr>
          <w:szCs w:val="28"/>
        </w:rPr>
      </w:pPr>
    </w:p>
    <w:p w:rsidR="009A3B7B" w:rsidRDefault="009A3B7B" w:rsidP="009A3B7B">
      <w:pPr>
        <w:pStyle w:val="Heading1"/>
        <w:ind w:left="0" w:firstLine="0"/>
        <w:rPr>
          <w:szCs w:val="28"/>
        </w:rPr>
      </w:pPr>
    </w:p>
    <w:p w:rsidR="009A3B7B" w:rsidRDefault="009A3B7B" w:rsidP="009A3B7B">
      <w:pPr>
        <w:pStyle w:val="Heading1"/>
        <w:ind w:left="0" w:firstLine="0"/>
        <w:rPr>
          <w:szCs w:val="28"/>
        </w:rPr>
      </w:pPr>
    </w:p>
    <w:p w:rsidR="009A3B7B" w:rsidRDefault="009A3B7B" w:rsidP="009A3B7B">
      <w:pPr>
        <w:pStyle w:val="Heading1"/>
        <w:ind w:left="0" w:firstLine="0"/>
        <w:rPr>
          <w:szCs w:val="28"/>
        </w:rPr>
      </w:pPr>
    </w:p>
    <w:p w:rsidR="009A3B7B" w:rsidRDefault="009A3B7B" w:rsidP="009A3B7B">
      <w:pPr>
        <w:pStyle w:val="Heading1"/>
        <w:ind w:left="0" w:firstLine="0"/>
        <w:rPr>
          <w:szCs w:val="28"/>
        </w:rPr>
      </w:pPr>
    </w:p>
    <w:p w:rsidR="009A3B7B" w:rsidRDefault="009A3B7B" w:rsidP="009A3B7B">
      <w:pPr>
        <w:pStyle w:val="Heading1"/>
        <w:ind w:left="0" w:firstLine="0"/>
        <w:rPr>
          <w:szCs w:val="28"/>
        </w:rPr>
      </w:pPr>
    </w:p>
    <w:p w:rsidR="009A3B7B" w:rsidRDefault="009A3B7B" w:rsidP="009A3B7B">
      <w:pPr>
        <w:pStyle w:val="Heading1"/>
        <w:ind w:left="0" w:firstLine="0"/>
        <w:rPr>
          <w:szCs w:val="28"/>
        </w:rPr>
      </w:pPr>
    </w:p>
    <w:p w:rsidR="009A3B7B" w:rsidRDefault="009A3B7B" w:rsidP="009A3B7B">
      <w:pPr>
        <w:pStyle w:val="Heading1"/>
        <w:ind w:left="0" w:firstLine="0"/>
        <w:rPr>
          <w:szCs w:val="28"/>
        </w:rPr>
      </w:pPr>
    </w:p>
    <w:p w:rsidR="009A3B7B" w:rsidRDefault="009A3B7B" w:rsidP="009A3B7B">
      <w:pPr>
        <w:pStyle w:val="Heading1"/>
        <w:ind w:left="0" w:firstLine="0"/>
        <w:rPr>
          <w:szCs w:val="28"/>
        </w:rPr>
      </w:pPr>
    </w:p>
    <w:p w:rsidR="009A3B7B" w:rsidRDefault="009A3B7B" w:rsidP="009A3B7B">
      <w:pPr>
        <w:pStyle w:val="Heading1"/>
        <w:ind w:left="0" w:firstLine="0"/>
        <w:rPr>
          <w:szCs w:val="28"/>
        </w:rPr>
      </w:pPr>
      <w:bookmarkStart w:id="17" w:name="_Toc439431872"/>
    </w:p>
    <w:p w:rsidR="009A3B7B" w:rsidRDefault="009A3B7B" w:rsidP="009A3B7B"/>
    <w:p w:rsidR="009A3B7B" w:rsidRDefault="009A3B7B" w:rsidP="009A3B7B"/>
    <w:p w:rsidR="009A3B7B" w:rsidRDefault="009A3B7B" w:rsidP="009A3B7B"/>
    <w:p w:rsidR="009A3B7B" w:rsidRPr="003513D1" w:rsidRDefault="009A3B7B" w:rsidP="009A3B7B"/>
    <w:p w:rsidR="009A3B7B" w:rsidRDefault="009A3B7B" w:rsidP="009A3B7B">
      <w:pPr>
        <w:pStyle w:val="Heading1"/>
        <w:ind w:left="0" w:firstLine="0"/>
        <w:rPr>
          <w:szCs w:val="28"/>
        </w:rPr>
      </w:pPr>
    </w:p>
    <w:p w:rsidR="009A3B7B" w:rsidRPr="00E4132C" w:rsidRDefault="009A3B7B" w:rsidP="00AE0116">
      <w:pPr>
        <w:pStyle w:val="Heading1"/>
        <w:ind w:left="0" w:firstLine="0"/>
        <w:jc w:val="center"/>
        <w:rPr>
          <w:szCs w:val="28"/>
        </w:rPr>
      </w:pPr>
      <w:r w:rsidRPr="00E4132C">
        <w:rPr>
          <w:szCs w:val="28"/>
        </w:rPr>
        <w:t>Chapter 3</w:t>
      </w:r>
      <w:bookmarkEnd w:id="17"/>
    </w:p>
    <w:p w:rsidR="009A3B7B" w:rsidRPr="00E87137" w:rsidRDefault="009A3B7B" w:rsidP="00AE0116">
      <w:pPr>
        <w:spacing w:before="100" w:beforeAutospacing="1" w:after="100" w:afterAutospacing="1" w:line="360" w:lineRule="auto"/>
        <w:ind w:right="150"/>
        <w:jc w:val="center"/>
        <w:rPr>
          <w:rFonts w:ascii="Times New Roman" w:hAnsi="Times New Roman" w:cs="Times New Roman"/>
          <w:b/>
          <w:sz w:val="28"/>
          <w:szCs w:val="28"/>
        </w:rPr>
      </w:pPr>
      <w:r w:rsidRPr="00E87137">
        <w:rPr>
          <w:rFonts w:ascii="Times New Roman" w:hAnsi="Times New Roman" w:cs="Times New Roman"/>
          <w:b/>
          <w:sz w:val="28"/>
          <w:szCs w:val="28"/>
        </w:rPr>
        <w:t>Research Methodology</w:t>
      </w:r>
    </w:p>
    <w:p w:rsidR="009A3B7B" w:rsidRDefault="009A3B7B" w:rsidP="009A3B7B">
      <w:pPr>
        <w:spacing w:before="100" w:beforeAutospacing="1" w:after="100" w:afterAutospacing="1" w:line="360" w:lineRule="auto"/>
        <w:ind w:left="150" w:right="150"/>
        <w:jc w:val="both"/>
        <w:rPr>
          <w:rFonts w:ascii="Times New Roman" w:eastAsia="Times New Roman" w:hAnsi="Times New Roman" w:cs="Times New Roman"/>
          <w:sz w:val="24"/>
          <w:szCs w:val="24"/>
          <w:lang w:val="en-GB"/>
        </w:rPr>
      </w:pPr>
      <w:r w:rsidRPr="009C40D1">
        <w:rPr>
          <w:rFonts w:ascii="Times New Roman" w:eastAsia="Times New Roman" w:hAnsi="Times New Roman" w:cs="Times New Roman"/>
          <w:sz w:val="24"/>
          <w:szCs w:val="24"/>
          <w:lang w:val="en-GB"/>
        </w:rPr>
        <w:t>This</w:t>
      </w:r>
      <w:r w:rsidRPr="002839D5">
        <w:rPr>
          <w:rFonts w:ascii="Times New Roman" w:eastAsia="Times New Roman" w:hAnsi="Times New Roman" w:cs="Times New Roman"/>
          <w:sz w:val="24"/>
          <w:szCs w:val="24"/>
          <w:lang w:val="en-GB"/>
        </w:rPr>
        <w:t xml:space="preserve"> study was carried out in Gynaecology unit of Ayub Teaching Hospital Abbottabad over a period of two years (2012-2014) and Gynaecology unit of </w:t>
      </w:r>
      <w:r w:rsidRPr="002839D5">
        <w:rPr>
          <w:rFonts w:ascii="Times New Roman" w:eastAsia="Calibri" w:hAnsi="Times New Roman" w:cs="Times New Roman"/>
          <w:sz w:val="24"/>
          <w:szCs w:val="24"/>
        </w:rPr>
        <w:t>Benazir Women Hospital (Women &amp; Children) Gammi</w:t>
      </w:r>
      <w:r>
        <w:rPr>
          <w:rFonts w:ascii="Times New Roman" w:eastAsia="Calibri" w:hAnsi="Times New Roman" w:cs="Times New Roman"/>
          <w:sz w:val="24"/>
          <w:szCs w:val="24"/>
        </w:rPr>
        <w:t xml:space="preserve"> </w:t>
      </w:r>
      <w:r w:rsidRPr="002839D5">
        <w:rPr>
          <w:rFonts w:ascii="Times New Roman" w:eastAsia="Calibri" w:hAnsi="Times New Roman" w:cs="Times New Roman"/>
          <w:sz w:val="24"/>
          <w:szCs w:val="24"/>
        </w:rPr>
        <w:t>Adda Abbottabad.</w:t>
      </w:r>
      <w:r w:rsidRPr="002839D5">
        <w:rPr>
          <w:rFonts w:ascii="Times New Roman" w:eastAsia="Times New Roman" w:hAnsi="Times New Roman" w:cs="Times New Roman"/>
          <w:sz w:val="24"/>
          <w:szCs w:val="24"/>
          <w:lang w:val="en-GB"/>
        </w:rPr>
        <w:t xml:space="preserve"> This is a retrospective anal</w:t>
      </w:r>
      <w:r>
        <w:rPr>
          <w:rFonts w:ascii="Times New Roman" w:eastAsia="Times New Roman" w:hAnsi="Times New Roman" w:cs="Times New Roman"/>
          <w:sz w:val="24"/>
          <w:szCs w:val="24"/>
          <w:lang w:val="en-GB"/>
        </w:rPr>
        <w:t xml:space="preserve">ysis. The catchment area of these </w:t>
      </w:r>
      <w:r w:rsidRPr="002839D5">
        <w:rPr>
          <w:rFonts w:ascii="Times New Roman" w:eastAsia="Times New Roman" w:hAnsi="Times New Roman" w:cs="Times New Roman"/>
          <w:sz w:val="24"/>
          <w:szCs w:val="24"/>
          <w:lang w:val="en-GB"/>
        </w:rPr>
        <w:t>hospitals</w:t>
      </w:r>
      <w:r>
        <w:rPr>
          <w:rFonts w:ascii="Times New Roman" w:eastAsia="Times New Roman" w:hAnsi="Times New Roman" w:cs="Times New Roman"/>
          <w:sz w:val="24"/>
          <w:szCs w:val="24"/>
          <w:lang w:val="en-GB"/>
        </w:rPr>
        <w:t xml:space="preserve"> is</w:t>
      </w:r>
      <w:r w:rsidRPr="002839D5">
        <w:rPr>
          <w:rFonts w:ascii="Times New Roman" w:eastAsia="Times New Roman" w:hAnsi="Times New Roman" w:cs="Times New Roman"/>
          <w:sz w:val="24"/>
          <w:szCs w:val="24"/>
          <w:lang w:val="en-GB"/>
        </w:rPr>
        <w:t xml:space="preserve"> 2.5–3 million population of Hazara Division. The nature of admissions is mostly emergency and referred from other hospitals in critical condition. The inclusion criteria are pregnancy complications leading to death. Record of patients’ age, parity, education, socio-economic status, antenatal care, level of care and distance from hospital was analysed. Patients with medical and Gynaecological causes and those beyond 42 days post partum was excluded from study. The data was collected from maternal mortality records.</w:t>
      </w:r>
    </w:p>
    <w:p w:rsidR="00AE0116" w:rsidRDefault="009A3B7B" w:rsidP="00AE0116">
      <w:pPr>
        <w:spacing w:before="100" w:beforeAutospacing="1" w:after="100" w:afterAutospacing="1" w:line="360" w:lineRule="auto"/>
        <w:ind w:left="150" w:right="15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Record of first 50 women’s was obtained from gynaecology unit of Ayub Teaching hospital Abbottabad and record of other 50 women’s were obtained from gynaecology unit of women and children hospital Abbottabad.</w:t>
      </w:r>
    </w:p>
    <w:p w:rsidR="009A3B7B" w:rsidRPr="002839D5" w:rsidRDefault="009A3B7B" w:rsidP="00AE0116">
      <w:pPr>
        <w:spacing w:before="100" w:beforeAutospacing="1" w:after="100" w:afterAutospacing="1" w:line="360" w:lineRule="auto"/>
        <w:ind w:left="150" w:right="150"/>
        <w:jc w:val="both"/>
        <w:rPr>
          <w:rFonts w:ascii="Times New Roman" w:eastAsia="Times New Roman" w:hAnsi="Times New Roman" w:cs="Times New Roman"/>
          <w:sz w:val="24"/>
          <w:szCs w:val="24"/>
          <w:lang w:val="en-GB"/>
        </w:rPr>
      </w:pPr>
      <w:r w:rsidRPr="002839D5">
        <w:t>Maternal mortality rate for the study period was c</w:t>
      </w:r>
      <w:r w:rsidR="00AE0116">
        <w:t>alculating by using the formula</w:t>
      </w:r>
    </w:p>
    <w:p w:rsidR="009A3B7B" w:rsidRPr="002839D5" w:rsidRDefault="009A3B7B" w:rsidP="009A3B7B">
      <w:pPr>
        <w:spacing w:before="100" w:beforeAutospacing="1" w:after="100" w:afterAutospacing="1" w:line="360" w:lineRule="auto"/>
        <w:ind w:left="150" w:right="150"/>
        <w:jc w:val="both"/>
        <w:rPr>
          <w:rFonts w:ascii="Times New Roman" w:eastAsia="Times New Roman" w:hAnsi="Times New Roman" w:cs="Times New Roman"/>
          <w:sz w:val="24"/>
          <w:szCs w:val="24"/>
          <w:lang w:val="en-GB"/>
        </w:rPr>
      </w:pPr>
      <w:r w:rsidRPr="002839D5">
        <w:rPr>
          <w:rFonts w:ascii="Times New Roman" w:eastAsia="Times New Roman" w:hAnsi="Times New Roman" w:cs="Times New Roman"/>
          <w:noProof/>
          <w:sz w:val="24"/>
          <w:szCs w:val="24"/>
        </w:rPr>
        <w:drawing>
          <wp:inline distT="0" distB="0" distL="0" distR="0">
            <wp:extent cx="3124200" cy="457200"/>
            <wp:effectExtent l="19050" t="0" r="0" b="0"/>
            <wp:docPr id="4" name="Picture 1" descr="An external file that holds a picture, illustration, etc.&#10;Object name is IJPVM-4-105-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IJPVM-4-105-g001.jpg"/>
                    <pic:cNvPicPr>
                      <a:picLocks noChangeAspect="1" noChangeArrowheads="1"/>
                    </pic:cNvPicPr>
                  </pic:nvPicPr>
                  <pic:blipFill>
                    <a:blip r:embed="rId6"/>
                    <a:srcRect/>
                    <a:stretch>
                      <a:fillRect/>
                    </a:stretch>
                  </pic:blipFill>
                  <pic:spPr bwMode="auto">
                    <a:xfrm>
                      <a:off x="0" y="0"/>
                      <a:ext cx="3124200" cy="457200"/>
                    </a:xfrm>
                    <a:prstGeom prst="rect">
                      <a:avLst/>
                    </a:prstGeom>
                    <a:noFill/>
                    <a:ln w="9525">
                      <a:noFill/>
                      <a:miter lim="800000"/>
                      <a:headEnd/>
                      <a:tailEnd/>
                    </a:ln>
                  </pic:spPr>
                </pic:pic>
              </a:graphicData>
            </a:graphic>
          </wp:inline>
        </w:drawing>
      </w:r>
    </w:p>
    <w:p w:rsidR="009A3B7B" w:rsidRPr="007D76BB" w:rsidRDefault="009A3B7B" w:rsidP="009A3B7B">
      <w:pPr>
        <w:pStyle w:val="Heading2"/>
        <w:spacing w:line="360" w:lineRule="auto"/>
        <w:rPr>
          <w:rFonts w:ascii="Times New Roman" w:hAnsi="Times New Roman" w:cs="Times New Roman"/>
          <w:color w:val="000000" w:themeColor="text1"/>
          <w:sz w:val="28"/>
          <w:szCs w:val="28"/>
        </w:rPr>
      </w:pPr>
      <w:bookmarkStart w:id="18" w:name="_Toc439431873"/>
      <w:r w:rsidRPr="007D76BB">
        <w:rPr>
          <w:rFonts w:ascii="Times New Roman" w:hAnsi="Times New Roman" w:cs="Times New Roman"/>
          <w:color w:val="000000" w:themeColor="text1"/>
          <w:sz w:val="28"/>
          <w:szCs w:val="28"/>
        </w:rPr>
        <w:t>3.1</w:t>
      </w:r>
      <w:r w:rsidRPr="007D76BB">
        <w:rPr>
          <w:rFonts w:ascii="Times New Roman" w:hAnsi="Times New Roman" w:cs="Times New Roman"/>
          <w:color w:val="000000" w:themeColor="text1"/>
          <w:sz w:val="28"/>
          <w:szCs w:val="28"/>
        </w:rPr>
        <w:tab/>
        <w:t>Target Population:</w:t>
      </w:r>
      <w:bookmarkEnd w:id="18"/>
    </w:p>
    <w:p w:rsidR="009A3B7B" w:rsidRPr="002839D5" w:rsidRDefault="009A3B7B" w:rsidP="009A3B7B">
      <w:pPr>
        <w:spacing w:before="100" w:beforeAutospacing="1" w:after="100" w:afterAutospacing="1" w:line="360" w:lineRule="auto"/>
        <w:ind w:left="150" w:right="150"/>
        <w:jc w:val="both"/>
        <w:rPr>
          <w:rFonts w:ascii="Times New Roman" w:eastAsia="Calibri" w:hAnsi="Times New Roman" w:cs="Times New Roman"/>
          <w:sz w:val="24"/>
          <w:szCs w:val="24"/>
        </w:rPr>
      </w:pPr>
      <w:r w:rsidRPr="002839D5">
        <w:rPr>
          <w:rFonts w:ascii="Times New Roman" w:eastAsia="Calibri" w:hAnsi="Times New Roman" w:cs="Times New Roman"/>
          <w:sz w:val="24"/>
          <w:szCs w:val="24"/>
        </w:rPr>
        <w:t>The target population of the research was</w:t>
      </w:r>
      <w:r>
        <w:rPr>
          <w:rFonts w:ascii="Times New Roman" w:eastAsia="Calibri" w:hAnsi="Times New Roman" w:cs="Times New Roman"/>
          <w:sz w:val="24"/>
          <w:szCs w:val="24"/>
        </w:rPr>
        <w:t xml:space="preserve"> 4025 </w:t>
      </w:r>
      <w:r w:rsidRPr="002839D5">
        <w:rPr>
          <w:rFonts w:ascii="Times New Roman" w:eastAsia="Calibri" w:hAnsi="Times New Roman" w:cs="Times New Roman"/>
          <w:sz w:val="24"/>
          <w:szCs w:val="24"/>
        </w:rPr>
        <w:t>pregnant women.</w:t>
      </w:r>
    </w:p>
    <w:p w:rsidR="009A3B7B" w:rsidRPr="007D76BB" w:rsidRDefault="009A3B7B" w:rsidP="009A3B7B">
      <w:pPr>
        <w:pStyle w:val="Heading2"/>
        <w:spacing w:line="360" w:lineRule="auto"/>
        <w:rPr>
          <w:rFonts w:ascii="Times New Roman" w:hAnsi="Times New Roman" w:cs="Times New Roman"/>
          <w:color w:val="000000" w:themeColor="text1"/>
          <w:sz w:val="28"/>
          <w:szCs w:val="28"/>
        </w:rPr>
      </w:pPr>
      <w:bookmarkStart w:id="19" w:name="_Toc439431874"/>
      <w:r w:rsidRPr="007D76BB">
        <w:rPr>
          <w:rFonts w:ascii="Times New Roman" w:hAnsi="Times New Roman" w:cs="Times New Roman"/>
          <w:color w:val="000000" w:themeColor="text1"/>
          <w:sz w:val="28"/>
          <w:szCs w:val="28"/>
        </w:rPr>
        <w:t>3.2</w:t>
      </w:r>
      <w:r w:rsidRPr="007D76BB">
        <w:rPr>
          <w:rFonts w:ascii="Times New Roman" w:hAnsi="Times New Roman" w:cs="Times New Roman"/>
          <w:color w:val="000000" w:themeColor="text1"/>
          <w:sz w:val="28"/>
          <w:szCs w:val="28"/>
        </w:rPr>
        <w:tab/>
        <w:t>Sample Size and Sampling Techniques:</w:t>
      </w:r>
      <w:bookmarkEnd w:id="19"/>
    </w:p>
    <w:p w:rsidR="009A3B7B" w:rsidRPr="002839D5" w:rsidRDefault="009A3B7B" w:rsidP="009A3B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Records of </w:t>
      </w:r>
      <w:r w:rsidRPr="002839D5">
        <w:rPr>
          <w:rFonts w:ascii="Times New Roman" w:eastAsia="Calibri" w:hAnsi="Times New Roman" w:cs="Times New Roman"/>
          <w:sz w:val="24"/>
          <w:szCs w:val="24"/>
        </w:rPr>
        <w:t>100 pregnant women’s</w:t>
      </w:r>
      <w:r>
        <w:rPr>
          <w:rFonts w:ascii="Times New Roman" w:eastAsia="Calibri" w:hAnsi="Times New Roman" w:cs="Times New Roman"/>
          <w:sz w:val="24"/>
          <w:szCs w:val="24"/>
        </w:rPr>
        <w:t xml:space="preserve"> who died because of pregnancy related problems</w:t>
      </w:r>
      <w:r w:rsidRPr="002839D5">
        <w:rPr>
          <w:rFonts w:ascii="Times New Roman" w:eastAsia="Calibri" w:hAnsi="Times New Roman" w:cs="Times New Roman"/>
          <w:sz w:val="24"/>
          <w:szCs w:val="24"/>
        </w:rPr>
        <w:t xml:space="preserve"> were selected on the basis of secondary data. And random sampling was used for this study.</w:t>
      </w:r>
    </w:p>
    <w:p w:rsidR="009A3B7B" w:rsidRPr="007D76BB" w:rsidRDefault="009A3B7B" w:rsidP="009A3B7B">
      <w:pPr>
        <w:pStyle w:val="Heading2"/>
        <w:spacing w:line="360" w:lineRule="auto"/>
        <w:rPr>
          <w:rFonts w:ascii="Times New Roman" w:hAnsi="Times New Roman" w:cs="Times New Roman"/>
          <w:color w:val="000000" w:themeColor="text1"/>
          <w:sz w:val="28"/>
          <w:szCs w:val="28"/>
        </w:rPr>
      </w:pPr>
      <w:bookmarkStart w:id="20" w:name="_Toc439431875"/>
      <w:r w:rsidRPr="007D76BB">
        <w:rPr>
          <w:rFonts w:ascii="Times New Roman" w:hAnsi="Times New Roman" w:cs="Times New Roman"/>
          <w:color w:val="000000" w:themeColor="text1"/>
          <w:sz w:val="28"/>
          <w:szCs w:val="28"/>
        </w:rPr>
        <w:lastRenderedPageBreak/>
        <w:t>3.3</w:t>
      </w:r>
      <w:r w:rsidRPr="007D76BB">
        <w:rPr>
          <w:rFonts w:ascii="Times New Roman" w:hAnsi="Times New Roman" w:cs="Times New Roman"/>
          <w:color w:val="000000" w:themeColor="text1"/>
          <w:sz w:val="28"/>
          <w:szCs w:val="28"/>
        </w:rPr>
        <w:tab/>
        <w:t>Data Collection</w:t>
      </w:r>
      <w:bookmarkEnd w:id="20"/>
    </w:p>
    <w:p w:rsidR="009A3B7B" w:rsidRPr="002839D5" w:rsidRDefault="009A3B7B" w:rsidP="009A3B7B">
      <w:pPr>
        <w:spacing w:line="360" w:lineRule="auto"/>
        <w:jc w:val="both"/>
        <w:rPr>
          <w:rFonts w:ascii="Times New Roman" w:eastAsia="Calibri" w:hAnsi="Times New Roman" w:cs="Times New Roman"/>
          <w:sz w:val="24"/>
          <w:szCs w:val="24"/>
        </w:rPr>
      </w:pPr>
      <w:r w:rsidRPr="002839D5">
        <w:rPr>
          <w:rFonts w:ascii="Times New Roman" w:hAnsi="Times New Roman" w:cs="Times New Roman"/>
          <w:b/>
          <w:sz w:val="24"/>
          <w:szCs w:val="24"/>
        </w:rPr>
        <w:t>Secondary Data</w:t>
      </w:r>
      <w:r>
        <w:rPr>
          <w:rFonts w:ascii="Times New Roman" w:hAnsi="Times New Roman" w:cs="Times New Roman"/>
          <w:b/>
          <w:sz w:val="24"/>
          <w:szCs w:val="24"/>
        </w:rPr>
        <w:t xml:space="preserve"> </w:t>
      </w:r>
      <w:r w:rsidRPr="002839D5">
        <w:rPr>
          <w:rFonts w:ascii="Times New Roman" w:hAnsi="Times New Roman" w:cs="Times New Roman"/>
          <w:sz w:val="24"/>
          <w:szCs w:val="24"/>
        </w:rPr>
        <w:t>was collected through Retrospective analysis from Gynecology registers for the period from 1st January, 2012 to 31st December, 2014. A self structured Performa was used for data collection.</w:t>
      </w:r>
    </w:p>
    <w:p w:rsidR="009A3B7B" w:rsidRPr="004D725E" w:rsidRDefault="009A3B7B" w:rsidP="009A3B7B">
      <w:pPr>
        <w:pStyle w:val="Heading2"/>
        <w:spacing w:line="360" w:lineRule="auto"/>
        <w:rPr>
          <w:rFonts w:ascii="Times New Roman" w:hAnsi="Times New Roman" w:cs="Times New Roman"/>
          <w:color w:val="000000" w:themeColor="text1"/>
          <w:sz w:val="24"/>
          <w:szCs w:val="24"/>
        </w:rPr>
      </w:pPr>
      <w:bookmarkStart w:id="21" w:name="_Toc439431876"/>
      <w:r w:rsidRPr="004D725E">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rPr>
        <w:tab/>
      </w:r>
      <w:r w:rsidRPr="004D725E">
        <w:rPr>
          <w:rFonts w:ascii="Times New Roman" w:hAnsi="Times New Roman" w:cs="Times New Roman"/>
          <w:color w:val="000000" w:themeColor="text1"/>
          <w:sz w:val="24"/>
          <w:szCs w:val="24"/>
        </w:rPr>
        <w:t>VARIABLES:</w:t>
      </w:r>
      <w:bookmarkEnd w:id="21"/>
    </w:p>
    <w:p w:rsidR="009A3B7B" w:rsidRPr="002839D5" w:rsidRDefault="009A3B7B" w:rsidP="009A3B7B">
      <w:pPr>
        <w:pStyle w:val="ListParagraph"/>
        <w:numPr>
          <w:ilvl w:val="0"/>
          <w:numId w:val="9"/>
        </w:numPr>
        <w:spacing w:line="360" w:lineRule="auto"/>
        <w:jc w:val="both"/>
        <w:rPr>
          <w:rFonts w:ascii="Times New Roman" w:eastAsia="Calibri" w:hAnsi="Times New Roman" w:cs="Times New Roman"/>
          <w:sz w:val="24"/>
          <w:szCs w:val="24"/>
        </w:rPr>
      </w:pPr>
      <w:r w:rsidRPr="002839D5">
        <w:rPr>
          <w:rFonts w:ascii="Times New Roman" w:eastAsia="Calibri" w:hAnsi="Times New Roman" w:cs="Times New Roman"/>
          <w:sz w:val="24"/>
          <w:szCs w:val="24"/>
        </w:rPr>
        <w:t>Age.</w:t>
      </w:r>
    </w:p>
    <w:p w:rsidR="009A3B7B" w:rsidRPr="002839D5" w:rsidRDefault="009A3B7B" w:rsidP="009A3B7B">
      <w:pPr>
        <w:pStyle w:val="ListParagraph"/>
        <w:numPr>
          <w:ilvl w:val="0"/>
          <w:numId w:val="9"/>
        </w:numPr>
        <w:spacing w:line="360" w:lineRule="auto"/>
        <w:jc w:val="both"/>
        <w:rPr>
          <w:rFonts w:ascii="Times New Roman" w:eastAsia="Calibri" w:hAnsi="Times New Roman" w:cs="Times New Roman"/>
          <w:sz w:val="24"/>
          <w:szCs w:val="24"/>
        </w:rPr>
      </w:pPr>
      <w:r w:rsidRPr="002839D5">
        <w:rPr>
          <w:rFonts w:ascii="Times New Roman" w:eastAsia="Times New Roman" w:hAnsi="Times New Roman" w:cs="Times New Roman"/>
          <w:sz w:val="24"/>
          <w:szCs w:val="24"/>
          <w:lang w:val="en-GB"/>
        </w:rPr>
        <w:t xml:space="preserve">High parity, </w:t>
      </w:r>
    </w:p>
    <w:p w:rsidR="009A3B7B" w:rsidRPr="002839D5" w:rsidRDefault="009A3B7B" w:rsidP="009A3B7B">
      <w:pPr>
        <w:pStyle w:val="ListParagraph"/>
        <w:numPr>
          <w:ilvl w:val="0"/>
          <w:numId w:val="9"/>
        </w:numPr>
        <w:spacing w:line="360" w:lineRule="auto"/>
        <w:jc w:val="both"/>
        <w:rPr>
          <w:rFonts w:ascii="Times New Roman" w:eastAsia="Calibri" w:hAnsi="Times New Roman" w:cs="Times New Roman"/>
          <w:sz w:val="24"/>
          <w:szCs w:val="24"/>
        </w:rPr>
      </w:pPr>
      <w:r w:rsidRPr="002839D5">
        <w:rPr>
          <w:rFonts w:ascii="Times New Roman" w:eastAsia="Times New Roman" w:hAnsi="Times New Roman" w:cs="Times New Roman"/>
          <w:sz w:val="24"/>
          <w:szCs w:val="24"/>
          <w:lang w:val="en-GB"/>
        </w:rPr>
        <w:t xml:space="preserve">Lower socio-economic status, </w:t>
      </w:r>
    </w:p>
    <w:p w:rsidR="009A3B7B" w:rsidRPr="002839D5" w:rsidRDefault="009A3B7B" w:rsidP="009A3B7B">
      <w:pPr>
        <w:pStyle w:val="ListParagraph"/>
        <w:numPr>
          <w:ilvl w:val="0"/>
          <w:numId w:val="9"/>
        </w:numPr>
        <w:spacing w:line="360" w:lineRule="auto"/>
        <w:jc w:val="both"/>
        <w:rPr>
          <w:rFonts w:ascii="Times New Roman" w:eastAsia="Calibri" w:hAnsi="Times New Roman" w:cs="Times New Roman"/>
          <w:sz w:val="24"/>
          <w:szCs w:val="24"/>
        </w:rPr>
      </w:pPr>
      <w:r w:rsidRPr="002839D5">
        <w:rPr>
          <w:rFonts w:ascii="Times New Roman" w:eastAsia="Times New Roman" w:hAnsi="Times New Roman" w:cs="Times New Roman"/>
          <w:sz w:val="24"/>
          <w:szCs w:val="24"/>
          <w:lang w:val="en-GB"/>
        </w:rPr>
        <w:t xml:space="preserve">Illiteracy, </w:t>
      </w:r>
    </w:p>
    <w:p w:rsidR="009A3B7B" w:rsidRPr="002839D5" w:rsidRDefault="009A3B7B" w:rsidP="009A3B7B">
      <w:pPr>
        <w:pStyle w:val="ListParagraph"/>
        <w:numPr>
          <w:ilvl w:val="0"/>
          <w:numId w:val="9"/>
        </w:numPr>
        <w:spacing w:line="360" w:lineRule="auto"/>
        <w:jc w:val="both"/>
        <w:rPr>
          <w:rFonts w:ascii="Times New Roman" w:eastAsia="Calibri" w:hAnsi="Times New Roman" w:cs="Times New Roman"/>
          <w:sz w:val="24"/>
          <w:szCs w:val="24"/>
        </w:rPr>
      </w:pPr>
      <w:r w:rsidRPr="002839D5">
        <w:rPr>
          <w:rFonts w:ascii="Times New Roman" w:eastAsia="Times New Roman" w:hAnsi="Times New Roman" w:cs="Times New Roman"/>
          <w:sz w:val="24"/>
          <w:szCs w:val="24"/>
          <w:lang w:val="en-GB"/>
        </w:rPr>
        <w:t>Socio-cultural factors(Delays)</w:t>
      </w:r>
    </w:p>
    <w:p w:rsidR="009A3B7B" w:rsidRPr="002839D5" w:rsidRDefault="009A3B7B" w:rsidP="009A3B7B">
      <w:pPr>
        <w:pStyle w:val="ListParagraph"/>
        <w:numPr>
          <w:ilvl w:val="0"/>
          <w:numId w:val="9"/>
        </w:numPr>
        <w:spacing w:line="360" w:lineRule="auto"/>
        <w:jc w:val="both"/>
        <w:rPr>
          <w:rFonts w:ascii="Times New Roman" w:eastAsia="Calibri" w:hAnsi="Times New Roman" w:cs="Times New Roman"/>
          <w:sz w:val="24"/>
          <w:szCs w:val="24"/>
        </w:rPr>
      </w:pPr>
      <w:r w:rsidRPr="002839D5">
        <w:rPr>
          <w:rFonts w:ascii="Times New Roman" w:eastAsia="Times New Roman" w:hAnsi="Times New Roman" w:cs="Times New Roman"/>
          <w:sz w:val="24"/>
          <w:szCs w:val="24"/>
          <w:lang w:val="en-GB"/>
        </w:rPr>
        <w:t xml:space="preserve"> Poor access to health facility</w:t>
      </w:r>
    </w:p>
    <w:p w:rsidR="009A3B7B" w:rsidRPr="007D76BB" w:rsidRDefault="009A3B7B" w:rsidP="009A3B7B">
      <w:pPr>
        <w:pStyle w:val="Heading2"/>
        <w:spacing w:line="360" w:lineRule="auto"/>
        <w:rPr>
          <w:rFonts w:ascii="Times New Roman" w:hAnsi="Times New Roman" w:cs="Times New Roman"/>
          <w:color w:val="000000" w:themeColor="text1"/>
          <w:sz w:val="28"/>
          <w:szCs w:val="28"/>
        </w:rPr>
      </w:pPr>
      <w:bookmarkStart w:id="22" w:name="_Toc439431877"/>
      <w:r w:rsidRPr="007D76BB">
        <w:rPr>
          <w:rFonts w:ascii="Times New Roman" w:hAnsi="Times New Roman" w:cs="Times New Roman"/>
          <w:color w:val="000000" w:themeColor="text1"/>
          <w:sz w:val="28"/>
          <w:szCs w:val="28"/>
        </w:rPr>
        <w:t>3.5</w:t>
      </w:r>
      <w:r w:rsidRPr="007D76BB">
        <w:rPr>
          <w:rFonts w:ascii="Times New Roman" w:hAnsi="Times New Roman" w:cs="Times New Roman"/>
          <w:color w:val="000000" w:themeColor="text1"/>
          <w:sz w:val="28"/>
          <w:szCs w:val="28"/>
        </w:rPr>
        <w:tab/>
        <w:t>Data Analysis</w:t>
      </w:r>
      <w:bookmarkEnd w:id="22"/>
    </w:p>
    <w:p w:rsidR="009A3B7B" w:rsidRPr="002839D5" w:rsidRDefault="009A3B7B" w:rsidP="009A3B7B">
      <w:pPr>
        <w:spacing w:line="360" w:lineRule="auto"/>
        <w:jc w:val="both"/>
        <w:rPr>
          <w:rFonts w:ascii="Times New Roman" w:eastAsia="Calibri" w:hAnsi="Times New Roman" w:cs="Times New Roman"/>
          <w:sz w:val="24"/>
          <w:szCs w:val="24"/>
        </w:rPr>
      </w:pPr>
      <w:r w:rsidRPr="002839D5">
        <w:rPr>
          <w:rFonts w:ascii="Times New Roman" w:eastAsia="Calibri" w:hAnsi="Times New Roman" w:cs="Times New Roman"/>
          <w:sz w:val="24"/>
          <w:szCs w:val="24"/>
        </w:rPr>
        <w:t>The data collected through hospitals records were analyzed through MS Excel spread sheet and results were presented in the form of tables</w:t>
      </w:r>
      <w:r>
        <w:rPr>
          <w:rFonts w:ascii="Times New Roman" w:eastAsia="Calibri" w:hAnsi="Times New Roman" w:cs="Times New Roman"/>
          <w:sz w:val="24"/>
          <w:szCs w:val="24"/>
        </w:rPr>
        <w:t>, charts</w:t>
      </w:r>
      <w:r w:rsidRPr="002839D5">
        <w:rPr>
          <w:rFonts w:ascii="Times New Roman" w:eastAsia="Calibri" w:hAnsi="Times New Roman" w:cs="Times New Roman"/>
          <w:sz w:val="24"/>
          <w:szCs w:val="24"/>
        </w:rPr>
        <w:t xml:space="preserve"> and conclusions.</w:t>
      </w:r>
    </w:p>
    <w:p w:rsidR="009A3B7B" w:rsidRDefault="009A3B7B" w:rsidP="009A3B7B">
      <w:pPr>
        <w:spacing w:line="360" w:lineRule="auto"/>
        <w:rPr>
          <w:rFonts w:ascii="Times New Roman" w:hAnsi="Times New Roman" w:cs="Times New Roman"/>
          <w:b/>
          <w:sz w:val="28"/>
          <w:szCs w:val="28"/>
        </w:rPr>
      </w:pPr>
    </w:p>
    <w:p w:rsidR="009A3B7B" w:rsidRDefault="009A3B7B" w:rsidP="009A3B7B">
      <w:pPr>
        <w:spacing w:line="360" w:lineRule="auto"/>
        <w:rPr>
          <w:rFonts w:ascii="Times New Roman" w:hAnsi="Times New Roman" w:cs="Times New Roman"/>
          <w:b/>
          <w:sz w:val="28"/>
          <w:szCs w:val="28"/>
        </w:rPr>
      </w:pPr>
    </w:p>
    <w:p w:rsidR="009A3B7B" w:rsidRDefault="009A3B7B" w:rsidP="009A3B7B">
      <w:pPr>
        <w:spacing w:line="360" w:lineRule="auto"/>
        <w:rPr>
          <w:rFonts w:ascii="Times New Roman" w:hAnsi="Times New Roman" w:cs="Times New Roman"/>
          <w:b/>
          <w:sz w:val="28"/>
          <w:szCs w:val="28"/>
        </w:rPr>
      </w:pPr>
    </w:p>
    <w:p w:rsidR="009A3B7B" w:rsidRDefault="009A3B7B" w:rsidP="009A3B7B">
      <w:pPr>
        <w:spacing w:line="360" w:lineRule="auto"/>
        <w:rPr>
          <w:rFonts w:ascii="Times New Roman" w:hAnsi="Times New Roman" w:cs="Times New Roman"/>
          <w:b/>
          <w:sz w:val="28"/>
          <w:szCs w:val="28"/>
        </w:rPr>
      </w:pPr>
    </w:p>
    <w:p w:rsidR="00AE0116" w:rsidRDefault="00AE0116" w:rsidP="009A3B7B">
      <w:pPr>
        <w:spacing w:line="360" w:lineRule="auto"/>
        <w:rPr>
          <w:rFonts w:ascii="Times New Roman" w:hAnsi="Times New Roman" w:cs="Times New Roman"/>
          <w:b/>
          <w:sz w:val="28"/>
          <w:szCs w:val="28"/>
        </w:rPr>
      </w:pPr>
    </w:p>
    <w:p w:rsidR="00AE0116" w:rsidRDefault="00AE0116" w:rsidP="009A3B7B">
      <w:pPr>
        <w:spacing w:line="360" w:lineRule="auto"/>
        <w:rPr>
          <w:rFonts w:ascii="Times New Roman" w:hAnsi="Times New Roman" w:cs="Times New Roman"/>
          <w:b/>
          <w:sz w:val="28"/>
          <w:szCs w:val="28"/>
        </w:rPr>
      </w:pPr>
    </w:p>
    <w:p w:rsidR="00AE0116" w:rsidRDefault="00AE0116" w:rsidP="009A3B7B">
      <w:pPr>
        <w:spacing w:line="360" w:lineRule="auto"/>
        <w:rPr>
          <w:rFonts w:ascii="Times New Roman" w:hAnsi="Times New Roman" w:cs="Times New Roman"/>
          <w:b/>
          <w:sz w:val="28"/>
          <w:szCs w:val="28"/>
        </w:rPr>
      </w:pPr>
    </w:p>
    <w:p w:rsidR="00AE0116" w:rsidRDefault="00AE0116" w:rsidP="009A3B7B">
      <w:pPr>
        <w:spacing w:line="360" w:lineRule="auto"/>
        <w:rPr>
          <w:rFonts w:ascii="Times New Roman" w:hAnsi="Times New Roman" w:cs="Times New Roman"/>
          <w:b/>
          <w:sz w:val="28"/>
          <w:szCs w:val="28"/>
        </w:rPr>
      </w:pPr>
    </w:p>
    <w:p w:rsidR="00AE0116" w:rsidRDefault="00AE0116" w:rsidP="009A3B7B">
      <w:pPr>
        <w:spacing w:line="360" w:lineRule="auto"/>
        <w:rPr>
          <w:rFonts w:ascii="Times New Roman" w:hAnsi="Times New Roman" w:cs="Times New Roman"/>
          <w:b/>
          <w:sz w:val="28"/>
          <w:szCs w:val="28"/>
        </w:rPr>
      </w:pPr>
    </w:p>
    <w:p w:rsidR="009A3B7B" w:rsidRPr="00E4132C" w:rsidRDefault="009A3B7B" w:rsidP="00AE0116">
      <w:pPr>
        <w:pStyle w:val="Heading1"/>
        <w:ind w:left="0" w:firstLine="0"/>
        <w:jc w:val="center"/>
      </w:pPr>
      <w:bookmarkStart w:id="23" w:name="_Toc439431878"/>
      <w:r w:rsidRPr="00E4132C">
        <w:lastRenderedPageBreak/>
        <w:t>CHAPTER 4</w:t>
      </w:r>
      <w:bookmarkEnd w:id="23"/>
    </w:p>
    <w:p w:rsidR="009A3B7B" w:rsidRPr="00D343D3" w:rsidRDefault="009A3B7B" w:rsidP="009A3B7B">
      <w:pPr>
        <w:pStyle w:val="Heading1"/>
        <w:ind w:left="0" w:firstLine="0"/>
        <w:jc w:val="center"/>
        <w:rPr>
          <w:sz w:val="28"/>
          <w:szCs w:val="28"/>
        </w:rPr>
      </w:pPr>
      <w:bookmarkStart w:id="24" w:name="_Toc439431879"/>
      <w:r w:rsidRPr="00D343D3">
        <w:rPr>
          <w:sz w:val="28"/>
          <w:szCs w:val="28"/>
        </w:rPr>
        <w:t>RESULTS AND DISCUSSION</w:t>
      </w:r>
      <w:bookmarkEnd w:id="24"/>
    </w:p>
    <w:p w:rsidR="009A3B7B" w:rsidRDefault="009A3B7B" w:rsidP="009A3B7B">
      <w:pPr>
        <w:tabs>
          <w:tab w:val="left" w:pos="450"/>
        </w:tabs>
        <w:spacing w:line="360" w:lineRule="auto"/>
        <w:rPr>
          <w:rFonts w:ascii="Times New Roman" w:hAnsi="Times New Roman" w:cs="Times New Roman"/>
          <w:sz w:val="24"/>
          <w:szCs w:val="24"/>
        </w:rPr>
      </w:pPr>
    </w:p>
    <w:p w:rsidR="009A3B7B" w:rsidRPr="005905B2" w:rsidRDefault="009A3B7B" w:rsidP="009A3B7B">
      <w:pPr>
        <w:pStyle w:val="Heading2"/>
        <w:spacing w:line="360" w:lineRule="auto"/>
        <w:rPr>
          <w:rFonts w:ascii="Times New Roman" w:hAnsi="Times New Roman" w:cs="Times New Roman"/>
          <w:color w:val="000000" w:themeColor="text1"/>
          <w:sz w:val="28"/>
          <w:szCs w:val="28"/>
        </w:rPr>
      </w:pPr>
      <w:bookmarkStart w:id="25" w:name="_Toc439431880"/>
      <w:r w:rsidRPr="005905B2">
        <w:rPr>
          <w:rFonts w:ascii="Times New Roman" w:hAnsi="Times New Roman" w:cs="Times New Roman"/>
          <w:color w:val="000000" w:themeColor="text1"/>
          <w:sz w:val="28"/>
          <w:szCs w:val="28"/>
        </w:rPr>
        <w:t>4.1</w:t>
      </w:r>
      <w:r w:rsidRPr="005905B2">
        <w:rPr>
          <w:rFonts w:ascii="Times New Roman" w:hAnsi="Times New Roman" w:cs="Times New Roman"/>
          <w:color w:val="000000" w:themeColor="text1"/>
          <w:sz w:val="28"/>
          <w:szCs w:val="28"/>
        </w:rPr>
        <w:tab/>
        <w:t>RESULTS</w:t>
      </w:r>
      <w:bookmarkEnd w:id="25"/>
    </w:p>
    <w:p w:rsidR="009A3B7B" w:rsidRDefault="009A3B7B" w:rsidP="009A3B7B">
      <w:pPr>
        <w:spacing w:line="360" w:lineRule="auto"/>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A total of 4025 deliveries took place during the study period and there were 100 maternal deaths with maternal mortality rate of 24.8/1000 live births. Ages ranged from 18 to 41. Most of the maternal deaths occurred in age group of 21-30years (Table-1).</w:t>
      </w:r>
    </w:p>
    <w:p w:rsidR="009A3B7B" w:rsidRPr="005905B2" w:rsidRDefault="009A3B7B" w:rsidP="009A3B7B">
      <w:pPr>
        <w:pStyle w:val="Heading2"/>
        <w:spacing w:line="360" w:lineRule="auto"/>
        <w:rPr>
          <w:rFonts w:ascii="Times New Roman" w:hAnsi="Times New Roman" w:cs="Times New Roman"/>
          <w:color w:val="000000" w:themeColor="text1"/>
          <w:sz w:val="28"/>
          <w:szCs w:val="28"/>
        </w:rPr>
      </w:pPr>
      <w:bookmarkStart w:id="26" w:name="_Toc439431881"/>
      <w:r w:rsidRPr="005905B2">
        <w:rPr>
          <w:rFonts w:ascii="Times New Roman" w:hAnsi="Times New Roman" w:cs="Times New Roman"/>
          <w:color w:val="000000" w:themeColor="text1"/>
          <w:sz w:val="28"/>
          <w:szCs w:val="28"/>
        </w:rPr>
        <w:t>4.2</w:t>
      </w:r>
      <w:r w:rsidRPr="005905B2">
        <w:rPr>
          <w:rFonts w:ascii="Times New Roman" w:hAnsi="Times New Roman" w:cs="Times New Roman"/>
          <w:color w:val="000000" w:themeColor="text1"/>
          <w:sz w:val="28"/>
          <w:szCs w:val="28"/>
        </w:rPr>
        <w:tab/>
        <w:t>Age</w:t>
      </w:r>
      <w:bookmarkEnd w:id="26"/>
    </w:p>
    <w:p w:rsidR="009A3B7B" w:rsidRPr="00174A38" w:rsidRDefault="009A3B7B" w:rsidP="009A3B7B">
      <w:pPr>
        <w:spacing w:line="360" w:lineRule="auto"/>
        <w:jc w:val="both"/>
        <w:rPr>
          <w:rFonts w:ascii="Times New Roman" w:eastAsia="Times New Roman" w:hAnsi="Times New Roman" w:cs="Times New Roman"/>
          <w:b/>
          <w:sz w:val="28"/>
          <w:szCs w:val="28"/>
        </w:rPr>
      </w:pPr>
      <w:r w:rsidRPr="00174A38">
        <w:rPr>
          <w:rFonts w:ascii="Times New Roman" w:eastAsia="Times New Roman" w:hAnsi="Times New Roman" w:cs="Times New Roman"/>
          <w:sz w:val="24"/>
          <w:szCs w:val="24"/>
        </w:rPr>
        <w:t>Age is commonly assessing using five-year intervals for group (15-19, 20-24, etc.).</w:t>
      </w:r>
    </w:p>
    <w:p w:rsidR="009A3B7B" w:rsidRDefault="009A3B7B" w:rsidP="009A3B7B">
      <w:pPr>
        <w:spacing w:line="360" w:lineRule="auto"/>
        <w:jc w:val="both"/>
        <w:rPr>
          <w:rFonts w:ascii="Times New Roman" w:eastAsia="Times New Roman" w:hAnsi="Times New Roman" w:cs="Times New Roman"/>
          <w:sz w:val="24"/>
          <w:szCs w:val="24"/>
        </w:rPr>
      </w:pPr>
      <w:r w:rsidRPr="00174A38">
        <w:rPr>
          <w:rFonts w:ascii="Times New Roman" w:eastAsia="Times New Roman" w:hAnsi="Times New Roman" w:cs="Times New Roman"/>
          <w:sz w:val="24"/>
          <w:szCs w:val="24"/>
        </w:rPr>
        <w:t>Some studies use larger intervals like 15-24, 25-35, and above 35 to avoid too few cases in</w:t>
      </w:r>
      <w:r>
        <w:rPr>
          <w:rFonts w:ascii="Times New Roman" w:eastAsia="Times New Roman" w:hAnsi="Times New Roman" w:cs="Times New Roman"/>
          <w:sz w:val="24"/>
          <w:szCs w:val="24"/>
        </w:rPr>
        <w:t xml:space="preserve"> </w:t>
      </w:r>
      <w:r w:rsidRPr="00174A38">
        <w:rPr>
          <w:rFonts w:ascii="Times New Roman" w:eastAsia="Times New Roman" w:hAnsi="Times New Roman" w:cs="Times New Roman"/>
          <w:sz w:val="24"/>
          <w:szCs w:val="24"/>
        </w:rPr>
        <w:t>each group. Age is known to be a natural risk factor, but age is also a socio-cultural substitute,</w:t>
      </w:r>
      <w:r>
        <w:rPr>
          <w:rFonts w:ascii="Times New Roman" w:eastAsia="Times New Roman" w:hAnsi="Times New Roman" w:cs="Times New Roman"/>
          <w:sz w:val="24"/>
          <w:szCs w:val="24"/>
        </w:rPr>
        <w:t xml:space="preserve"> </w:t>
      </w:r>
      <w:r w:rsidRPr="00174A38">
        <w:rPr>
          <w:rFonts w:ascii="Times New Roman" w:eastAsia="Times New Roman" w:hAnsi="Times New Roman" w:cs="Times New Roman"/>
          <w:sz w:val="24"/>
          <w:szCs w:val="24"/>
        </w:rPr>
        <w:t>as age influences the status of a female in the society.</w:t>
      </w:r>
    </w:p>
    <w:p w:rsidR="009A3B7B" w:rsidRDefault="009A3B7B" w:rsidP="009A3B7B">
      <w:pPr>
        <w:spacing w:line="360" w:lineRule="auto"/>
        <w:jc w:val="both"/>
        <w:rPr>
          <w:rFonts w:ascii="Times New Roman" w:eastAsia="Times New Roman" w:hAnsi="Times New Roman" w:cs="Times New Roman"/>
          <w:sz w:val="24"/>
          <w:szCs w:val="24"/>
        </w:rPr>
      </w:pPr>
      <w:r w:rsidRPr="00932A19">
        <w:rPr>
          <w:rFonts w:ascii="Times New Roman" w:eastAsia="Times New Roman" w:hAnsi="Times New Roman" w:cs="Times New Roman"/>
          <w:sz w:val="24"/>
          <w:szCs w:val="24"/>
        </w:rPr>
        <w:t>Older mothers have a higher risk of eclampsia and placenta previa. Jacobson et al calculate an</w:t>
      </w:r>
      <w:r>
        <w:rPr>
          <w:rFonts w:ascii="Times New Roman" w:eastAsia="Times New Roman" w:hAnsi="Times New Roman" w:cs="Times New Roman"/>
          <w:sz w:val="24"/>
          <w:szCs w:val="24"/>
        </w:rPr>
        <w:t xml:space="preserve"> </w:t>
      </w:r>
      <w:r w:rsidRPr="00932A19">
        <w:rPr>
          <w:rFonts w:ascii="Times New Roman" w:eastAsia="Times New Roman" w:hAnsi="Times New Roman" w:cs="Times New Roman"/>
          <w:sz w:val="24"/>
          <w:szCs w:val="24"/>
        </w:rPr>
        <w:t>increased odds ratio for rigorous</w:t>
      </w:r>
      <w:r>
        <w:rPr>
          <w:rFonts w:ascii="Times New Roman" w:eastAsia="Times New Roman" w:hAnsi="Times New Roman" w:cs="Times New Roman"/>
          <w:sz w:val="24"/>
          <w:szCs w:val="24"/>
        </w:rPr>
        <w:t xml:space="preserve"> </w:t>
      </w:r>
      <w:r w:rsidRPr="00932A19">
        <w:rPr>
          <w:rFonts w:ascii="Times New Roman" w:eastAsia="Times New Roman" w:hAnsi="Times New Roman" w:cs="Times New Roman"/>
          <w:sz w:val="24"/>
          <w:szCs w:val="24"/>
        </w:rPr>
        <w:t>eclampsia of 1.29 (95% CI 1.16 – 1.44) and for placenta previa</w:t>
      </w:r>
      <w:r>
        <w:rPr>
          <w:rFonts w:ascii="Times New Roman" w:eastAsia="Times New Roman" w:hAnsi="Times New Roman" w:cs="Times New Roman"/>
          <w:sz w:val="24"/>
          <w:szCs w:val="24"/>
        </w:rPr>
        <w:t xml:space="preserve"> </w:t>
      </w:r>
      <w:r w:rsidRPr="00932A19">
        <w:rPr>
          <w:rFonts w:ascii="Times New Roman" w:eastAsia="Times New Roman" w:hAnsi="Times New Roman" w:cs="Times New Roman"/>
          <w:sz w:val="24"/>
          <w:szCs w:val="24"/>
        </w:rPr>
        <w:t>of 4.10 (95% CI 3.55 – 4.73) in women aged 40-44 compared to women aged 20-29 after</w:t>
      </w:r>
      <w:r>
        <w:rPr>
          <w:rFonts w:ascii="Times New Roman" w:eastAsia="Times New Roman" w:hAnsi="Times New Roman" w:cs="Times New Roman"/>
          <w:sz w:val="24"/>
          <w:szCs w:val="24"/>
        </w:rPr>
        <w:t xml:space="preserve"> </w:t>
      </w:r>
      <w:r w:rsidRPr="00932A19">
        <w:rPr>
          <w:rFonts w:ascii="Times New Roman" w:eastAsia="Times New Roman" w:hAnsi="Times New Roman" w:cs="Times New Roman"/>
          <w:sz w:val="24"/>
          <w:szCs w:val="24"/>
        </w:rPr>
        <w:t>adjusting for several risk factors including parity and pre-existing maternal</w:t>
      </w:r>
      <w:r>
        <w:rPr>
          <w:rFonts w:ascii="Times New Roman" w:eastAsia="Times New Roman" w:hAnsi="Times New Roman" w:cs="Times New Roman"/>
          <w:sz w:val="24"/>
          <w:szCs w:val="24"/>
        </w:rPr>
        <w:t xml:space="preserve"> disease [31</w:t>
      </w:r>
      <w:r w:rsidRPr="00932A19">
        <w:rPr>
          <w:rFonts w:ascii="Times New Roman" w:eastAsia="Times New Roman" w:hAnsi="Times New Roman" w:cs="Times New Roman"/>
          <w:sz w:val="24"/>
          <w:szCs w:val="24"/>
        </w:rPr>
        <w:t>].</w:t>
      </w:r>
    </w:p>
    <w:p w:rsidR="009A3B7B" w:rsidRPr="002839D5" w:rsidRDefault="009A3B7B" w:rsidP="009A3B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our study it was observed that maternal mortality is high in age group of 21-30</w:t>
      </w:r>
    </w:p>
    <w:p w:rsidR="009A3B7B" w:rsidRPr="00E4132C" w:rsidRDefault="009A3B7B" w:rsidP="009A3B7B">
      <w:pPr>
        <w:rPr>
          <w:rFonts w:ascii="Times New Roman" w:eastAsia="Times New Roman" w:hAnsi="Times New Roman" w:cs="Times New Roman"/>
          <w:b/>
          <w:sz w:val="24"/>
        </w:rPr>
      </w:pPr>
      <w:r w:rsidRPr="00E4132C">
        <w:rPr>
          <w:rFonts w:ascii="Times New Roman" w:eastAsia="Times New Roman" w:hAnsi="Times New Roman" w:cs="Times New Roman"/>
          <w:b/>
          <w:sz w:val="24"/>
        </w:rPr>
        <w:t>Table-1: Distribution of Maternal Deaths in relation to age</w:t>
      </w:r>
    </w:p>
    <w:tbl>
      <w:tblPr>
        <w:tblStyle w:val="TableGrid"/>
        <w:tblW w:w="0" w:type="auto"/>
        <w:tblInd w:w="150" w:type="dxa"/>
        <w:tblLook w:val="04A0" w:firstRow="1" w:lastRow="0" w:firstColumn="1" w:lastColumn="0" w:noHBand="0" w:noVBand="1"/>
      </w:tblPr>
      <w:tblGrid>
        <w:gridCol w:w="2478"/>
        <w:gridCol w:w="1440"/>
        <w:gridCol w:w="1710"/>
      </w:tblGrid>
      <w:tr w:rsidR="009A3B7B" w:rsidRPr="002839D5" w:rsidTr="00DC55EB">
        <w:trPr>
          <w:trHeight w:val="512"/>
        </w:trPr>
        <w:tc>
          <w:tcPr>
            <w:tcW w:w="2478"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b/>
                <w:sz w:val="24"/>
                <w:szCs w:val="24"/>
              </w:rPr>
            </w:pPr>
            <w:r w:rsidRPr="002839D5">
              <w:rPr>
                <w:rFonts w:ascii="Times New Roman" w:eastAsia="Times New Roman" w:hAnsi="Times New Roman" w:cs="Times New Roman"/>
                <w:b/>
                <w:sz w:val="24"/>
                <w:szCs w:val="24"/>
              </w:rPr>
              <w:t>Age group</w:t>
            </w:r>
          </w:p>
        </w:tc>
        <w:tc>
          <w:tcPr>
            <w:tcW w:w="144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b/>
                <w:sz w:val="24"/>
                <w:szCs w:val="24"/>
              </w:rPr>
            </w:pPr>
            <w:r w:rsidRPr="002839D5">
              <w:rPr>
                <w:rFonts w:ascii="Times New Roman" w:eastAsia="Times New Roman" w:hAnsi="Times New Roman" w:cs="Times New Roman"/>
                <w:b/>
                <w:sz w:val="24"/>
                <w:szCs w:val="24"/>
              </w:rPr>
              <w:t>No.</w:t>
            </w:r>
          </w:p>
        </w:tc>
        <w:tc>
          <w:tcPr>
            <w:tcW w:w="171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b/>
                <w:sz w:val="24"/>
                <w:szCs w:val="24"/>
              </w:rPr>
            </w:pPr>
            <w:r w:rsidRPr="002839D5">
              <w:rPr>
                <w:rFonts w:ascii="Times New Roman" w:eastAsia="Times New Roman" w:hAnsi="Times New Roman" w:cs="Times New Roman"/>
                <w:b/>
                <w:sz w:val="24"/>
                <w:szCs w:val="24"/>
              </w:rPr>
              <w:t>%</w:t>
            </w:r>
          </w:p>
        </w:tc>
      </w:tr>
      <w:tr w:rsidR="009A3B7B" w:rsidRPr="002839D5" w:rsidTr="00DC55EB">
        <w:tc>
          <w:tcPr>
            <w:tcW w:w="2478"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&lt; 20 years</w:t>
            </w:r>
          </w:p>
        </w:tc>
        <w:tc>
          <w:tcPr>
            <w:tcW w:w="144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31</w:t>
            </w:r>
          </w:p>
        </w:tc>
        <w:tc>
          <w:tcPr>
            <w:tcW w:w="171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31</w:t>
            </w:r>
          </w:p>
        </w:tc>
      </w:tr>
      <w:tr w:rsidR="009A3B7B" w:rsidRPr="002839D5" w:rsidTr="00DC55EB">
        <w:tc>
          <w:tcPr>
            <w:tcW w:w="2478"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21-30 years</w:t>
            </w:r>
          </w:p>
        </w:tc>
        <w:tc>
          <w:tcPr>
            <w:tcW w:w="144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46</w:t>
            </w:r>
          </w:p>
        </w:tc>
        <w:tc>
          <w:tcPr>
            <w:tcW w:w="171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46</w:t>
            </w:r>
          </w:p>
        </w:tc>
      </w:tr>
      <w:tr w:rsidR="009A3B7B" w:rsidRPr="002839D5" w:rsidTr="00DC55EB">
        <w:tc>
          <w:tcPr>
            <w:tcW w:w="2478"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31-40 years</w:t>
            </w:r>
          </w:p>
        </w:tc>
        <w:tc>
          <w:tcPr>
            <w:tcW w:w="144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18</w:t>
            </w:r>
          </w:p>
        </w:tc>
        <w:tc>
          <w:tcPr>
            <w:tcW w:w="171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18</w:t>
            </w:r>
          </w:p>
        </w:tc>
      </w:tr>
      <w:tr w:rsidR="009A3B7B" w:rsidRPr="002839D5" w:rsidTr="00DC55EB">
        <w:tc>
          <w:tcPr>
            <w:tcW w:w="2478"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&gt;40 years</w:t>
            </w:r>
          </w:p>
        </w:tc>
        <w:tc>
          <w:tcPr>
            <w:tcW w:w="144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5</w:t>
            </w:r>
          </w:p>
        </w:tc>
        <w:tc>
          <w:tcPr>
            <w:tcW w:w="1710" w:type="dxa"/>
          </w:tcPr>
          <w:p w:rsidR="009A3B7B" w:rsidRPr="002839D5" w:rsidRDefault="009A3B7B" w:rsidP="00DC55EB">
            <w:pPr>
              <w:spacing w:before="100" w:beforeAutospacing="1" w:after="100" w:afterAutospacing="1" w:line="360" w:lineRule="auto"/>
              <w:ind w:right="150"/>
              <w:jc w:val="both"/>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5</w:t>
            </w:r>
          </w:p>
        </w:tc>
      </w:tr>
    </w:tbl>
    <w:p w:rsidR="009A3B7B" w:rsidRPr="002839D5" w:rsidRDefault="009A3B7B" w:rsidP="009A3B7B">
      <w:pPr>
        <w:spacing w:line="240" w:lineRule="auto"/>
        <w:rPr>
          <w:rFonts w:ascii="Times New Roman" w:eastAsia="Times New Roman" w:hAnsi="Times New Roman" w:cs="Times New Roman"/>
          <w:sz w:val="24"/>
          <w:szCs w:val="24"/>
        </w:rPr>
      </w:pPr>
    </w:p>
    <w:p w:rsidR="009A3B7B" w:rsidRDefault="009A3B7B" w:rsidP="009A3B7B">
      <w:pPr>
        <w:spacing w:line="360" w:lineRule="auto"/>
        <w:rPr>
          <w:rFonts w:ascii="Times New Roman" w:eastAsia="Times New Roman" w:hAnsi="Times New Roman" w:cs="Times New Roman"/>
          <w:sz w:val="24"/>
          <w:szCs w:val="24"/>
        </w:rPr>
      </w:pPr>
      <w:r w:rsidRPr="006F1A43">
        <w:rPr>
          <w:rFonts w:ascii="Times New Roman" w:eastAsia="Times New Roman" w:hAnsi="Times New Roman" w:cs="Times New Roman"/>
          <w:noProof/>
          <w:sz w:val="24"/>
          <w:szCs w:val="24"/>
        </w:rPr>
        <w:lastRenderedPageBreak/>
        <w:drawing>
          <wp:inline distT="0" distB="0" distL="0" distR="0">
            <wp:extent cx="5489397" cy="3411020"/>
            <wp:effectExtent l="19050" t="0" r="16053"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3B7B" w:rsidRPr="00E868B7" w:rsidRDefault="009A3B7B" w:rsidP="009A3B7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Pie-chart: 1 Percentage </w:t>
      </w:r>
      <w:r w:rsidRPr="00E868B7">
        <w:rPr>
          <w:rFonts w:ascii="Times New Roman" w:eastAsia="Times New Roman" w:hAnsi="Times New Roman" w:cs="Times New Roman"/>
          <w:sz w:val="24"/>
          <w:szCs w:val="24"/>
        </w:rPr>
        <w:t>d</w:t>
      </w:r>
      <w:r w:rsidRPr="00E868B7">
        <w:rPr>
          <w:rFonts w:ascii="Times New Roman" w:eastAsia="Times New Roman" w:hAnsi="Times New Roman" w:cs="Times New Roman"/>
          <w:sz w:val="24"/>
        </w:rPr>
        <w:t>istribution of Maternal Deaths in relation to age</w:t>
      </w:r>
    </w:p>
    <w:p w:rsidR="009A3B7B" w:rsidRDefault="009A3B7B" w:rsidP="009A3B7B">
      <w:pPr>
        <w:spacing w:line="360" w:lineRule="auto"/>
        <w:rPr>
          <w:rFonts w:ascii="Times New Roman" w:eastAsia="Times New Roman" w:hAnsi="Times New Roman" w:cs="Times New Roman"/>
          <w:sz w:val="24"/>
          <w:szCs w:val="24"/>
        </w:rPr>
      </w:pPr>
    </w:p>
    <w:p w:rsidR="009A3B7B" w:rsidRPr="005905B2" w:rsidRDefault="009A3B7B" w:rsidP="009A3B7B">
      <w:pPr>
        <w:pStyle w:val="Heading2"/>
        <w:spacing w:line="360" w:lineRule="auto"/>
        <w:rPr>
          <w:rFonts w:ascii="Times New Roman" w:hAnsi="Times New Roman" w:cs="Times New Roman"/>
          <w:color w:val="000000" w:themeColor="text1"/>
          <w:sz w:val="28"/>
          <w:szCs w:val="28"/>
        </w:rPr>
      </w:pPr>
      <w:bookmarkStart w:id="27" w:name="_Toc439431882"/>
      <w:r w:rsidRPr="005905B2">
        <w:rPr>
          <w:rFonts w:ascii="Times New Roman" w:hAnsi="Times New Roman" w:cs="Times New Roman"/>
          <w:color w:val="000000" w:themeColor="text1"/>
          <w:sz w:val="28"/>
          <w:szCs w:val="28"/>
        </w:rPr>
        <w:t>4.3</w:t>
      </w:r>
      <w:r w:rsidRPr="005905B2">
        <w:rPr>
          <w:rFonts w:ascii="Times New Roman" w:hAnsi="Times New Roman" w:cs="Times New Roman"/>
          <w:color w:val="000000" w:themeColor="text1"/>
          <w:sz w:val="28"/>
          <w:szCs w:val="28"/>
        </w:rPr>
        <w:tab/>
        <w:t>Education</w:t>
      </w:r>
      <w:bookmarkEnd w:id="27"/>
    </w:p>
    <w:p w:rsidR="009A3B7B" w:rsidRPr="00B040B2" w:rsidRDefault="009A3B7B" w:rsidP="009A3B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standing of women’s also effects maternal mortality rate. </w:t>
      </w:r>
      <w:r w:rsidRPr="005C2BF8">
        <w:rPr>
          <w:rFonts w:ascii="Times New Roman" w:eastAsia="Times New Roman" w:hAnsi="Times New Roman" w:cs="Times New Roman"/>
          <w:sz w:val="24"/>
          <w:szCs w:val="24"/>
        </w:rPr>
        <w:t>Maternal education has mostly</w:t>
      </w:r>
      <w:r>
        <w:rPr>
          <w:rFonts w:ascii="Times New Roman" w:eastAsia="Times New Roman" w:hAnsi="Times New Roman" w:cs="Times New Roman"/>
          <w:sz w:val="24"/>
          <w:szCs w:val="24"/>
        </w:rPr>
        <w:t xml:space="preserve"> </w:t>
      </w:r>
      <w:r w:rsidRPr="005C2BF8">
        <w:rPr>
          <w:rFonts w:ascii="Times New Roman" w:eastAsia="Times New Roman" w:hAnsi="Times New Roman" w:cs="Times New Roman"/>
          <w:sz w:val="24"/>
          <w:szCs w:val="24"/>
        </w:rPr>
        <w:t>been assessed; few studies investigated the association between paternal education and</w:t>
      </w:r>
      <w:r>
        <w:rPr>
          <w:rFonts w:ascii="Times New Roman" w:eastAsia="Times New Roman" w:hAnsi="Times New Roman" w:cs="Times New Roman"/>
          <w:sz w:val="24"/>
          <w:szCs w:val="24"/>
        </w:rPr>
        <w:t xml:space="preserve"> </w:t>
      </w:r>
      <w:r w:rsidRPr="005C2BF8">
        <w:rPr>
          <w:rFonts w:ascii="Times New Roman" w:eastAsia="Times New Roman" w:hAnsi="Times New Roman" w:cs="Times New Roman"/>
          <w:sz w:val="24"/>
          <w:szCs w:val="24"/>
        </w:rPr>
        <w:t>maternal mortality</w:t>
      </w:r>
      <w:r>
        <w:rPr>
          <w:rFonts w:ascii="Times New Roman" w:eastAsia="Times New Roman" w:hAnsi="Times New Roman" w:cs="Times New Roman"/>
          <w:sz w:val="24"/>
          <w:szCs w:val="24"/>
        </w:rPr>
        <w:t xml:space="preserve"> </w:t>
      </w:r>
      <w:r w:rsidRPr="005C2BF8">
        <w:rPr>
          <w:rFonts w:ascii="Times New Roman" w:eastAsia="Times New Roman" w:hAnsi="Times New Roman" w:cs="Times New Roman"/>
          <w:sz w:val="24"/>
          <w:szCs w:val="24"/>
        </w:rPr>
        <w:t>.</w:t>
      </w:r>
      <w:r w:rsidRPr="003162CC">
        <w:rPr>
          <w:rFonts w:ascii="Times New Roman" w:eastAsia="Times New Roman" w:hAnsi="Times New Roman" w:cs="Times New Roman"/>
          <w:sz w:val="24"/>
          <w:szCs w:val="24"/>
        </w:rPr>
        <w:t xml:space="preserve">The way by which education might control maternal mortality is by means of increased </w:t>
      </w:r>
      <w:r>
        <w:rPr>
          <w:rFonts w:ascii="Times New Roman" w:eastAsia="Times New Roman" w:hAnsi="Times New Roman" w:cs="Times New Roman"/>
          <w:sz w:val="24"/>
          <w:szCs w:val="24"/>
        </w:rPr>
        <w:t xml:space="preserve">utilization </w:t>
      </w:r>
      <w:r w:rsidRPr="003162CC">
        <w:rPr>
          <w:rFonts w:ascii="Times New Roman" w:eastAsia="Times New Roman" w:hAnsi="Times New Roman" w:cs="Times New Roman"/>
          <w:sz w:val="24"/>
          <w:szCs w:val="24"/>
        </w:rPr>
        <w:t>of health care but also better health status.</w:t>
      </w:r>
      <w:r>
        <w:rPr>
          <w:rFonts w:ascii="Times New Roman" w:eastAsia="Times New Roman" w:hAnsi="Times New Roman" w:cs="Times New Roman"/>
          <w:sz w:val="24"/>
          <w:szCs w:val="24"/>
        </w:rPr>
        <w:t xml:space="preserve"> </w:t>
      </w:r>
      <w:r w:rsidRPr="00BE2FDC">
        <w:rPr>
          <w:rFonts w:ascii="Times New Roman" w:eastAsia="Times New Roman" w:hAnsi="Times New Roman" w:cs="Times New Roman"/>
          <w:sz w:val="24"/>
          <w:szCs w:val="24"/>
        </w:rPr>
        <w:t>Better education might also reflect family and</w:t>
      </w:r>
      <w:r>
        <w:rPr>
          <w:rFonts w:ascii="Times New Roman" w:eastAsia="Times New Roman" w:hAnsi="Times New Roman" w:cs="Times New Roman"/>
          <w:sz w:val="24"/>
          <w:szCs w:val="24"/>
        </w:rPr>
        <w:t xml:space="preserve"> </w:t>
      </w:r>
      <w:r w:rsidRPr="00BE2FDC">
        <w:rPr>
          <w:rFonts w:ascii="Times New Roman" w:eastAsia="Times New Roman" w:hAnsi="Times New Roman" w:cs="Times New Roman"/>
          <w:sz w:val="24"/>
          <w:szCs w:val="24"/>
        </w:rPr>
        <w:t>childhood background, which might reduce the probability of harmful traditional practices such</w:t>
      </w:r>
      <w:r>
        <w:rPr>
          <w:rFonts w:ascii="Times New Roman" w:eastAsia="Times New Roman" w:hAnsi="Times New Roman" w:cs="Times New Roman"/>
          <w:sz w:val="24"/>
          <w:szCs w:val="24"/>
        </w:rPr>
        <w:t xml:space="preserve"> </w:t>
      </w:r>
      <w:r w:rsidRPr="00BE2FDC">
        <w:rPr>
          <w:rFonts w:ascii="Times New Roman" w:eastAsia="Times New Roman" w:hAnsi="Times New Roman" w:cs="Times New Roman"/>
          <w:sz w:val="24"/>
          <w:szCs w:val="24"/>
        </w:rPr>
        <w:t>as food restriction being present in familial norms and beliefs</w:t>
      </w:r>
      <w:r>
        <w:rPr>
          <w:rFonts w:ascii="Times New Roman" w:eastAsia="Times New Roman" w:hAnsi="Times New Roman" w:cs="Times New Roman"/>
          <w:sz w:val="24"/>
          <w:szCs w:val="24"/>
        </w:rPr>
        <w:t xml:space="preserve">. </w:t>
      </w:r>
      <w:r w:rsidRPr="002065C4">
        <w:rPr>
          <w:rFonts w:ascii="Times New Roman" w:eastAsia="Times New Roman" w:hAnsi="Times New Roman" w:cs="Times New Roman"/>
          <w:sz w:val="24"/>
          <w:szCs w:val="24"/>
        </w:rPr>
        <w:t>Higher education might also</w:t>
      </w:r>
      <w:r>
        <w:rPr>
          <w:rFonts w:ascii="Times New Roman" w:eastAsia="Times New Roman" w:hAnsi="Times New Roman" w:cs="Times New Roman"/>
          <w:sz w:val="24"/>
          <w:szCs w:val="24"/>
        </w:rPr>
        <w:t xml:space="preserve"> </w:t>
      </w:r>
      <w:r w:rsidRPr="002065C4">
        <w:rPr>
          <w:rFonts w:ascii="Times New Roman" w:eastAsia="Times New Roman" w:hAnsi="Times New Roman" w:cs="Times New Roman"/>
          <w:sz w:val="24"/>
          <w:szCs w:val="24"/>
        </w:rPr>
        <w:t>associate with higher social and economic status, factors that are often described as reducing</w:t>
      </w:r>
      <w:r>
        <w:rPr>
          <w:rFonts w:ascii="Times New Roman" w:eastAsia="Times New Roman" w:hAnsi="Times New Roman" w:cs="Times New Roman"/>
          <w:sz w:val="24"/>
          <w:szCs w:val="24"/>
        </w:rPr>
        <w:t xml:space="preserve"> </w:t>
      </w:r>
      <w:r w:rsidRPr="002065C4">
        <w:rPr>
          <w:rFonts w:ascii="Times New Roman" w:eastAsia="Times New Roman" w:hAnsi="Times New Roman" w:cs="Times New Roman"/>
          <w:sz w:val="24"/>
          <w:szCs w:val="24"/>
        </w:rPr>
        <w:t>maternal mortality. Education has consistently been documented as an important determinant</w:t>
      </w:r>
      <w:r>
        <w:rPr>
          <w:rFonts w:ascii="Times New Roman" w:eastAsia="Times New Roman" w:hAnsi="Times New Roman" w:cs="Times New Roman"/>
          <w:sz w:val="24"/>
          <w:szCs w:val="24"/>
        </w:rPr>
        <w:t xml:space="preserve"> </w:t>
      </w:r>
      <w:r w:rsidRPr="002065C4">
        <w:rPr>
          <w:rFonts w:ascii="Times New Roman" w:eastAsia="Times New Roman" w:hAnsi="Times New Roman" w:cs="Times New Roman"/>
          <w:sz w:val="24"/>
          <w:szCs w:val="24"/>
        </w:rPr>
        <w:t>of other health outcomes as well, for example infant mortality</w:t>
      </w:r>
    </w:p>
    <w:p w:rsidR="009A3B7B" w:rsidRDefault="009A3B7B" w:rsidP="009A3B7B">
      <w:pPr>
        <w:spacing w:line="360" w:lineRule="auto"/>
        <w:rPr>
          <w:rFonts w:ascii="Times New Roman" w:eastAsia="Times New Roman" w:hAnsi="Times New Roman" w:cs="Times New Roman"/>
          <w:sz w:val="24"/>
          <w:szCs w:val="24"/>
        </w:rPr>
      </w:pPr>
    </w:p>
    <w:p w:rsidR="009A3B7B" w:rsidRPr="002839D5" w:rsidRDefault="009A3B7B" w:rsidP="009A3B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study educational status of women’s were analyzed </w:t>
      </w:r>
      <w:r w:rsidRPr="002839D5">
        <w:rPr>
          <w:rFonts w:ascii="Times New Roman" w:eastAsia="Times New Roman" w:hAnsi="Times New Roman" w:cs="Times New Roman"/>
          <w:sz w:val="24"/>
          <w:szCs w:val="24"/>
        </w:rPr>
        <w:t>in relation to maternal mortality and it was found that almost 50% of women’s were uneducated (Table-2)</w:t>
      </w:r>
    </w:p>
    <w:p w:rsidR="009A3B7B" w:rsidRDefault="009A3B7B" w:rsidP="009A3B7B">
      <w:pPr>
        <w:spacing w:line="240" w:lineRule="auto"/>
        <w:jc w:val="both"/>
        <w:rPr>
          <w:rFonts w:ascii="Times New Roman" w:eastAsia="Times New Roman" w:hAnsi="Times New Roman" w:cs="Times New Roman"/>
          <w:b/>
          <w:sz w:val="24"/>
          <w:szCs w:val="24"/>
        </w:rPr>
      </w:pPr>
    </w:p>
    <w:p w:rsidR="009A3B7B" w:rsidRPr="00E4132C" w:rsidRDefault="009A3B7B" w:rsidP="009A3B7B">
      <w:pPr>
        <w:rPr>
          <w:rFonts w:ascii="Times New Roman" w:eastAsia="Times New Roman" w:hAnsi="Times New Roman" w:cs="Times New Roman"/>
          <w:b/>
          <w:sz w:val="24"/>
        </w:rPr>
      </w:pPr>
      <w:r w:rsidRPr="00E4132C">
        <w:rPr>
          <w:rFonts w:ascii="Times New Roman" w:eastAsia="Times New Roman" w:hAnsi="Times New Roman" w:cs="Times New Roman"/>
          <w:b/>
          <w:sz w:val="24"/>
        </w:rPr>
        <w:t>Table-2: Educational status relationship with maternal mortality</w:t>
      </w:r>
    </w:p>
    <w:tbl>
      <w:tblPr>
        <w:tblStyle w:val="TableGrid"/>
        <w:tblW w:w="0" w:type="auto"/>
        <w:tblLook w:val="04A0" w:firstRow="1" w:lastRow="0" w:firstColumn="1" w:lastColumn="0" w:noHBand="0" w:noVBand="1"/>
      </w:tblPr>
      <w:tblGrid>
        <w:gridCol w:w="3192"/>
        <w:gridCol w:w="3192"/>
        <w:gridCol w:w="3192"/>
      </w:tblGrid>
      <w:tr w:rsidR="009A3B7B" w:rsidRPr="002839D5" w:rsidTr="00DC55EB">
        <w:trPr>
          <w:trHeight w:val="638"/>
        </w:trPr>
        <w:tc>
          <w:tcPr>
            <w:tcW w:w="3192" w:type="dxa"/>
          </w:tcPr>
          <w:p w:rsidR="009A3B7B" w:rsidRPr="002839D5" w:rsidRDefault="009A3B7B" w:rsidP="00DC55EB">
            <w:pPr>
              <w:rPr>
                <w:rFonts w:ascii="Times New Roman" w:eastAsia="Times New Roman" w:hAnsi="Times New Roman" w:cs="Times New Roman"/>
                <w:b/>
                <w:sz w:val="24"/>
                <w:szCs w:val="24"/>
              </w:rPr>
            </w:pPr>
            <w:r w:rsidRPr="002839D5">
              <w:rPr>
                <w:rFonts w:ascii="Times New Roman" w:eastAsia="Times New Roman" w:hAnsi="Times New Roman" w:cs="Times New Roman"/>
                <w:b/>
                <w:sz w:val="24"/>
                <w:szCs w:val="24"/>
              </w:rPr>
              <w:t>Educational Status</w:t>
            </w:r>
          </w:p>
        </w:tc>
        <w:tc>
          <w:tcPr>
            <w:tcW w:w="3192" w:type="dxa"/>
          </w:tcPr>
          <w:p w:rsidR="009A3B7B" w:rsidRPr="002839D5" w:rsidRDefault="009A3B7B" w:rsidP="00DC55EB">
            <w:pPr>
              <w:rPr>
                <w:rFonts w:ascii="Times New Roman" w:eastAsia="Times New Roman" w:hAnsi="Times New Roman" w:cs="Times New Roman"/>
                <w:b/>
                <w:sz w:val="24"/>
                <w:szCs w:val="24"/>
              </w:rPr>
            </w:pPr>
            <w:r w:rsidRPr="002839D5">
              <w:rPr>
                <w:rFonts w:ascii="Times New Roman" w:eastAsia="Times New Roman" w:hAnsi="Times New Roman" w:cs="Times New Roman"/>
                <w:b/>
                <w:sz w:val="24"/>
                <w:szCs w:val="24"/>
              </w:rPr>
              <w:t xml:space="preserve">     No.</w:t>
            </w:r>
          </w:p>
        </w:tc>
        <w:tc>
          <w:tcPr>
            <w:tcW w:w="3192" w:type="dxa"/>
          </w:tcPr>
          <w:p w:rsidR="009A3B7B" w:rsidRPr="002839D5" w:rsidRDefault="009A3B7B" w:rsidP="00DC55EB">
            <w:pPr>
              <w:rPr>
                <w:rFonts w:ascii="Times New Roman" w:eastAsia="Times New Roman" w:hAnsi="Times New Roman" w:cs="Times New Roman"/>
                <w:b/>
                <w:sz w:val="24"/>
                <w:szCs w:val="24"/>
              </w:rPr>
            </w:pPr>
            <w:r w:rsidRPr="002839D5">
              <w:rPr>
                <w:rFonts w:ascii="Times New Roman" w:eastAsia="Times New Roman" w:hAnsi="Times New Roman" w:cs="Times New Roman"/>
                <w:b/>
                <w:sz w:val="24"/>
                <w:szCs w:val="24"/>
              </w:rPr>
              <w:t xml:space="preserve">      %</w:t>
            </w:r>
          </w:p>
        </w:tc>
      </w:tr>
      <w:tr w:rsidR="009A3B7B" w:rsidRPr="002839D5" w:rsidTr="00DC55EB">
        <w:trPr>
          <w:trHeight w:val="449"/>
        </w:trPr>
        <w:tc>
          <w:tcPr>
            <w:tcW w:w="3192" w:type="dxa"/>
          </w:tcPr>
          <w:p w:rsidR="009A3B7B" w:rsidRPr="002839D5" w:rsidRDefault="009A3B7B" w:rsidP="00DC55EB">
            <w:pPr>
              <w:rPr>
                <w:rFonts w:ascii="Times New Roman" w:eastAsia="Times New Roman" w:hAnsi="Times New Roman" w:cs="Times New Roman"/>
                <w:b/>
                <w:sz w:val="24"/>
                <w:szCs w:val="24"/>
              </w:rPr>
            </w:pPr>
            <w:r w:rsidRPr="002839D5">
              <w:rPr>
                <w:rFonts w:ascii="Times New Roman" w:eastAsia="Times New Roman" w:hAnsi="Times New Roman" w:cs="Times New Roman"/>
                <w:b/>
                <w:sz w:val="24"/>
                <w:szCs w:val="24"/>
              </w:rPr>
              <w:t>Educated</w:t>
            </w:r>
          </w:p>
        </w:tc>
        <w:tc>
          <w:tcPr>
            <w:tcW w:w="3192" w:type="dxa"/>
          </w:tcPr>
          <w:p w:rsidR="009A3B7B" w:rsidRPr="002839D5" w:rsidRDefault="009A3B7B" w:rsidP="00DC55EB">
            <w:pPr>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 xml:space="preserve">     52</w:t>
            </w:r>
          </w:p>
        </w:tc>
        <w:tc>
          <w:tcPr>
            <w:tcW w:w="3192" w:type="dxa"/>
          </w:tcPr>
          <w:p w:rsidR="009A3B7B" w:rsidRPr="002839D5" w:rsidRDefault="009A3B7B" w:rsidP="00DC55EB">
            <w:pPr>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 xml:space="preserve">      52</w:t>
            </w:r>
          </w:p>
        </w:tc>
      </w:tr>
      <w:tr w:rsidR="009A3B7B" w:rsidRPr="002839D5" w:rsidTr="00DC55EB">
        <w:trPr>
          <w:trHeight w:val="350"/>
        </w:trPr>
        <w:tc>
          <w:tcPr>
            <w:tcW w:w="3192" w:type="dxa"/>
          </w:tcPr>
          <w:p w:rsidR="009A3B7B" w:rsidRPr="002839D5" w:rsidRDefault="009A3B7B" w:rsidP="00DC55EB">
            <w:pPr>
              <w:rPr>
                <w:rFonts w:ascii="Times New Roman" w:eastAsia="Times New Roman" w:hAnsi="Times New Roman" w:cs="Times New Roman"/>
                <w:b/>
                <w:sz w:val="24"/>
                <w:szCs w:val="24"/>
              </w:rPr>
            </w:pPr>
            <w:r w:rsidRPr="002839D5">
              <w:rPr>
                <w:rFonts w:ascii="Times New Roman" w:eastAsia="Times New Roman" w:hAnsi="Times New Roman" w:cs="Times New Roman"/>
                <w:b/>
                <w:sz w:val="24"/>
                <w:szCs w:val="24"/>
              </w:rPr>
              <w:t>Un-Educated</w:t>
            </w:r>
          </w:p>
        </w:tc>
        <w:tc>
          <w:tcPr>
            <w:tcW w:w="3192" w:type="dxa"/>
          </w:tcPr>
          <w:p w:rsidR="009A3B7B" w:rsidRPr="002839D5" w:rsidRDefault="009A3B7B" w:rsidP="00DC55EB">
            <w:pPr>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 xml:space="preserve">     48</w:t>
            </w:r>
          </w:p>
        </w:tc>
        <w:tc>
          <w:tcPr>
            <w:tcW w:w="3192" w:type="dxa"/>
          </w:tcPr>
          <w:p w:rsidR="009A3B7B" w:rsidRPr="002839D5" w:rsidRDefault="009A3B7B" w:rsidP="00DC55EB">
            <w:pPr>
              <w:rPr>
                <w:rFonts w:ascii="Times New Roman" w:eastAsia="Times New Roman" w:hAnsi="Times New Roman" w:cs="Times New Roman"/>
                <w:sz w:val="24"/>
                <w:szCs w:val="24"/>
              </w:rPr>
            </w:pPr>
            <w:r w:rsidRPr="002839D5">
              <w:rPr>
                <w:rFonts w:ascii="Times New Roman" w:eastAsia="Times New Roman" w:hAnsi="Times New Roman" w:cs="Times New Roman"/>
                <w:sz w:val="24"/>
                <w:szCs w:val="24"/>
              </w:rPr>
              <w:t xml:space="preserve">      48</w:t>
            </w:r>
          </w:p>
        </w:tc>
      </w:tr>
    </w:tbl>
    <w:p w:rsidR="009A3B7B" w:rsidRDefault="009A3B7B" w:rsidP="009A3B7B">
      <w:pPr>
        <w:spacing w:line="240" w:lineRule="auto"/>
        <w:rPr>
          <w:rFonts w:ascii="Times New Roman" w:hAnsi="Times New Roman" w:cs="Times New Roman"/>
          <w:sz w:val="24"/>
          <w:szCs w:val="24"/>
        </w:rPr>
      </w:pPr>
    </w:p>
    <w:p w:rsidR="009A3B7B" w:rsidRPr="002839D5" w:rsidRDefault="009A3B7B" w:rsidP="009A3B7B">
      <w:pPr>
        <w:spacing w:line="240" w:lineRule="auto"/>
        <w:rPr>
          <w:rFonts w:ascii="Times New Roman" w:hAnsi="Times New Roman" w:cs="Times New Roman"/>
          <w:sz w:val="24"/>
          <w:szCs w:val="24"/>
        </w:rPr>
      </w:pPr>
      <w:r w:rsidRPr="001D52AC">
        <w:rPr>
          <w:rFonts w:ascii="Times New Roman" w:hAnsi="Times New Roman" w:cs="Times New Roman"/>
          <w:noProof/>
          <w:sz w:val="24"/>
          <w:szCs w:val="24"/>
        </w:rPr>
        <w:drawing>
          <wp:inline distT="0" distB="0" distL="0" distR="0">
            <wp:extent cx="6240566" cy="3234454"/>
            <wp:effectExtent l="19050" t="0" r="26884" b="4046"/>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3B7B" w:rsidRDefault="009A3B7B" w:rsidP="009A3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 chart 1: </w:t>
      </w:r>
      <w:r w:rsidRPr="00912BFE">
        <w:rPr>
          <w:rFonts w:ascii="Times New Roman" w:hAnsi="Times New Roman" w:cs="Times New Roman"/>
          <w:sz w:val="24"/>
          <w:szCs w:val="24"/>
        </w:rPr>
        <w:t>Educational status relationship with maternal mortality</w:t>
      </w:r>
    </w:p>
    <w:p w:rsidR="009A3B7B" w:rsidRDefault="009A3B7B" w:rsidP="009A3B7B">
      <w:pPr>
        <w:spacing w:line="360" w:lineRule="auto"/>
        <w:jc w:val="both"/>
        <w:rPr>
          <w:rFonts w:ascii="Times New Roman" w:hAnsi="Times New Roman" w:cs="Times New Roman"/>
          <w:sz w:val="24"/>
          <w:szCs w:val="24"/>
        </w:rPr>
      </w:pPr>
    </w:p>
    <w:p w:rsidR="009A3B7B" w:rsidRPr="00D2647A" w:rsidRDefault="009A3B7B" w:rsidP="009A3B7B">
      <w:pPr>
        <w:pStyle w:val="Heading2"/>
        <w:spacing w:line="360" w:lineRule="auto"/>
        <w:rPr>
          <w:rFonts w:ascii="Times New Roman" w:hAnsi="Times New Roman" w:cs="Times New Roman"/>
          <w:color w:val="000000" w:themeColor="text1"/>
          <w:sz w:val="28"/>
          <w:szCs w:val="28"/>
        </w:rPr>
      </w:pPr>
      <w:bookmarkStart w:id="28" w:name="_Toc439431883"/>
      <w:r w:rsidRPr="00D2647A">
        <w:rPr>
          <w:rFonts w:ascii="Times New Roman" w:hAnsi="Times New Roman" w:cs="Times New Roman"/>
          <w:color w:val="000000" w:themeColor="text1"/>
          <w:sz w:val="28"/>
          <w:szCs w:val="28"/>
        </w:rPr>
        <w:t>4.4</w:t>
      </w:r>
      <w:r>
        <w:rPr>
          <w:rFonts w:ascii="Times New Roman" w:hAnsi="Times New Roman" w:cs="Times New Roman"/>
          <w:color w:val="000000" w:themeColor="text1"/>
          <w:sz w:val="28"/>
          <w:szCs w:val="28"/>
        </w:rPr>
        <w:t>Socio-E</w:t>
      </w:r>
      <w:r w:rsidRPr="00D2647A">
        <w:rPr>
          <w:rFonts w:ascii="Times New Roman" w:hAnsi="Times New Roman" w:cs="Times New Roman"/>
          <w:color w:val="000000" w:themeColor="text1"/>
          <w:sz w:val="28"/>
          <w:szCs w:val="28"/>
        </w:rPr>
        <w:t>conomic    Factors:</w:t>
      </w:r>
      <w:bookmarkEnd w:id="28"/>
    </w:p>
    <w:p w:rsidR="009A3B7B" w:rsidRDefault="009A3B7B" w:rsidP="009A3B7B">
      <w:pPr>
        <w:spacing w:line="360" w:lineRule="auto"/>
        <w:jc w:val="both"/>
        <w:rPr>
          <w:rFonts w:ascii="Times New Roman" w:hAnsi="Times New Roman" w:cs="Times New Roman"/>
          <w:sz w:val="24"/>
          <w:szCs w:val="24"/>
        </w:rPr>
      </w:pPr>
      <w:r w:rsidRPr="004E5E06">
        <w:rPr>
          <w:rFonts w:ascii="Times New Roman" w:hAnsi="Times New Roman" w:cs="Times New Roman"/>
          <w:sz w:val="24"/>
          <w:szCs w:val="24"/>
        </w:rPr>
        <w:t>Socio</w:t>
      </w:r>
      <w:r>
        <w:rPr>
          <w:rFonts w:ascii="Times New Roman" w:hAnsi="Times New Roman" w:cs="Times New Roman"/>
          <w:sz w:val="24"/>
          <w:szCs w:val="24"/>
        </w:rPr>
        <w:t xml:space="preserve"> </w:t>
      </w:r>
      <w:r w:rsidRPr="004E5E06">
        <w:rPr>
          <w:rFonts w:ascii="Times New Roman" w:hAnsi="Times New Roman" w:cs="Times New Roman"/>
          <w:sz w:val="24"/>
          <w:szCs w:val="24"/>
        </w:rPr>
        <w:t>economic</w:t>
      </w:r>
      <w:r>
        <w:rPr>
          <w:rFonts w:ascii="Times New Roman" w:hAnsi="Times New Roman" w:cs="Times New Roman"/>
          <w:sz w:val="24"/>
          <w:szCs w:val="24"/>
        </w:rPr>
        <w:t xml:space="preserve"> </w:t>
      </w:r>
      <w:r w:rsidRPr="004E5E06">
        <w:rPr>
          <w:rFonts w:ascii="Times New Roman" w:hAnsi="Times New Roman" w:cs="Times New Roman"/>
          <w:sz w:val="24"/>
          <w:szCs w:val="24"/>
        </w:rPr>
        <w:t>position has been measured conventionally using income or</w:t>
      </w:r>
      <w:r>
        <w:rPr>
          <w:rFonts w:ascii="Times New Roman" w:hAnsi="Times New Roman" w:cs="Times New Roman"/>
          <w:sz w:val="24"/>
          <w:szCs w:val="24"/>
        </w:rPr>
        <w:t xml:space="preserve"> </w:t>
      </w:r>
      <w:r w:rsidRPr="004E5E06">
        <w:rPr>
          <w:rFonts w:ascii="Times New Roman" w:hAnsi="Times New Roman" w:cs="Times New Roman"/>
          <w:sz w:val="24"/>
          <w:szCs w:val="24"/>
        </w:rPr>
        <w:t>consumption spending, or the occupations of women or their husbands. More recently, an</w:t>
      </w:r>
      <w:r>
        <w:rPr>
          <w:rFonts w:ascii="Times New Roman" w:hAnsi="Times New Roman" w:cs="Times New Roman"/>
          <w:sz w:val="24"/>
          <w:szCs w:val="24"/>
        </w:rPr>
        <w:t xml:space="preserve"> </w:t>
      </w:r>
      <w:r w:rsidRPr="004E5E06">
        <w:rPr>
          <w:rFonts w:ascii="Times New Roman" w:hAnsi="Times New Roman" w:cs="Times New Roman"/>
          <w:sz w:val="24"/>
          <w:szCs w:val="24"/>
        </w:rPr>
        <w:t>asset-based approach to measure socioeconomic position has been used in many studies such</w:t>
      </w:r>
      <w:r>
        <w:rPr>
          <w:rFonts w:ascii="Times New Roman" w:hAnsi="Times New Roman" w:cs="Times New Roman"/>
          <w:sz w:val="24"/>
          <w:szCs w:val="24"/>
        </w:rPr>
        <w:t xml:space="preserve"> </w:t>
      </w:r>
      <w:r w:rsidRPr="004E5E06">
        <w:rPr>
          <w:rFonts w:ascii="Times New Roman" w:hAnsi="Times New Roman" w:cs="Times New Roman"/>
          <w:sz w:val="24"/>
          <w:szCs w:val="24"/>
        </w:rPr>
        <w:t>as the DHS</w:t>
      </w:r>
      <w:r>
        <w:rPr>
          <w:rFonts w:ascii="Times New Roman" w:hAnsi="Times New Roman" w:cs="Times New Roman"/>
          <w:sz w:val="24"/>
          <w:szCs w:val="24"/>
        </w:rPr>
        <w:t xml:space="preserve">. The </w:t>
      </w:r>
      <w:r w:rsidRPr="001C450B">
        <w:rPr>
          <w:rFonts w:ascii="Times New Roman" w:hAnsi="Times New Roman" w:cs="Times New Roman"/>
          <w:sz w:val="24"/>
          <w:szCs w:val="24"/>
        </w:rPr>
        <w:t xml:space="preserve">way </w:t>
      </w:r>
      <w:r>
        <w:rPr>
          <w:rFonts w:ascii="Times New Roman" w:hAnsi="Times New Roman" w:cs="Times New Roman"/>
          <w:sz w:val="24"/>
          <w:szCs w:val="24"/>
        </w:rPr>
        <w:t xml:space="preserve">through which economic condition </w:t>
      </w:r>
      <w:r w:rsidRPr="001C450B">
        <w:rPr>
          <w:rFonts w:ascii="Times New Roman" w:hAnsi="Times New Roman" w:cs="Times New Roman"/>
          <w:sz w:val="24"/>
          <w:szCs w:val="24"/>
        </w:rPr>
        <w:t>might</w:t>
      </w:r>
      <w:r>
        <w:rPr>
          <w:rFonts w:ascii="Times New Roman" w:hAnsi="Times New Roman" w:cs="Times New Roman"/>
          <w:sz w:val="24"/>
          <w:szCs w:val="24"/>
        </w:rPr>
        <w:t xml:space="preserve"> influence maternal mortality is </w:t>
      </w:r>
      <w:r w:rsidRPr="001C450B">
        <w:rPr>
          <w:rFonts w:ascii="Times New Roman" w:hAnsi="Times New Roman" w:cs="Times New Roman"/>
          <w:sz w:val="24"/>
          <w:szCs w:val="24"/>
        </w:rPr>
        <w:t>through</w:t>
      </w:r>
      <w:r>
        <w:rPr>
          <w:rFonts w:ascii="Times New Roman" w:hAnsi="Times New Roman" w:cs="Times New Roman"/>
          <w:sz w:val="24"/>
          <w:szCs w:val="24"/>
        </w:rPr>
        <w:t xml:space="preserve"> </w:t>
      </w:r>
      <w:r w:rsidRPr="001C450B">
        <w:rPr>
          <w:rFonts w:ascii="Times New Roman" w:hAnsi="Times New Roman" w:cs="Times New Roman"/>
          <w:sz w:val="24"/>
          <w:szCs w:val="24"/>
        </w:rPr>
        <w:t>influencing access to maternal care and better overall health. Economic accessibility is not only</w:t>
      </w:r>
      <w:r>
        <w:rPr>
          <w:rFonts w:ascii="Times New Roman" w:hAnsi="Times New Roman" w:cs="Times New Roman"/>
          <w:sz w:val="24"/>
          <w:szCs w:val="24"/>
        </w:rPr>
        <w:t xml:space="preserve"> </w:t>
      </w:r>
      <w:r w:rsidRPr="001C450B">
        <w:rPr>
          <w:rFonts w:ascii="Times New Roman" w:hAnsi="Times New Roman" w:cs="Times New Roman"/>
          <w:sz w:val="24"/>
          <w:szCs w:val="24"/>
        </w:rPr>
        <w:t>influenced by the economic situation of the mother or her family, but also by the extent to</w:t>
      </w:r>
      <w:r>
        <w:rPr>
          <w:rFonts w:ascii="Times New Roman" w:hAnsi="Times New Roman" w:cs="Times New Roman"/>
          <w:sz w:val="24"/>
          <w:szCs w:val="24"/>
        </w:rPr>
        <w:t xml:space="preserve"> </w:t>
      </w:r>
      <w:r w:rsidRPr="001C450B">
        <w:rPr>
          <w:rFonts w:ascii="Times New Roman" w:hAnsi="Times New Roman" w:cs="Times New Roman"/>
          <w:sz w:val="24"/>
          <w:szCs w:val="24"/>
        </w:rPr>
        <w:t>which costs are actually incurred in the use of health care. Costs for health care might include</w:t>
      </w:r>
      <w:r>
        <w:rPr>
          <w:rFonts w:ascii="Times New Roman" w:hAnsi="Times New Roman" w:cs="Times New Roman"/>
          <w:sz w:val="24"/>
          <w:szCs w:val="24"/>
        </w:rPr>
        <w:t xml:space="preserve"> </w:t>
      </w:r>
      <w:r w:rsidRPr="001C450B">
        <w:rPr>
          <w:rFonts w:ascii="Times New Roman" w:hAnsi="Times New Roman" w:cs="Times New Roman"/>
          <w:sz w:val="24"/>
          <w:szCs w:val="24"/>
        </w:rPr>
        <w:t xml:space="preserve">direct and </w:t>
      </w:r>
      <w:r w:rsidRPr="001C450B">
        <w:rPr>
          <w:rFonts w:ascii="Times New Roman" w:hAnsi="Times New Roman" w:cs="Times New Roman"/>
          <w:sz w:val="24"/>
          <w:szCs w:val="24"/>
        </w:rPr>
        <w:lastRenderedPageBreak/>
        <w:t>indirect fees at health facilities, transport costs—mostly in emergency</w:t>
      </w:r>
      <w:r>
        <w:rPr>
          <w:rFonts w:ascii="Times New Roman" w:hAnsi="Times New Roman" w:cs="Times New Roman"/>
          <w:sz w:val="24"/>
          <w:szCs w:val="24"/>
        </w:rPr>
        <w:t xml:space="preserve"> </w:t>
      </w:r>
      <w:r w:rsidRPr="001C450B">
        <w:rPr>
          <w:rFonts w:ascii="Times New Roman" w:hAnsi="Times New Roman" w:cs="Times New Roman"/>
          <w:sz w:val="24"/>
          <w:szCs w:val="24"/>
        </w:rPr>
        <w:t>situations—as well as opportunity costs.</w:t>
      </w:r>
      <w:r>
        <w:rPr>
          <w:rFonts w:ascii="Times New Roman" w:hAnsi="Times New Roman" w:cs="Times New Roman"/>
          <w:sz w:val="24"/>
          <w:szCs w:val="24"/>
        </w:rPr>
        <w:t xml:space="preserve"> </w:t>
      </w:r>
      <w:r w:rsidRPr="00B368EB">
        <w:rPr>
          <w:rFonts w:ascii="Times New Roman" w:hAnsi="Times New Roman" w:cs="Times New Roman"/>
          <w:sz w:val="24"/>
          <w:szCs w:val="24"/>
        </w:rPr>
        <w:t>In most studies, economic factors showed a</w:t>
      </w:r>
      <w:r>
        <w:rPr>
          <w:rFonts w:ascii="Times New Roman" w:hAnsi="Times New Roman" w:cs="Times New Roman"/>
          <w:sz w:val="24"/>
          <w:szCs w:val="24"/>
        </w:rPr>
        <w:t xml:space="preserve"> </w:t>
      </w:r>
      <w:r w:rsidRPr="00B368EB">
        <w:rPr>
          <w:rFonts w:ascii="Times New Roman" w:hAnsi="Times New Roman" w:cs="Times New Roman"/>
          <w:sz w:val="24"/>
          <w:szCs w:val="24"/>
        </w:rPr>
        <w:t>connection with maternal mortality. Lack of money is commonly cited as a main barrier to</w:t>
      </w:r>
      <w:r>
        <w:rPr>
          <w:rFonts w:ascii="Times New Roman" w:hAnsi="Times New Roman" w:cs="Times New Roman"/>
          <w:sz w:val="24"/>
          <w:szCs w:val="24"/>
        </w:rPr>
        <w:t xml:space="preserve"> </w:t>
      </w:r>
      <w:r w:rsidRPr="00B368EB">
        <w:rPr>
          <w:rFonts w:ascii="Times New Roman" w:hAnsi="Times New Roman" w:cs="Times New Roman"/>
          <w:sz w:val="24"/>
          <w:szCs w:val="24"/>
        </w:rPr>
        <w:t>accessing care in qualitative studies, and main reason for maternal death</w:t>
      </w:r>
      <w:r>
        <w:rPr>
          <w:rFonts w:ascii="Times New Roman" w:hAnsi="Times New Roman" w:cs="Times New Roman"/>
          <w:sz w:val="24"/>
          <w:szCs w:val="24"/>
        </w:rPr>
        <w:t>.</w:t>
      </w:r>
    </w:p>
    <w:p w:rsidR="009A3B7B" w:rsidRDefault="009A3B7B" w:rsidP="009A3B7B">
      <w:pPr>
        <w:spacing w:line="360" w:lineRule="auto"/>
        <w:jc w:val="both"/>
        <w:rPr>
          <w:rFonts w:ascii="Times New Roman" w:hAnsi="Times New Roman" w:cs="Times New Roman"/>
          <w:sz w:val="24"/>
          <w:szCs w:val="24"/>
        </w:rPr>
      </w:pPr>
      <w:r w:rsidRPr="00076583">
        <w:rPr>
          <w:rFonts w:ascii="Times New Roman" w:hAnsi="Times New Roman" w:cs="Times New Roman"/>
          <w:sz w:val="24"/>
          <w:szCs w:val="24"/>
        </w:rPr>
        <w:t>In a case-control study in Addis Ababa, Ethiopia, Kwast and Liff reported that mortality was</w:t>
      </w:r>
      <w:r>
        <w:rPr>
          <w:rFonts w:ascii="Times New Roman" w:hAnsi="Times New Roman" w:cs="Times New Roman"/>
          <w:sz w:val="24"/>
          <w:szCs w:val="24"/>
        </w:rPr>
        <w:t xml:space="preserve"> </w:t>
      </w:r>
      <w:r w:rsidRPr="00076583">
        <w:rPr>
          <w:rFonts w:ascii="Times New Roman" w:hAnsi="Times New Roman" w:cs="Times New Roman"/>
          <w:sz w:val="24"/>
          <w:szCs w:val="24"/>
        </w:rPr>
        <w:t>higher in women where the annual family income was below 24 United States Dollar (USD)compared to over 150 USD (adjusted OR4.6, 95% CI 0.7 – 27.9) (Table 2). Also, women who</w:t>
      </w:r>
      <w:r>
        <w:rPr>
          <w:rFonts w:ascii="Times New Roman" w:hAnsi="Times New Roman" w:cs="Times New Roman"/>
          <w:sz w:val="24"/>
          <w:szCs w:val="24"/>
        </w:rPr>
        <w:t xml:space="preserve"> were maid</w:t>
      </w:r>
      <w:r w:rsidRPr="00076583">
        <w:rPr>
          <w:rFonts w:ascii="Times New Roman" w:hAnsi="Times New Roman" w:cs="Times New Roman"/>
          <w:sz w:val="24"/>
          <w:szCs w:val="24"/>
        </w:rPr>
        <w:t xml:space="preserve"> compared to women who were housewives had a higher risk of dying (adjust</w:t>
      </w:r>
      <w:r>
        <w:rPr>
          <w:rFonts w:ascii="Times New Roman" w:hAnsi="Times New Roman" w:cs="Times New Roman"/>
          <w:sz w:val="24"/>
          <w:szCs w:val="24"/>
        </w:rPr>
        <w:t>ed OR 3.2, 95% CI 1.0 – 9.8) [25</w:t>
      </w:r>
      <w:r w:rsidRPr="00076583">
        <w:rPr>
          <w:rFonts w:ascii="Times New Roman" w:hAnsi="Times New Roman" w:cs="Times New Roman"/>
          <w:sz w:val="24"/>
          <w:szCs w:val="24"/>
        </w:rPr>
        <w:t>]. In Mat lab, Bangladesh, a defensive effect of higher</w:t>
      </w:r>
      <w:r>
        <w:rPr>
          <w:rFonts w:ascii="Times New Roman" w:hAnsi="Times New Roman" w:cs="Times New Roman"/>
          <w:sz w:val="24"/>
          <w:szCs w:val="24"/>
        </w:rPr>
        <w:t xml:space="preserve"> </w:t>
      </w:r>
      <w:r w:rsidRPr="00076583">
        <w:rPr>
          <w:rFonts w:ascii="Times New Roman" w:hAnsi="Times New Roman" w:cs="Times New Roman"/>
          <w:sz w:val="24"/>
          <w:szCs w:val="24"/>
        </w:rPr>
        <w:t>wealth was reported (crude OR 0.5, 95% CI 0.4 – 0.6) when comparing the least poor mothers</w:t>
      </w:r>
      <w:r>
        <w:rPr>
          <w:rFonts w:ascii="Times New Roman" w:hAnsi="Times New Roman" w:cs="Times New Roman"/>
          <w:sz w:val="24"/>
          <w:szCs w:val="24"/>
        </w:rPr>
        <w:t xml:space="preserve"> </w:t>
      </w:r>
      <w:r w:rsidRPr="00076583">
        <w:rPr>
          <w:rFonts w:ascii="Times New Roman" w:hAnsi="Times New Roman" w:cs="Times New Roman"/>
          <w:sz w:val="24"/>
          <w:szCs w:val="24"/>
        </w:rPr>
        <w:t>to the poorest mothers). No effect was observed after change for other socio</w:t>
      </w:r>
      <w:r>
        <w:rPr>
          <w:rFonts w:ascii="Times New Roman" w:hAnsi="Times New Roman" w:cs="Times New Roman"/>
          <w:sz w:val="24"/>
          <w:szCs w:val="24"/>
        </w:rPr>
        <w:t xml:space="preserve"> </w:t>
      </w:r>
      <w:r w:rsidRPr="00076583">
        <w:rPr>
          <w:rFonts w:ascii="Times New Roman" w:hAnsi="Times New Roman" w:cs="Times New Roman"/>
          <w:sz w:val="24"/>
          <w:szCs w:val="24"/>
        </w:rPr>
        <w:t>economic</w:t>
      </w:r>
      <w:r>
        <w:rPr>
          <w:rFonts w:ascii="Times New Roman" w:hAnsi="Times New Roman" w:cs="Times New Roman"/>
          <w:sz w:val="24"/>
          <w:szCs w:val="24"/>
        </w:rPr>
        <w:t xml:space="preserve"> </w:t>
      </w:r>
      <w:r w:rsidRPr="00076583">
        <w:rPr>
          <w:rFonts w:ascii="Times New Roman" w:hAnsi="Times New Roman" w:cs="Times New Roman"/>
          <w:sz w:val="24"/>
          <w:szCs w:val="24"/>
        </w:rPr>
        <w:t>factors . In Burkina Faso, pregnancy-related mortality was lower in the two least poor</w:t>
      </w:r>
      <w:r>
        <w:rPr>
          <w:rFonts w:ascii="Times New Roman" w:hAnsi="Times New Roman" w:cs="Times New Roman"/>
          <w:sz w:val="24"/>
          <w:szCs w:val="24"/>
        </w:rPr>
        <w:t xml:space="preserve"> </w:t>
      </w:r>
      <w:r w:rsidRPr="00076583">
        <w:rPr>
          <w:rFonts w:ascii="Times New Roman" w:hAnsi="Times New Roman" w:cs="Times New Roman"/>
          <w:sz w:val="24"/>
          <w:szCs w:val="24"/>
        </w:rPr>
        <w:t>quintiles, but the confidenc</w:t>
      </w:r>
      <w:r>
        <w:rPr>
          <w:rFonts w:ascii="Times New Roman" w:hAnsi="Times New Roman" w:cs="Times New Roman"/>
          <w:sz w:val="24"/>
          <w:szCs w:val="24"/>
        </w:rPr>
        <w:t xml:space="preserve">e intervals were overlapping </w:t>
      </w:r>
    </w:p>
    <w:p w:rsidR="009A3B7B" w:rsidRDefault="009A3B7B" w:rsidP="009A3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our study </w:t>
      </w:r>
      <w:r w:rsidRPr="002839D5">
        <w:rPr>
          <w:rFonts w:ascii="Times New Roman" w:hAnsi="Times New Roman" w:cs="Times New Roman"/>
          <w:sz w:val="24"/>
          <w:szCs w:val="24"/>
        </w:rPr>
        <w:t>Socio-economic status revealed that poverty of lower middle</w:t>
      </w:r>
      <w:r>
        <w:rPr>
          <w:rFonts w:ascii="Times New Roman" w:hAnsi="Times New Roman" w:cs="Times New Roman"/>
          <w:sz w:val="24"/>
          <w:szCs w:val="24"/>
        </w:rPr>
        <w:t xml:space="preserve"> (58%)</w:t>
      </w:r>
      <w:r w:rsidRPr="002839D5">
        <w:rPr>
          <w:rFonts w:ascii="Times New Roman" w:hAnsi="Times New Roman" w:cs="Times New Roman"/>
          <w:sz w:val="24"/>
          <w:szCs w:val="24"/>
        </w:rPr>
        <w:t xml:space="preserve"> and poor class </w:t>
      </w:r>
      <w:r>
        <w:rPr>
          <w:rFonts w:ascii="Times New Roman" w:hAnsi="Times New Roman" w:cs="Times New Roman"/>
          <w:sz w:val="24"/>
          <w:szCs w:val="24"/>
        </w:rPr>
        <w:t>(34)</w:t>
      </w:r>
      <w:r w:rsidRPr="002839D5">
        <w:rPr>
          <w:rFonts w:ascii="Times New Roman" w:hAnsi="Times New Roman" w:cs="Times New Roman"/>
          <w:sz w:val="24"/>
          <w:szCs w:val="24"/>
        </w:rPr>
        <w:t xml:space="preserve"> women’s are major causative factor in escalating maternal mortality (Table-3).</w:t>
      </w:r>
    </w:p>
    <w:p w:rsidR="009A3B7B" w:rsidRPr="00E4132C" w:rsidRDefault="009A3B7B" w:rsidP="009A3B7B">
      <w:pPr>
        <w:rPr>
          <w:rFonts w:ascii="Times New Roman" w:hAnsi="Times New Roman" w:cs="Times New Roman"/>
          <w:b/>
          <w:sz w:val="24"/>
        </w:rPr>
      </w:pPr>
      <w:r w:rsidRPr="00E4132C">
        <w:rPr>
          <w:rFonts w:ascii="Times New Roman" w:hAnsi="Times New Roman" w:cs="Times New Roman"/>
          <w:b/>
          <w:sz w:val="24"/>
        </w:rPr>
        <w:t>Table-3</w:t>
      </w:r>
      <w:r>
        <w:rPr>
          <w:rFonts w:ascii="Times New Roman" w:hAnsi="Times New Roman" w:cs="Times New Roman"/>
          <w:b/>
          <w:sz w:val="24"/>
        </w:rPr>
        <w:t>: Socio</w:t>
      </w:r>
      <w:r w:rsidRPr="00247E6B">
        <w:rPr>
          <w:rFonts w:ascii="Times New Roman" w:hAnsi="Times New Roman" w:cs="Times New Roman"/>
          <w:b/>
          <w:color w:val="000000" w:themeColor="text1"/>
          <w:sz w:val="24"/>
        </w:rPr>
        <w:t>-</w:t>
      </w:r>
      <w:r>
        <w:rPr>
          <w:rFonts w:ascii="Times New Roman" w:hAnsi="Times New Roman" w:cs="Times New Roman"/>
          <w:b/>
          <w:color w:val="000000" w:themeColor="text1"/>
          <w:sz w:val="24"/>
        </w:rPr>
        <w:t>s</w:t>
      </w:r>
      <w:r>
        <w:rPr>
          <w:rFonts w:ascii="Times New Roman" w:hAnsi="Times New Roman" w:cs="Times New Roman"/>
          <w:b/>
          <w:sz w:val="24"/>
        </w:rPr>
        <w:t xml:space="preserve">tatus in </w:t>
      </w:r>
      <w:r w:rsidRPr="00247E6B">
        <w:rPr>
          <w:rFonts w:ascii="Times New Roman" w:hAnsi="Times New Roman" w:cs="Times New Roman"/>
          <w:b/>
          <w:color w:val="000000" w:themeColor="text1"/>
          <w:sz w:val="24"/>
        </w:rPr>
        <w:t>R</w:t>
      </w:r>
      <w:r>
        <w:rPr>
          <w:rFonts w:ascii="Times New Roman" w:hAnsi="Times New Roman" w:cs="Times New Roman"/>
          <w:b/>
          <w:sz w:val="24"/>
        </w:rPr>
        <w:t xml:space="preserve">elation to </w:t>
      </w:r>
      <w:r w:rsidRPr="00247E6B">
        <w:rPr>
          <w:rFonts w:ascii="Times New Roman" w:hAnsi="Times New Roman" w:cs="Times New Roman"/>
          <w:b/>
          <w:color w:val="000000" w:themeColor="text1"/>
          <w:sz w:val="24"/>
        </w:rPr>
        <w:t>M</w:t>
      </w:r>
      <w:r>
        <w:rPr>
          <w:rFonts w:ascii="Times New Roman" w:hAnsi="Times New Roman" w:cs="Times New Roman"/>
          <w:b/>
          <w:sz w:val="24"/>
        </w:rPr>
        <w:t xml:space="preserve">aternal </w:t>
      </w:r>
      <w:r w:rsidRPr="00247E6B">
        <w:rPr>
          <w:rFonts w:ascii="Times New Roman" w:hAnsi="Times New Roman" w:cs="Times New Roman"/>
          <w:b/>
          <w:color w:val="000000" w:themeColor="text1"/>
          <w:sz w:val="24"/>
        </w:rPr>
        <w:t>M</w:t>
      </w:r>
      <w:r w:rsidRPr="00E4132C">
        <w:rPr>
          <w:rFonts w:ascii="Times New Roman" w:hAnsi="Times New Roman" w:cs="Times New Roman"/>
          <w:b/>
          <w:sz w:val="24"/>
        </w:rPr>
        <w:t>ortality</w:t>
      </w:r>
    </w:p>
    <w:tbl>
      <w:tblPr>
        <w:tblStyle w:val="TableGrid"/>
        <w:tblW w:w="0" w:type="auto"/>
        <w:tblLook w:val="04A0" w:firstRow="1" w:lastRow="0" w:firstColumn="1" w:lastColumn="0" w:noHBand="0" w:noVBand="1"/>
      </w:tblPr>
      <w:tblGrid>
        <w:gridCol w:w="3192"/>
        <w:gridCol w:w="1326"/>
        <w:gridCol w:w="1800"/>
      </w:tblGrid>
      <w:tr w:rsidR="009A3B7B" w:rsidRPr="002839D5" w:rsidTr="00DC55EB">
        <w:trPr>
          <w:trHeight w:val="377"/>
        </w:trPr>
        <w:tc>
          <w:tcPr>
            <w:tcW w:w="3192"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Socio-economic status</w:t>
            </w:r>
          </w:p>
        </w:tc>
        <w:tc>
          <w:tcPr>
            <w:tcW w:w="1326"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No.</w:t>
            </w:r>
          </w:p>
        </w:tc>
        <w:tc>
          <w:tcPr>
            <w:tcW w:w="180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           </w:t>
            </w:r>
          </w:p>
        </w:tc>
      </w:tr>
      <w:tr w:rsidR="009A3B7B" w:rsidRPr="002839D5" w:rsidTr="00DC55EB">
        <w:trPr>
          <w:trHeight w:val="350"/>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Higher class</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c>
          <w:tcPr>
            <w:tcW w:w="1800" w:type="dxa"/>
          </w:tcPr>
          <w:p w:rsidR="009A3B7B" w:rsidRPr="002839D5" w:rsidRDefault="009A3B7B" w:rsidP="00DC55E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839D5">
              <w:rPr>
                <w:rFonts w:ascii="Times New Roman" w:hAnsi="Times New Roman" w:cs="Times New Roman"/>
                <w:sz w:val="24"/>
                <w:szCs w:val="24"/>
              </w:rPr>
              <w:t>0</w:t>
            </w:r>
          </w:p>
        </w:tc>
      </w:tr>
      <w:tr w:rsidR="009A3B7B" w:rsidRPr="002839D5" w:rsidTr="00DC55EB">
        <w:trPr>
          <w:trHeight w:val="350"/>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Upper middle class</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8</w:t>
            </w:r>
          </w:p>
        </w:tc>
        <w:tc>
          <w:tcPr>
            <w:tcW w:w="180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8</w:t>
            </w:r>
          </w:p>
        </w:tc>
      </w:tr>
      <w:tr w:rsidR="009A3B7B" w:rsidRPr="002839D5" w:rsidTr="00DC55EB">
        <w:trPr>
          <w:trHeight w:val="350"/>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Lower middle class</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w:t>
            </w:r>
            <w:r>
              <w:rPr>
                <w:rFonts w:ascii="Times New Roman" w:hAnsi="Times New Roman" w:cs="Times New Roman"/>
                <w:sz w:val="24"/>
                <w:szCs w:val="24"/>
              </w:rPr>
              <w:t>58</w:t>
            </w:r>
          </w:p>
        </w:tc>
        <w:tc>
          <w:tcPr>
            <w:tcW w:w="180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58</w:t>
            </w:r>
          </w:p>
        </w:tc>
      </w:tr>
      <w:tr w:rsidR="009A3B7B" w:rsidRPr="002839D5" w:rsidTr="00DC55EB">
        <w:trPr>
          <w:trHeight w:val="350"/>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Poor class</w:t>
            </w:r>
          </w:p>
        </w:tc>
        <w:tc>
          <w:tcPr>
            <w:tcW w:w="1326" w:type="dxa"/>
          </w:tcPr>
          <w:p w:rsidR="009A3B7B" w:rsidRPr="002839D5" w:rsidRDefault="009A3B7B" w:rsidP="00DC55E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839D5">
              <w:rPr>
                <w:rFonts w:ascii="Times New Roman" w:hAnsi="Times New Roman" w:cs="Times New Roman"/>
                <w:sz w:val="24"/>
                <w:szCs w:val="24"/>
              </w:rPr>
              <w:t>34</w:t>
            </w:r>
          </w:p>
        </w:tc>
        <w:tc>
          <w:tcPr>
            <w:tcW w:w="180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34</w:t>
            </w:r>
          </w:p>
        </w:tc>
      </w:tr>
    </w:tbl>
    <w:p w:rsidR="009A3B7B" w:rsidRDefault="009A3B7B" w:rsidP="009A3B7B">
      <w:pPr>
        <w:spacing w:line="240" w:lineRule="auto"/>
        <w:rPr>
          <w:rFonts w:ascii="Times New Roman" w:hAnsi="Times New Roman" w:cs="Times New Roman"/>
          <w:b/>
          <w:sz w:val="24"/>
          <w:szCs w:val="24"/>
        </w:rPr>
      </w:pPr>
    </w:p>
    <w:p w:rsidR="009A3B7B" w:rsidRDefault="009A3B7B" w:rsidP="009A3B7B">
      <w:pPr>
        <w:spacing w:line="240" w:lineRule="auto"/>
        <w:rPr>
          <w:rFonts w:ascii="Times New Roman" w:hAnsi="Times New Roman" w:cs="Times New Roman"/>
          <w:b/>
          <w:sz w:val="24"/>
          <w:szCs w:val="24"/>
        </w:rPr>
      </w:pPr>
    </w:p>
    <w:p w:rsidR="009A3B7B" w:rsidRPr="002839D5" w:rsidRDefault="009A3B7B" w:rsidP="009A3B7B">
      <w:pPr>
        <w:spacing w:line="240" w:lineRule="auto"/>
        <w:rPr>
          <w:rFonts w:ascii="Times New Roman" w:hAnsi="Times New Roman" w:cs="Times New Roman"/>
          <w:b/>
          <w:sz w:val="24"/>
          <w:szCs w:val="24"/>
        </w:rPr>
      </w:pPr>
      <w:r w:rsidRPr="001F4E29">
        <w:rPr>
          <w:rFonts w:ascii="Times New Roman" w:hAnsi="Times New Roman" w:cs="Times New Roman"/>
          <w:b/>
          <w:noProof/>
          <w:sz w:val="24"/>
          <w:szCs w:val="24"/>
        </w:rPr>
        <w:lastRenderedPageBreak/>
        <w:drawing>
          <wp:inline distT="0" distB="0" distL="0" distR="0">
            <wp:extent cx="6242992" cy="3647326"/>
            <wp:effectExtent l="19050" t="0" r="2445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3B7B" w:rsidRPr="00F33C14" w:rsidRDefault="009A3B7B" w:rsidP="009A3B7B">
      <w:pPr>
        <w:pStyle w:val="Heading2"/>
        <w:spacing w:line="360" w:lineRule="auto"/>
        <w:rPr>
          <w:rFonts w:ascii="Times New Roman" w:hAnsi="Times New Roman" w:cs="Times New Roman"/>
          <w:b w:val="0"/>
          <w:color w:val="000000" w:themeColor="text1"/>
          <w:sz w:val="24"/>
          <w:szCs w:val="24"/>
        </w:rPr>
      </w:pPr>
      <w:bookmarkStart w:id="29" w:name="_Toc439431884"/>
      <w:r w:rsidRPr="00F33C14">
        <w:rPr>
          <w:rFonts w:ascii="Times New Roman" w:hAnsi="Times New Roman" w:cs="Times New Roman"/>
          <w:b w:val="0"/>
          <w:color w:val="000000" w:themeColor="text1"/>
          <w:sz w:val="24"/>
          <w:szCs w:val="24"/>
        </w:rPr>
        <w:t>Bar chart 2:</w:t>
      </w:r>
      <w:r w:rsidRPr="00F33C14">
        <w:rPr>
          <w:rFonts w:ascii="Times New Roman" w:hAnsi="Times New Roman" w:cs="Times New Roman"/>
          <w:b w:val="0"/>
          <w:color w:val="000000" w:themeColor="text1"/>
          <w:sz w:val="24"/>
        </w:rPr>
        <w:t xml:space="preserve"> Socio-economic status in relation to maternal mortality</w:t>
      </w:r>
      <w:bookmarkEnd w:id="29"/>
    </w:p>
    <w:p w:rsidR="009A3B7B" w:rsidRDefault="009A3B7B" w:rsidP="009A3B7B">
      <w:pPr>
        <w:pStyle w:val="Heading2"/>
        <w:spacing w:line="360" w:lineRule="auto"/>
        <w:rPr>
          <w:rFonts w:ascii="Times New Roman" w:hAnsi="Times New Roman" w:cs="Times New Roman"/>
          <w:color w:val="000000" w:themeColor="text1"/>
          <w:sz w:val="24"/>
          <w:szCs w:val="24"/>
        </w:rPr>
      </w:pPr>
    </w:p>
    <w:p w:rsidR="009A3B7B" w:rsidRPr="005905B2" w:rsidRDefault="009A3B7B" w:rsidP="009A3B7B">
      <w:pPr>
        <w:pStyle w:val="Heading2"/>
        <w:spacing w:line="360" w:lineRule="auto"/>
        <w:rPr>
          <w:rFonts w:ascii="Times New Roman" w:hAnsi="Times New Roman" w:cs="Times New Roman"/>
          <w:color w:val="000000" w:themeColor="text1"/>
          <w:sz w:val="28"/>
          <w:szCs w:val="28"/>
        </w:rPr>
      </w:pPr>
      <w:bookmarkStart w:id="30" w:name="_Toc439431885"/>
      <w:r w:rsidRPr="005905B2">
        <w:rPr>
          <w:rFonts w:ascii="Times New Roman" w:hAnsi="Times New Roman" w:cs="Times New Roman"/>
          <w:color w:val="000000" w:themeColor="text1"/>
          <w:sz w:val="28"/>
          <w:szCs w:val="28"/>
        </w:rPr>
        <w:t>4.5</w:t>
      </w:r>
      <w:r w:rsidRPr="005905B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Causes of </w:t>
      </w:r>
      <w:r w:rsidRPr="00247E6B">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 xml:space="preserve">aternal </w:t>
      </w:r>
      <w:r w:rsidRPr="00247E6B">
        <w:rPr>
          <w:rFonts w:ascii="Times New Roman" w:hAnsi="Times New Roman" w:cs="Times New Roman"/>
          <w:color w:val="000000" w:themeColor="text1"/>
          <w:sz w:val="28"/>
          <w:szCs w:val="28"/>
        </w:rPr>
        <w:t>M</w:t>
      </w:r>
      <w:r w:rsidRPr="005905B2">
        <w:rPr>
          <w:rFonts w:ascii="Times New Roman" w:hAnsi="Times New Roman" w:cs="Times New Roman"/>
          <w:color w:val="000000" w:themeColor="text1"/>
          <w:sz w:val="28"/>
          <w:szCs w:val="28"/>
        </w:rPr>
        <w:t>ortality</w:t>
      </w:r>
      <w:bookmarkEnd w:id="30"/>
    </w:p>
    <w:p w:rsidR="009A3B7B" w:rsidRDefault="009A3B7B" w:rsidP="009A3B7B">
      <w:pPr>
        <w:spacing w:line="360" w:lineRule="auto"/>
        <w:jc w:val="both"/>
        <w:rPr>
          <w:rFonts w:ascii="Times New Roman" w:hAnsi="Times New Roman" w:cs="Times New Roman"/>
          <w:sz w:val="24"/>
          <w:szCs w:val="24"/>
        </w:rPr>
      </w:pPr>
      <w:r w:rsidRPr="002839D5">
        <w:rPr>
          <w:rFonts w:ascii="Times New Roman" w:eastAsia="Times New Roman" w:hAnsi="Times New Roman" w:cs="Times New Roman"/>
          <w:sz w:val="24"/>
          <w:szCs w:val="24"/>
        </w:rPr>
        <w:t>Maternal mortality results from both direct and indirect causes.</w:t>
      </w:r>
      <w:r>
        <w:rPr>
          <w:rFonts w:ascii="Times New Roman" w:eastAsia="Times New Roman" w:hAnsi="Times New Roman" w:cs="Times New Roman"/>
          <w:sz w:val="24"/>
          <w:szCs w:val="24"/>
        </w:rPr>
        <w:t xml:space="preserve"> </w:t>
      </w:r>
      <w:r w:rsidRPr="008763EB">
        <w:rPr>
          <w:rFonts w:ascii="Times New Roman" w:hAnsi="Times New Roman" w:cs="Times New Roman"/>
          <w:sz w:val="24"/>
          <w:szCs w:val="24"/>
        </w:rPr>
        <w:t>Direct causes are hemorrhage, sepsis, eclampsia, obstructed labor, and complications of abortions. Direct causes include related to complications during pregnancy, labor or the post partum period.</w:t>
      </w:r>
    </w:p>
    <w:p w:rsidR="009A3B7B" w:rsidRPr="00867E1D" w:rsidRDefault="009A3B7B" w:rsidP="009A3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study major </w:t>
      </w:r>
      <w:r>
        <w:rPr>
          <w:rFonts w:ascii="Times New Roman" w:eastAsia="Times New Roman" w:hAnsi="Times New Roman" w:cs="Times New Roman"/>
          <w:sz w:val="24"/>
          <w:szCs w:val="24"/>
        </w:rPr>
        <w:t xml:space="preserve">direct </w:t>
      </w:r>
      <w:r w:rsidRPr="002839D5">
        <w:rPr>
          <w:rFonts w:ascii="Times New Roman" w:eastAsia="Times New Roman" w:hAnsi="Times New Roman" w:cs="Times New Roman"/>
          <w:sz w:val="24"/>
          <w:szCs w:val="24"/>
        </w:rPr>
        <w:t>causes of mate</w:t>
      </w:r>
      <w:r>
        <w:rPr>
          <w:rFonts w:ascii="Times New Roman" w:eastAsia="Times New Roman" w:hAnsi="Times New Roman" w:cs="Times New Roman"/>
          <w:sz w:val="24"/>
          <w:szCs w:val="24"/>
        </w:rPr>
        <w:t xml:space="preserve">rnal mortality are </w:t>
      </w:r>
      <w:r w:rsidRPr="002839D5">
        <w:rPr>
          <w:rFonts w:ascii="Times New Roman" w:eastAsia="Times New Roman" w:hAnsi="Times New Roman" w:cs="Times New Roman"/>
          <w:sz w:val="24"/>
          <w:szCs w:val="24"/>
        </w:rPr>
        <w:t>Hemorrhage and Hypertensive</w:t>
      </w:r>
      <w:r>
        <w:rPr>
          <w:rFonts w:ascii="Times New Roman" w:hAnsi="Times New Roman" w:cs="Times New Roman"/>
          <w:sz w:val="24"/>
          <w:szCs w:val="24"/>
        </w:rPr>
        <w:t xml:space="preserve"> disorders of pregnancy </w:t>
      </w:r>
      <w:r w:rsidRPr="002839D5">
        <w:rPr>
          <w:rFonts w:ascii="Times New Roman" w:eastAsia="Times New Roman" w:hAnsi="Times New Roman" w:cs="Times New Roman"/>
          <w:sz w:val="24"/>
          <w:szCs w:val="24"/>
        </w:rPr>
        <w:t>.</w:t>
      </w:r>
      <w:r>
        <w:rPr>
          <w:rFonts w:ascii="Times New Roman" w:eastAsia="Times New Roman" w:hAnsi="Times New Roman" w:cs="Times New Roman"/>
          <w:sz w:val="24"/>
          <w:szCs w:val="24"/>
        </w:rPr>
        <w:t>32% of maternal deaths occur because of Hypertensive</w:t>
      </w:r>
      <w:r w:rsidRPr="002839D5">
        <w:rPr>
          <w:rFonts w:ascii="Times New Roman" w:hAnsi="Times New Roman" w:cs="Times New Roman"/>
          <w:sz w:val="24"/>
          <w:szCs w:val="24"/>
        </w:rPr>
        <w:t xml:space="preserve"> disorders of pregnancy</w:t>
      </w:r>
      <w:r>
        <w:rPr>
          <w:rFonts w:ascii="Times New Roman" w:hAnsi="Times New Roman" w:cs="Times New Roman"/>
          <w:sz w:val="24"/>
          <w:szCs w:val="24"/>
        </w:rPr>
        <w:t xml:space="preserve"> and 25% of maternal deaths occur because of Postpartum</w:t>
      </w:r>
      <w:r w:rsidRPr="002839D5">
        <w:rPr>
          <w:rFonts w:ascii="Times New Roman" w:hAnsi="Times New Roman" w:cs="Times New Roman"/>
          <w:sz w:val="24"/>
          <w:szCs w:val="24"/>
        </w:rPr>
        <w:t xml:space="preserve"> Hemorrhage</w:t>
      </w:r>
      <w:r>
        <w:rPr>
          <w:rFonts w:ascii="Times New Roman" w:hAnsi="Times New Roman" w:cs="Times New Roman"/>
          <w:sz w:val="24"/>
          <w:szCs w:val="24"/>
        </w:rPr>
        <w:t>. (Table 4)</w:t>
      </w:r>
    </w:p>
    <w:p w:rsidR="009A3B7B" w:rsidRDefault="009A3B7B" w:rsidP="009A3B7B">
      <w:pPr>
        <w:rPr>
          <w:rFonts w:ascii="Times New Roman" w:hAnsi="Times New Roman" w:cs="Times New Roman"/>
          <w:b/>
          <w:sz w:val="24"/>
        </w:rPr>
      </w:pPr>
    </w:p>
    <w:p w:rsidR="009A3B7B" w:rsidRDefault="009A3B7B" w:rsidP="009A3B7B">
      <w:pPr>
        <w:rPr>
          <w:rFonts w:ascii="Times New Roman" w:hAnsi="Times New Roman" w:cs="Times New Roman"/>
          <w:b/>
          <w:sz w:val="24"/>
        </w:rPr>
      </w:pPr>
    </w:p>
    <w:p w:rsidR="009A3B7B" w:rsidRDefault="009A3B7B" w:rsidP="009A3B7B">
      <w:pPr>
        <w:rPr>
          <w:rFonts w:ascii="Times New Roman" w:hAnsi="Times New Roman" w:cs="Times New Roman"/>
          <w:b/>
          <w:sz w:val="24"/>
        </w:rPr>
      </w:pPr>
    </w:p>
    <w:p w:rsidR="009A3B7B" w:rsidRDefault="009A3B7B" w:rsidP="009A3B7B">
      <w:pPr>
        <w:rPr>
          <w:rFonts w:ascii="Times New Roman" w:hAnsi="Times New Roman" w:cs="Times New Roman"/>
          <w:b/>
          <w:sz w:val="24"/>
        </w:rPr>
      </w:pPr>
    </w:p>
    <w:p w:rsidR="009A3B7B" w:rsidRDefault="009A3B7B" w:rsidP="009A3B7B">
      <w:pPr>
        <w:rPr>
          <w:rFonts w:ascii="Times New Roman" w:hAnsi="Times New Roman" w:cs="Times New Roman"/>
          <w:b/>
          <w:sz w:val="24"/>
        </w:rPr>
      </w:pPr>
    </w:p>
    <w:p w:rsidR="009A3B7B" w:rsidRPr="00E4132C" w:rsidRDefault="009A3B7B" w:rsidP="009A3B7B">
      <w:pPr>
        <w:rPr>
          <w:rFonts w:ascii="Times New Roman" w:hAnsi="Times New Roman" w:cs="Times New Roman"/>
          <w:b/>
          <w:sz w:val="24"/>
        </w:rPr>
      </w:pPr>
      <w:r w:rsidRPr="00E4132C">
        <w:rPr>
          <w:rFonts w:ascii="Times New Roman" w:hAnsi="Times New Roman" w:cs="Times New Roman"/>
          <w:b/>
          <w:sz w:val="24"/>
        </w:rPr>
        <w:lastRenderedPageBreak/>
        <w:t>Table-4: Direct Causes of Maternal Mortality</w:t>
      </w:r>
    </w:p>
    <w:tbl>
      <w:tblPr>
        <w:tblStyle w:val="TableGrid"/>
        <w:tblW w:w="0" w:type="auto"/>
        <w:tblLook w:val="04A0" w:firstRow="1" w:lastRow="0" w:firstColumn="1" w:lastColumn="0" w:noHBand="0" w:noVBand="1"/>
      </w:tblPr>
      <w:tblGrid>
        <w:gridCol w:w="3888"/>
        <w:gridCol w:w="1530"/>
        <w:gridCol w:w="1530"/>
      </w:tblGrid>
      <w:tr w:rsidR="009A3B7B" w:rsidRPr="002839D5" w:rsidTr="00DC55EB">
        <w:trPr>
          <w:trHeight w:val="440"/>
        </w:trPr>
        <w:tc>
          <w:tcPr>
            <w:tcW w:w="3888"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Causes</w:t>
            </w:r>
          </w:p>
        </w:tc>
        <w:tc>
          <w:tcPr>
            <w:tcW w:w="153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No.</w:t>
            </w:r>
          </w:p>
        </w:tc>
        <w:tc>
          <w:tcPr>
            <w:tcW w:w="153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rPr>
          <w:trHeight w:val="341"/>
        </w:trPr>
        <w:tc>
          <w:tcPr>
            <w:tcW w:w="388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Hypertensive disorders of pregnancy</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32</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32</w:t>
            </w:r>
          </w:p>
        </w:tc>
      </w:tr>
      <w:tr w:rsidR="009A3B7B" w:rsidRPr="002839D5" w:rsidTr="00DC55EB">
        <w:trPr>
          <w:trHeight w:val="359"/>
        </w:trPr>
        <w:tc>
          <w:tcPr>
            <w:tcW w:w="388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Postpartum Hemorrhage</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25</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25</w:t>
            </w:r>
          </w:p>
        </w:tc>
      </w:tr>
      <w:tr w:rsidR="009A3B7B" w:rsidRPr="002839D5" w:rsidTr="00DC55EB">
        <w:trPr>
          <w:trHeight w:val="350"/>
        </w:trPr>
        <w:tc>
          <w:tcPr>
            <w:tcW w:w="388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Sepsis</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15</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15</w:t>
            </w:r>
          </w:p>
        </w:tc>
      </w:tr>
      <w:tr w:rsidR="009A3B7B" w:rsidRPr="002839D5" w:rsidTr="00DC55EB">
        <w:trPr>
          <w:trHeight w:val="350"/>
        </w:trPr>
        <w:tc>
          <w:tcPr>
            <w:tcW w:w="388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Obstructed /prolonged labor</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5</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5</w:t>
            </w:r>
          </w:p>
        </w:tc>
      </w:tr>
      <w:tr w:rsidR="009A3B7B" w:rsidRPr="002839D5" w:rsidTr="00DC55EB">
        <w:trPr>
          <w:trHeight w:val="341"/>
        </w:trPr>
        <w:tc>
          <w:tcPr>
            <w:tcW w:w="388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Ante Partum Hemorrhage</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7</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7</w:t>
            </w:r>
          </w:p>
        </w:tc>
      </w:tr>
      <w:tr w:rsidR="009A3B7B" w:rsidRPr="002839D5" w:rsidTr="00DC55EB">
        <w:trPr>
          <w:trHeight w:val="359"/>
        </w:trPr>
        <w:tc>
          <w:tcPr>
            <w:tcW w:w="388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Others</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0</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r>
    </w:tbl>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r w:rsidRPr="00861873">
        <w:rPr>
          <w:rFonts w:ascii="Times New Roman" w:hAnsi="Times New Roman" w:cs="Times New Roman"/>
          <w:noProof/>
          <w:sz w:val="24"/>
          <w:szCs w:val="24"/>
        </w:rPr>
        <w:drawing>
          <wp:inline distT="0" distB="0" distL="0" distR="0">
            <wp:extent cx="5806397" cy="3462391"/>
            <wp:effectExtent l="19050" t="0" r="22903" b="4709"/>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3B7B" w:rsidRDefault="009A3B7B" w:rsidP="009A3B7B">
      <w:pPr>
        <w:spacing w:line="360" w:lineRule="auto"/>
        <w:rPr>
          <w:rFonts w:ascii="Times New Roman" w:hAnsi="Times New Roman" w:cs="Times New Roman"/>
          <w:sz w:val="24"/>
          <w:szCs w:val="24"/>
        </w:rPr>
      </w:pPr>
      <w:r>
        <w:rPr>
          <w:rFonts w:ascii="Times New Roman" w:hAnsi="Times New Roman" w:cs="Times New Roman"/>
          <w:sz w:val="24"/>
          <w:szCs w:val="24"/>
        </w:rPr>
        <w:t>Pie chart 2:</w:t>
      </w:r>
      <w:r w:rsidRPr="00E171EA">
        <w:rPr>
          <w:rFonts w:ascii="Times New Roman" w:hAnsi="Times New Roman" w:cs="Times New Roman"/>
          <w:sz w:val="24"/>
          <w:szCs w:val="24"/>
        </w:rPr>
        <w:t xml:space="preserve"> Direct Causes of Maternal Mortality</w:t>
      </w:r>
    </w:p>
    <w:p w:rsidR="009A3B7B" w:rsidRPr="005905B2" w:rsidRDefault="009A3B7B" w:rsidP="009A3B7B">
      <w:pPr>
        <w:spacing w:line="360" w:lineRule="auto"/>
        <w:rPr>
          <w:rFonts w:ascii="Times New Roman" w:hAnsi="Times New Roman" w:cs="Times New Roman"/>
          <w:b/>
          <w:sz w:val="28"/>
          <w:szCs w:val="28"/>
        </w:rPr>
      </w:pPr>
      <w:r w:rsidRPr="005905B2">
        <w:rPr>
          <w:rFonts w:ascii="Times New Roman" w:hAnsi="Times New Roman" w:cs="Times New Roman"/>
          <w:b/>
          <w:sz w:val="28"/>
          <w:szCs w:val="28"/>
        </w:rPr>
        <w:t>Indirect Causes of Maternal Mortality</w:t>
      </w:r>
    </w:p>
    <w:p w:rsidR="009A3B7B" w:rsidRDefault="009A3B7B" w:rsidP="009A3B7B">
      <w:pPr>
        <w:spacing w:line="360" w:lineRule="auto"/>
        <w:rPr>
          <w:rFonts w:ascii="Times New Roman" w:hAnsi="Times New Roman" w:cs="Times New Roman"/>
          <w:sz w:val="24"/>
          <w:szCs w:val="24"/>
        </w:rPr>
      </w:pPr>
      <w:r w:rsidRPr="008763EB">
        <w:rPr>
          <w:rFonts w:ascii="Times New Roman" w:hAnsi="Times New Roman" w:cs="Times New Roman"/>
          <w:sz w:val="24"/>
          <w:szCs w:val="24"/>
        </w:rPr>
        <w:t>Indirect causes are those complications that occur from pre-existing conditions or from conditions arising in pregnancy which are not related to direct obstetric causes but may be aggravated by the physiological effects of pregnancy.</w:t>
      </w:r>
    </w:p>
    <w:p w:rsidR="009A3B7B" w:rsidRDefault="009A3B7B" w:rsidP="009A3B7B">
      <w:pPr>
        <w:spacing w:line="360" w:lineRule="auto"/>
        <w:rPr>
          <w:rFonts w:ascii="Times New Roman" w:hAnsi="Times New Roman" w:cs="Times New Roman"/>
          <w:b/>
          <w:sz w:val="24"/>
        </w:rPr>
      </w:pPr>
      <w:r>
        <w:rPr>
          <w:rFonts w:ascii="Times New Roman" w:hAnsi="Times New Roman" w:cs="Times New Roman"/>
          <w:sz w:val="24"/>
          <w:szCs w:val="24"/>
        </w:rPr>
        <w:lastRenderedPageBreak/>
        <w:t xml:space="preserve">In our study indirect causes that result in maternal mortality are </w:t>
      </w:r>
      <w:r w:rsidRPr="00365097">
        <w:rPr>
          <w:rFonts w:ascii="Times New Roman" w:hAnsi="Times New Roman" w:cs="Times New Roman"/>
          <w:sz w:val="24"/>
          <w:szCs w:val="24"/>
        </w:rPr>
        <w:t>Anemia</w:t>
      </w:r>
      <w:r>
        <w:rPr>
          <w:rFonts w:ascii="Times New Roman" w:hAnsi="Times New Roman" w:cs="Times New Roman"/>
          <w:sz w:val="24"/>
          <w:szCs w:val="24"/>
        </w:rPr>
        <w:t xml:space="preserve"> (5%),</w:t>
      </w:r>
      <w:r w:rsidRPr="002839D5">
        <w:rPr>
          <w:rFonts w:ascii="Times New Roman" w:hAnsi="Times New Roman" w:cs="Times New Roman"/>
          <w:sz w:val="24"/>
          <w:szCs w:val="24"/>
        </w:rPr>
        <w:t xml:space="preserve"> Heart disease</w:t>
      </w:r>
      <w:r>
        <w:rPr>
          <w:rFonts w:ascii="Times New Roman" w:hAnsi="Times New Roman" w:cs="Times New Roman"/>
          <w:sz w:val="24"/>
          <w:szCs w:val="24"/>
        </w:rPr>
        <w:t xml:space="preserve"> (4%),</w:t>
      </w:r>
      <w:r w:rsidRPr="002839D5">
        <w:rPr>
          <w:rFonts w:ascii="Times New Roman" w:hAnsi="Times New Roman" w:cs="Times New Roman"/>
          <w:sz w:val="24"/>
          <w:szCs w:val="24"/>
        </w:rPr>
        <w:t xml:space="preserve"> Anesthetic complications</w:t>
      </w:r>
      <w:r>
        <w:rPr>
          <w:rFonts w:ascii="Times New Roman" w:hAnsi="Times New Roman" w:cs="Times New Roman"/>
          <w:sz w:val="24"/>
          <w:szCs w:val="24"/>
        </w:rPr>
        <w:t xml:space="preserve"> (5%),</w:t>
      </w:r>
      <w:r w:rsidRPr="002839D5">
        <w:rPr>
          <w:rFonts w:ascii="Times New Roman" w:hAnsi="Times New Roman" w:cs="Times New Roman"/>
          <w:sz w:val="24"/>
          <w:szCs w:val="24"/>
        </w:rPr>
        <w:t xml:space="preserve"> Un-identified</w:t>
      </w:r>
      <w:r>
        <w:rPr>
          <w:rFonts w:ascii="Times New Roman" w:hAnsi="Times New Roman" w:cs="Times New Roman"/>
          <w:sz w:val="24"/>
          <w:szCs w:val="24"/>
        </w:rPr>
        <w:t xml:space="preserve"> factors are (1%).</w:t>
      </w:r>
    </w:p>
    <w:p w:rsidR="009A3B7B" w:rsidRPr="002839D5" w:rsidRDefault="009A3B7B" w:rsidP="009A3B7B">
      <w:pPr>
        <w:spacing w:line="360" w:lineRule="auto"/>
        <w:rPr>
          <w:rFonts w:ascii="Times New Roman" w:hAnsi="Times New Roman" w:cs="Times New Roman"/>
          <w:sz w:val="24"/>
          <w:szCs w:val="24"/>
        </w:rPr>
      </w:pPr>
    </w:p>
    <w:p w:rsidR="009A3B7B" w:rsidRPr="00E4132C" w:rsidRDefault="009A3B7B" w:rsidP="009A3B7B">
      <w:pPr>
        <w:rPr>
          <w:rFonts w:ascii="Times New Roman" w:hAnsi="Times New Roman" w:cs="Times New Roman"/>
          <w:b/>
          <w:sz w:val="24"/>
        </w:rPr>
      </w:pPr>
      <w:r w:rsidRPr="00E4132C">
        <w:rPr>
          <w:rFonts w:ascii="Times New Roman" w:hAnsi="Times New Roman" w:cs="Times New Roman"/>
          <w:b/>
          <w:sz w:val="24"/>
        </w:rPr>
        <w:t>Table-5: Indirect Causes of Maternal Mortality</w:t>
      </w:r>
    </w:p>
    <w:tbl>
      <w:tblPr>
        <w:tblStyle w:val="TableGrid"/>
        <w:tblW w:w="0" w:type="auto"/>
        <w:tblLook w:val="04A0" w:firstRow="1" w:lastRow="0" w:firstColumn="1" w:lastColumn="0" w:noHBand="0" w:noVBand="1"/>
      </w:tblPr>
      <w:tblGrid>
        <w:gridCol w:w="3192"/>
        <w:gridCol w:w="1686"/>
        <w:gridCol w:w="1620"/>
      </w:tblGrid>
      <w:tr w:rsidR="009A3B7B" w:rsidRPr="002839D5" w:rsidTr="00DC55EB">
        <w:trPr>
          <w:trHeight w:val="449"/>
        </w:trPr>
        <w:tc>
          <w:tcPr>
            <w:tcW w:w="3192"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Causes</w:t>
            </w:r>
          </w:p>
        </w:tc>
        <w:tc>
          <w:tcPr>
            <w:tcW w:w="1686"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No.</w:t>
            </w:r>
          </w:p>
        </w:tc>
        <w:tc>
          <w:tcPr>
            <w:tcW w:w="162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rPr>
          <w:trHeight w:val="350"/>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Anemia</w:t>
            </w:r>
          </w:p>
        </w:tc>
        <w:tc>
          <w:tcPr>
            <w:tcW w:w="168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5</w:t>
            </w:r>
          </w:p>
        </w:tc>
        <w:tc>
          <w:tcPr>
            <w:tcW w:w="162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5</w:t>
            </w:r>
          </w:p>
        </w:tc>
      </w:tr>
      <w:tr w:rsidR="009A3B7B" w:rsidRPr="002839D5" w:rsidTr="00DC55EB">
        <w:trPr>
          <w:trHeight w:val="350"/>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Heart disease</w:t>
            </w:r>
          </w:p>
        </w:tc>
        <w:tc>
          <w:tcPr>
            <w:tcW w:w="168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4</w:t>
            </w:r>
          </w:p>
        </w:tc>
        <w:tc>
          <w:tcPr>
            <w:tcW w:w="162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4</w:t>
            </w:r>
          </w:p>
        </w:tc>
      </w:tr>
      <w:tr w:rsidR="009A3B7B" w:rsidRPr="002839D5" w:rsidTr="00DC55EB">
        <w:trPr>
          <w:trHeight w:val="350"/>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Anesthetic complications</w:t>
            </w:r>
          </w:p>
        </w:tc>
        <w:tc>
          <w:tcPr>
            <w:tcW w:w="168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5</w:t>
            </w:r>
          </w:p>
        </w:tc>
        <w:tc>
          <w:tcPr>
            <w:tcW w:w="162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5</w:t>
            </w:r>
          </w:p>
        </w:tc>
      </w:tr>
      <w:tr w:rsidR="009A3B7B" w:rsidRPr="002839D5" w:rsidTr="00DC55EB">
        <w:trPr>
          <w:trHeight w:val="341"/>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Hepatic encephalopathy</w:t>
            </w:r>
          </w:p>
        </w:tc>
        <w:tc>
          <w:tcPr>
            <w:tcW w:w="168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c>
          <w:tcPr>
            <w:tcW w:w="162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r>
      <w:tr w:rsidR="009A3B7B" w:rsidRPr="002839D5" w:rsidTr="00DC55EB">
        <w:trPr>
          <w:trHeight w:val="440"/>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Un-identified</w:t>
            </w:r>
          </w:p>
        </w:tc>
        <w:tc>
          <w:tcPr>
            <w:tcW w:w="168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w:t>
            </w:r>
          </w:p>
        </w:tc>
        <w:tc>
          <w:tcPr>
            <w:tcW w:w="162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w:t>
            </w:r>
          </w:p>
        </w:tc>
      </w:tr>
      <w:tr w:rsidR="009A3B7B" w:rsidRPr="002839D5" w:rsidTr="00DC55EB">
        <w:trPr>
          <w:trHeight w:val="359"/>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Others</w:t>
            </w:r>
          </w:p>
        </w:tc>
        <w:tc>
          <w:tcPr>
            <w:tcW w:w="168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c>
          <w:tcPr>
            <w:tcW w:w="162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r>
    </w:tbl>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b/>
          <w:color w:val="000000" w:themeColor="text1"/>
          <w:sz w:val="24"/>
          <w:szCs w:val="24"/>
        </w:rPr>
      </w:pPr>
      <w:r w:rsidRPr="006F1A43">
        <w:rPr>
          <w:rFonts w:ascii="Times New Roman" w:hAnsi="Times New Roman" w:cs="Times New Roman"/>
          <w:noProof/>
          <w:sz w:val="24"/>
          <w:szCs w:val="24"/>
        </w:rPr>
        <w:drawing>
          <wp:inline distT="0" distB="0" distL="0" distR="0">
            <wp:extent cx="5495747" cy="3606230"/>
            <wp:effectExtent l="19050" t="0" r="9703"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3B7B" w:rsidRPr="00C21921" w:rsidRDefault="009A3B7B" w:rsidP="009A3B7B">
      <w:pPr>
        <w:spacing w:line="360" w:lineRule="auto"/>
        <w:rPr>
          <w:rFonts w:ascii="Times New Roman" w:hAnsi="Times New Roman" w:cs="Times New Roman"/>
          <w:b/>
          <w:sz w:val="24"/>
          <w:szCs w:val="24"/>
        </w:rPr>
      </w:pPr>
      <w:r>
        <w:rPr>
          <w:rFonts w:ascii="Times New Roman" w:hAnsi="Times New Roman" w:cs="Times New Roman"/>
          <w:b/>
          <w:color w:val="000000" w:themeColor="text1"/>
          <w:sz w:val="24"/>
          <w:szCs w:val="24"/>
        </w:rPr>
        <w:t>Figure</w:t>
      </w:r>
      <w:r w:rsidRPr="00C21921">
        <w:rPr>
          <w:rFonts w:ascii="Times New Roman" w:hAnsi="Times New Roman" w:cs="Times New Roman"/>
          <w:b/>
          <w:color w:val="000000" w:themeColor="text1"/>
          <w:sz w:val="24"/>
          <w:szCs w:val="24"/>
        </w:rPr>
        <w:t xml:space="preserve"> 3: Indirect </w:t>
      </w:r>
      <w:r w:rsidRPr="00247E6B">
        <w:rPr>
          <w:rFonts w:ascii="Times New Roman" w:hAnsi="Times New Roman" w:cs="Times New Roman"/>
          <w:b/>
          <w:color w:val="000000" w:themeColor="text1"/>
          <w:sz w:val="24"/>
          <w:szCs w:val="24"/>
        </w:rPr>
        <w:t>C</w:t>
      </w:r>
      <w:r w:rsidRPr="00C21921">
        <w:rPr>
          <w:rFonts w:ascii="Times New Roman" w:hAnsi="Times New Roman" w:cs="Times New Roman"/>
          <w:b/>
          <w:color w:val="000000" w:themeColor="text1"/>
          <w:sz w:val="24"/>
          <w:szCs w:val="24"/>
        </w:rPr>
        <w:t xml:space="preserve">auses of </w:t>
      </w:r>
      <w:r w:rsidRPr="00247E6B">
        <w:rPr>
          <w:rFonts w:ascii="Times New Roman" w:hAnsi="Times New Roman" w:cs="Times New Roman"/>
          <w:b/>
          <w:color w:val="000000" w:themeColor="text1"/>
          <w:sz w:val="24"/>
          <w:szCs w:val="24"/>
        </w:rPr>
        <w:t>M</w:t>
      </w:r>
      <w:r w:rsidRPr="00C21921">
        <w:rPr>
          <w:rFonts w:ascii="Times New Roman" w:hAnsi="Times New Roman" w:cs="Times New Roman"/>
          <w:b/>
          <w:color w:val="000000" w:themeColor="text1"/>
          <w:sz w:val="24"/>
          <w:szCs w:val="24"/>
        </w:rPr>
        <w:t xml:space="preserve">aternal </w:t>
      </w:r>
      <w:r w:rsidRPr="00247E6B">
        <w:rPr>
          <w:rFonts w:ascii="Times New Roman" w:hAnsi="Times New Roman" w:cs="Times New Roman"/>
          <w:b/>
          <w:color w:val="000000" w:themeColor="text1"/>
          <w:sz w:val="24"/>
          <w:szCs w:val="24"/>
        </w:rPr>
        <w:t>M</w:t>
      </w:r>
      <w:r w:rsidRPr="00C21921">
        <w:rPr>
          <w:rFonts w:ascii="Times New Roman" w:hAnsi="Times New Roman" w:cs="Times New Roman"/>
          <w:b/>
          <w:color w:val="000000" w:themeColor="text1"/>
          <w:sz w:val="24"/>
          <w:szCs w:val="24"/>
        </w:rPr>
        <w:t>ortality</w:t>
      </w:r>
    </w:p>
    <w:p w:rsidR="009A3B7B" w:rsidRPr="005905B2" w:rsidRDefault="009A3B7B" w:rsidP="009A3B7B">
      <w:pPr>
        <w:pStyle w:val="Heading2"/>
        <w:spacing w:line="360" w:lineRule="auto"/>
        <w:rPr>
          <w:rFonts w:ascii="Times New Roman" w:hAnsi="Times New Roman" w:cs="Times New Roman"/>
          <w:color w:val="000000" w:themeColor="text1"/>
          <w:sz w:val="28"/>
          <w:szCs w:val="28"/>
        </w:rPr>
      </w:pPr>
      <w:bookmarkStart w:id="31" w:name="_Toc439431886"/>
      <w:r w:rsidRPr="005905B2">
        <w:rPr>
          <w:rFonts w:ascii="Times New Roman" w:hAnsi="Times New Roman" w:cs="Times New Roman"/>
          <w:color w:val="000000" w:themeColor="text1"/>
          <w:sz w:val="28"/>
          <w:szCs w:val="28"/>
        </w:rPr>
        <w:lastRenderedPageBreak/>
        <w:t>4.6</w:t>
      </w:r>
      <w:r w:rsidRPr="005905B2">
        <w:rPr>
          <w:rFonts w:ascii="Times New Roman" w:hAnsi="Times New Roman" w:cs="Times New Roman"/>
          <w:color w:val="000000" w:themeColor="text1"/>
          <w:sz w:val="28"/>
          <w:szCs w:val="28"/>
        </w:rPr>
        <w:tab/>
        <w:t>Parity</w:t>
      </w:r>
      <w:bookmarkEnd w:id="31"/>
    </w:p>
    <w:p w:rsidR="009A3B7B" w:rsidRDefault="009A3B7B" w:rsidP="009A3B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risk of death is greater</w:t>
      </w:r>
      <w:r w:rsidRPr="00B5790B">
        <w:rPr>
          <w:rFonts w:ascii="Times New Roman" w:hAnsi="Times New Roman" w:cs="Times New Roman"/>
          <w:sz w:val="24"/>
          <w:szCs w:val="24"/>
        </w:rPr>
        <w:t xml:space="preserve"> in first births and in higher </w:t>
      </w:r>
      <w:r>
        <w:rPr>
          <w:rFonts w:ascii="Times New Roman" w:hAnsi="Times New Roman" w:cs="Times New Roman"/>
          <w:sz w:val="24"/>
          <w:szCs w:val="24"/>
        </w:rPr>
        <w:t xml:space="preserve">order birth (above five or more </w:t>
      </w:r>
      <w:r w:rsidRPr="00B5790B">
        <w:rPr>
          <w:rFonts w:ascii="Times New Roman" w:hAnsi="Times New Roman" w:cs="Times New Roman"/>
          <w:sz w:val="24"/>
          <w:szCs w:val="24"/>
        </w:rPr>
        <w:t>pregnancies).Different categories are used for higher birth orders; sometimes gravidity is used rather than</w:t>
      </w:r>
      <w:r>
        <w:rPr>
          <w:rFonts w:ascii="Times New Roman" w:hAnsi="Times New Roman" w:cs="Times New Roman"/>
          <w:sz w:val="24"/>
          <w:szCs w:val="24"/>
        </w:rPr>
        <w:t xml:space="preserve"> </w:t>
      </w:r>
      <w:r w:rsidRPr="00B5790B">
        <w:rPr>
          <w:rFonts w:ascii="Times New Roman" w:hAnsi="Times New Roman" w:cs="Times New Roman"/>
          <w:sz w:val="24"/>
          <w:szCs w:val="24"/>
        </w:rPr>
        <w:t>parity. Parity defines the number of earlier deliveries (stillbirths and live births) whereas</w:t>
      </w:r>
      <w:r>
        <w:rPr>
          <w:rFonts w:ascii="Times New Roman" w:hAnsi="Times New Roman" w:cs="Times New Roman"/>
          <w:sz w:val="24"/>
          <w:szCs w:val="24"/>
        </w:rPr>
        <w:t xml:space="preserve"> </w:t>
      </w:r>
      <w:r w:rsidRPr="00B5790B">
        <w:rPr>
          <w:rFonts w:ascii="Times New Roman" w:hAnsi="Times New Roman" w:cs="Times New Roman"/>
          <w:sz w:val="24"/>
          <w:szCs w:val="24"/>
        </w:rPr>
        <w:t>gravidity counts all pregnancies whether resulting in an abortion, stillbirth or a live birth.</w:t>
      </w:r>
    </w:p>
    <w:p w:rsidR="009A3B7B" w:rsidRDefault="009A3B7B" w:rsidP="009A3B7B">
      <w:pPr>
        <w:autoSpaceDE w:val="0"/>
        <w:autoSpaceDN w:val="0"/>
        <w:adjustRightInd w:val="0"/>
        <w:spacing w:after="0" w:line="360" w:lineRule="auto"/>
        <w:jc w:val="both"/>
        <w:rPr>
          <w:rFonts w:ascii="Times New Roman" w:hAnsi="Times New Roman" w:cs="Times New Roman"/>
          <w:sz w:val="24"/>
          <w:szCs w:val="24"/>
        </w:rPr>
      </w:pPr>
      <w:r w:rsidRPr="00251CA6">
        <w:rPr>
          <w:rFonts w:ascii="Times New Roman" w:hAnsi="Times New Roman" w:cs="Times New Roman"/>
          <w:sz w:val="24"/>
          <w:szCs w:val="24"/>
        </w:rPr>
        <w:t>The biological way for how parity could affect maternal mortality might be due to the</w:t>
      </w:r>
      <w:r>
        <w:rPr>
          <w:rFonts w:ascii="Times New Roman" w:hAnsi="Times New Roman" w:cs="Times New Roman"/>
          <w:sz w:val="24"/>
          <w:szCs w:val="24"/>
        </w:rPr>
        <w:t xml:space="preserve"> risk</w:t>
      </w:r>
      <w:r w:rsidRPr="00251CA6">
        <w:rPr>
          <w:rFonts w:ascii="Times New Roman" w:hAnsi="Times New Roman" w:cs="Times New Roman"/>
          <w:sz w:val="24"/>
          <w:szCs w:val="24"/>
        </w:rPr>
        <w:t xml:space="preserve"> of obstetric complications during the first pregnancy, in particular, a higher rate of</w:t>
      </w:r>
      <w:r>
        <w:rPr>
          <w:rFonts w:ascii="Times New Roman" w:hAnsi="Times New Roman" w:cs="Times New Roman"/>
          <w:sz w:val="24"/>
          <w:szCs w:val="24"/>
        </w:rPr>
        <w:t xml:space="preserve"> eclampsia, </w:t>
      </w:r>
      <w:r w:rsidRPr="00251CA6">
        <w:rPr>
          <w:rFonts w:ascii="Times New Roman" w:hAnsi="Times New Roman" w:cs="Times New Roman"/>
          <w:sz w:val="24"/>
          <w:szCs w:val="24"/>
        </w:rPr>
        <w:t>malaria infection, and obstructed labor. For mothers having had five or more</w:t>
      </w:r>
      <w:r>
        <w:rPr>
          <w:rFonts w:ascii="Times New Roman" w:hAnsi="Times New Roman" w:cs="Times New Roman"/>
          <w:sz w:val="24"/>
          <w:szCs w:val="24"/>
        </w:rPr>
        <w:t xml:space="preserve"> </w:t>
      </w:r>
      <w:r w:rsidRPr="00251CA6">
        <w:rPr>
          <w:rFonts w:ascii="Times New Roman" w:hAnsi="Times New Roman" w:cs="Times New Roman"/>
          <w:sz w:val="24"/>
          <w:szCs w:val="24"/>
        </w:rPr>
        <w:t>previous births, a higher rate of postpartum hemorrhage</w:t>
      </w:r>
      <w:r>
        <w:rPr>
          <w:rFonts w:ascii="Times New Roman" w:hAnsi="Times New Roman" w:cs="Times New Roman"/>
          <w:sz w:val="24"/>
          <w:szCs w:val="24"/>
        </w:rPr>
        <w:t xml:space="preserve"> has been reported [32, 33</w:t>
      </w:r>
      <w:r w:rsidRPr="00251CA6">
        <w:rPr>
          <w:rFonts w:ascii="Times New Roman" w:hAnsi="Times New Roman" w:cs="Times New Roman"/>
          <w:sz w:val="24"/>
          <w:szCs w:val="24"/>
        </w:rPr>
        <w:t>].</w:t>
      </w:r>
    </w:p>
    <w:p w:rsidR="009A3B7B" w:rsidRDefault="009A3B7B" w:rsidP="009A3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study </w:t>
      </w:r>
      <w:r w:rsidRPr="002839D5">
        <w:rPr>
          <w:rFonts w:ascii="Times New Roman" w:hAnsi="Times New Roman" w:cs="Times New Roman"/>
          <w:sz w:val="24"/>
          <w:szCs w:val="24"/>
        </w:rPr>
        <w:t>highest maternal mortality was found in Grand Multi</w:t>
      </w:r>
      <w:r>
        <w:rPr>
          <w:rFonts w:ascii="Times New Roman" w:hAnsi="Times New Roman" w:cs="Times New Roman"/>
          <w:sz w:val="24"/>
          <w:szCs w:val="24"/>
        </w:rPr>
        <w:t xml:space="preserve"> </w:t>
      </w:r>
      <w:r w:rsidRPr="002839D5">
        <w:rPr>
          <w:rFonts w:ascii="Times New Roman" w:hAnsi="Times New Roman" w:cs="Times New Roman"/>
          <w:sz w:val="24"/>
          <w:szCs w:val="24"/>
        </w:rPr>
        <w:t>gravidas group (given birth three or more time) i.e</w:t>
      </w:r>
      <w:r>
        <w:rPr>
          <w:rFonts w:ascii="Times New Roman" w:hAnsi="Times New Roman" w:cs="Times New Roman"/>
          <w:sz w:val="24"/>
          <w:szCs w:val="24"/>
        </w:rPr>
        <w:t>. 38% (Table-6)</w:t>
      </w:r>
    </w:p>
    <w:p w:rsidR="009A3B7B" w:rsidRPr="00B5790B" w:rsidRDefault="009A3B7B" w:rsidP="009A3B7B">
      <w:pPr>
        <w:autoSpaceDE w:val="0"/>
        <w:autoSpaceDN w:val="0"/>
        <w:adjustRightInd w:val="0"/>
        <w:spacing w:after="0" w:line="360" w:lineRule="auto"/>
        <w:jc w:val="both"/>
        <w:rPr>
          <w:rFonts w:ascii="Times New Roman" w:hAnsi="Times New Roman" w:cs="Times New Roman"/>
          <w:sz w:val="24"/>
          <w:szCs w:val="24"/>
        </w:rPr>
      </w:pPr>
    </w:p>
    <w:p w:rsidR="009A3B7B" w:rsidRPr="00E4132C" w:rsidRDefault="009A3B7B" w:rsidP="009A3B7B">
      <w:pPr>
        <w:rPr>
          <w:rFonts w:ascii="Times New Roman" w:hAnsi="Times New Roman" w:cs="Times New Roman"/>
          <w:b/>
          <w:sz w:val="24"/>
        </w:rPr>
      </w:pPr>
      <w:r w:rsidRPr="00E4132C">
        <w:rPr>
          <w:rFonts w:ascii="Times New Roman" w:hAnsi="Times New Roman" w:cs="Times New Roman"/>
          <w:b/>
          <w:sz w:val="24"/>
        </w:rPr>
        <w:t>Table-6: Distribution of Maternal Deaths according to parity</w:t>
      </w:r>
    </w:p>
    <w:tbl>
      <w:tblPr>
        <w:tblStyle w:val="TableGrid"/>
        <w:tblW w:w="0" w:type="auto"/>
        <w:tblLook w:val="04A0" w:firstRow="1" w:lastRow="0" w:firstColumn="1" w:lastColumn="0" w:noHBand="0" w:noVBand="1"/>
      </w:tblPr>
      <w:tblGrid>
        <w:gridCol w:w="2898"/>
        <w:gridCol w:w="1440"/>
        <w:gridCol w:w="1710"/>
      </w:tblGrid>
      <w:tr w:rsidR="009A3B7B" w:rsidRPr="002839D5" w:rsidTr="00DC55EB">
        <w:trPr>
          <w:trHeight w:val="512"/>
        </w:trPr>
        <w:tc>
          <w:tcPr>
            <w:tcW w:w="2898"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Parity</w:t>
            </w:r>
          </w:p>
        </w:tc>
        <w:tc>
          <w:tcPr>
            <w:tcW w:w="144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No.</w:t>
            </w:r>
          </w:p>
        </w:tc>
        <w:tc>
          <w:tcPr>
            <w:tcW w:w="171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rPr>
          <w:trHeight w:val="350"/>
        </w:trPr>
        <w:tc>
          <w:tcPr>
            <w:tcW w:w="289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Primigravidas</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28</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28</w:t>
            </w:r>
          </w:p>
        </w:tc>
      </w:tr>
      <w:tr w:rsidR="009A3B7B" w:rsidRPr="002839D5" w:rsidTr="00DC55EB">
        <w:trPr>
          <w:trHeight w:val="350"/>
        </w:trPr>
        <w:tc>
          <w:tcPr>
            <w:tcW w:w="289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Multigravidas</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12</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12</w:t>
            </w:r>
          </w:p>
        </w:tc>
      </w:tr>
      <w:tr w:rsidR="009A3B7B" w:rsidRPr="002839D5" w:rsidTr="00DC55EB">
        <w:trPr>
          <w:trHeight w:val="341"/>
        </w:trPr>
        <w:tc>
          <w:tcPr>
            <w:tcW w:w="289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Grand Multigravidas</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38</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38</w:t>
            </w:r>
          </w:p>
        </w:tc>
      </w:tr>
      <w:tr w:rsidR="009A3B7B" w:rsidRPr="002839D5" w:rsidTr="00DC55EB">
        <w:trPr>
          <w:trHeight w:val="359"/>
        </w:trPr>
        <w:tc>
          <w:tcPr>
            <w:tcW w:w="289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Great Grand Multigravidas</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19</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19</w:t>
            </w:r>
          </w:p>
        </w:tc>
      </w:tr>
      <w:tr w:rsidR="009A3B7B" w:rsidRPr="002839D5" w:rsidTr="00DC55EB">
        <w:tc>
          <w:tcPr>
            <w:tcW w:w="289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Others</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w:t>
            </w:r>
          </w:p>
        </w:tc>
      </w:tr>
    </w:tbl>
    <w:p w:rsidR="009A3B7B" w:rsidRDefault="009A3B7B" w:rsidP="009A3B7B">
      <w:pPr>
        <w:spacing w:line="360" w:lineRule="auto"/>
        <w:rPr>
          <w:rFonts w:ascii="Times New Roman" w:hAnsi="Times New Roman" w:cs="Times New Roman"/>
          <w:sz w:val="24"/>
          <w:szCs w:val="24"/>
        </w:rPr>
      </w:pPr>
    </w:p>
    <w:p w:rsidR="009A3B7B" w:rsidRPr="002839D5" w:rsidRDefault="009A3B7B" w:rsidP="009A3B7B">
      <w:pPr>
        <w:spacing w:line="360" w:lineRule="auto"/>
        <w:rPr>
          <w:rFonts w:ascii="Times New Roman" w:hAnsi="Times New Roman" w:cs="Times New Roman"/>
          <w:sz w:val="24"/>
          <w:szCs w:val="24"/>
        </w:rPr>
      </w:pPr>
      <w:r w:rsidRPr="00B3425C">
        <w:rPr>
          <w:rFonts w:ascii="Times New Roman" w:hAnsi="Times New Roman" w:cs="Times New Roman"/>
          <w:noProof/>
          <w:sz w:val="24"/>
          <w:szCs w:val="24"/>
        </w:rPr>
        <w:lastRenderedPageBreak/>
        <w:drawing>
          <wp:inline distT="0" distB="0" distL="0" distR="0">
            <wp:extent cx="5826946" cy="3156820"/>
            <wp:effectExtent l="19050" t="0" r="21404" b="548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3B7B" w:rsidRDefault="009A3B7B" w:rsidP="009A3B7B">
      <w:pPr>
        <w:spacing w:line="360" w:lineRule="auto"/>
        <w:rPr>
          <w:rFonts w:ascii="Times New Roman" w:hAnsi="Times New Roman" w:cs="Times New Roman"/>
          <w:sz w:val="24"/>
          <w:szCs w:val="24"/>
        </w:rPr>
      </w:pPr>
      <w:r w:rsidRPr="00247E6B">
        <w:rPr>
          <w:rFonts w:ascii="Times New Roman" w:hAnsi="Times New Roman" w:cs="Times New Roman"/>
          <w:color w:val="000000" w:themeColor="text1"/>
          <w:sz w:val="24"/>
          <w:szCs w:val="24"/>
        </w:rPr>
        <w:t>Colum</w:t>
      </w:r>
      <w:r>
        <w:rPr>
          <w:rFonts w:ascii="Times New Roman" w:hAnsi="Times New Roman" w:cs="Times New Roman"/>
          <w:sz w:val="24"/>
          <w:szCs w:val="24"/>
        </w:rPr>
        <w:t>n 1:</w:t>
      </w:r>
      <w:r w:rsidRPr="00B3425C">
        <w:rPr>
          <w:rFonts w:ascii="Times New Roman" w:hAnsi="Times New Roman" w:cs="Times New Roman"/>
          <w:sz w:val="24"/>
        </w:rPr>
        <w:t xml:space="preserve"> Distribution of Maternal Deaths according to parity</w:t>
      </w:r>
    </w:p>
    <w:p w:rsidR="009A3B7B" w:rsidRDefault="009A3B7B" w:rsidP="009A3B7B">
      <w:pPr>
        <w:spacing w:line="360" w:lineRule="auto"/>
        <w:rPr>
          <w:rFonts w:ascii="Times New Roman" w:hAnsi="Times New Roman" w:cs="Times New Roman"/>
          <w:b/>
          <w:sz w:val="28"/>
          <w:szCs w:val="28"/>
        </w:rPr>
      </w:pPr>
      <w:r>
        <w:rPr>
          <w:rFonts w:ascii="Times New Roman" w:hAnsi="Times New Roman" w:cs="Times New Roman"/>
          <w:b/>
          <w:sz w:val="28"/>
          <w:szCs w:val="28"/>
        </w:rPr>
        <w:t>4.7</w:t>
      </w:r>
      <w:r>
        <w:rPr>
          <w:rFonts w:ascii="Times New Roman" w:hAnsi="Times New Roman" w:cs="Times New Roman"/>
          <w:b/>
          <w:sz w:val="28"/>
          <w:szCs w:val="28"/>
        </w:rPr>
        <w:tab/>
      </w:r>
      <w:r w:rsidRPr="00B3425C">
        <w:rPr>
          <w:rFonts w:ascii="Times New Roman" w:hAnsi="Times New Roman" w:cs="Times New Roman"/>
          <w:b/>
          <w:sz w:val="28"/>
          <w:szCs w:val="28"/>
        </w:rPr>
        <w:t>Causes of delay</w:t>
      </w:r>
    </w:p>
    <w:p w:rsidR="009A3B7B" w:rsidRPr="00C86CBC" w:rsidRDefault="009A3B7B" w:rsidP="009A3B7B">
      <w:pPr>
        <w:spacing w:line="360" w:lineRule="auto"/>
        <w:rPr>
          <w:rFonts w:ascii="Times New Roman" w:hAnsi="Times New Roman" w:cs="Times New Roman"/>
          <w:sz w:val="24"/>
          <w:szCs w:val="24"/>
        </w:rPr>
      </w:pPr>
      <w:r w:rsidRPr="00C86CBC">
        <w:rPr>
          <w:rFonts w:ascii="Times New Roman" w:hAnsi="Times New Roman" w:cs="Times New Roman"/>
          <w:sz w:val="24"/>
          <w:szCs w:val="24"/>
        </w:rPr>
        <w:t xml:space="preserve">There are different causes that results in delay </w:t>
      </w:r>
      <w:r>
        <w:rPr>
          <w:rFonts w:ascii="Times New Roman" w:hAnsi="Times New Roman" w:cs="Times New Roman"/>
          <w:sz w:val="24"/>
          <w:szCs w:val="24"/>
        </w:rPr>
        <w:t>and that results in maternal mortality like lack of transport, ignorance about health care facility, familial taboos poverty and other factors.</w:t>
      </w:r>
    </w:p>
    <w:p w:rsidR="009A3B7B" w:rsidRPr="002839D5" w:rsidRDefault="009A3B7B" w:rsidP="009A3B7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The major causes of delay </w:t>
      </w:r>
      <w:r>
        <w:rPr>
          <w:rFonts w:ascii="Times New Roman" w:hAnsi="Times New Roman" w:cs="Times New Roman"/>
          <w:sz w:val="24"/>
          <w:szCs w:val="24"/>
        </w:rPr>
        <w:t xml:space="preserve">in our study that results in maternal deaths </w:t>
      </w:r>
      <w:r w:rsidRPr="002839D5">
        <w:rPr>
          <w:rFonts w:ascii="Times New Roman" w:hAnsi="Times New Roman" w:cs="Times New Roman"/>
          <w:sz w:val="24"/>
          <w:szCs w:val="24"/>
        </w:rPr>
        <w:t>are Familial taboos</w:t>
      </w:r>
      <w:r>
        <w:rPr>
          <w:rFonts w:ascii="Times New Roman" w:hAnsi="Times New Roman" w:cs="Times New Roman"/>
          <w:sz w:val="24"/>
          <w:szCs w:val="24"/>
        </w:rPr>
        <w:t xml:space="preserve"> (40%)</w:t>
      </w:r>
      <w:r w:rsidRPr="002839D5">
        <w:rPr>
          <w:rFonts w:ascii="Times New Roman" w:hAnsi="Times New Roman" w:cs="Times New Roman"/>
          <w:sz w:val="24"/>
          <w:szCs w:val="24"/>
        </w:rPr>
        <w:t xml:space="preserve"> given in Table-7</w:t>
      </w:r>
    </w:p>
    <w:p w:rsidR="009A3B7B" w:rsidRPr="002839D5" w:rsidRDefault="009A3B7B" w:rsidP="009A3B7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Table-7: Cause of delay in relation to maternal mortality</w:t>
      </w:r>
    </w:p>
    <w:tbl>
      <w:tblPr>
        <w:tblStyle w:val="TableGrid"/>
        <w:tblW w:w="0" w:type="auto"/>
        <w:tblLook w:val="04A0" w:firstRow="1" w:lastRow="0" w:firstColumn="1" w:lastColumn="0" w:noHBand="0" w:noVBand="1"/>
      </w:tblPr>
      <w:tblGrid>
        <w:gridCol w:w="3708"/>
        <w:gridCol w:w="1800"/>
        <w:gridCol w:w="1710"/>
      </w:tblGrid>
      <w:tr w:rsidR="009A3B7B" w:rsidRPr="002839D5" w:rsidTr="00DC55EB">
        <w:tc>
          <w:tcPr>
            <w:tcW w:w="3708"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Cause</w:t>
            </w:r>
          </w:p>
        </w:tc>
        <w:tc>
          <w:tcPr>
            <w:tcW w:w="180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No.</w:t>
            </w:r>
          </w:p>
        </w:tc>
        <w:tc>
          <w:tcPr>
            <w:tcW w:w="171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c>
          <w:tcPr>
            <w:tcW w:w="370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Lack of transport</w:t>
            </w:r>
          </w:p>
        </w:tc>
        <w:tc>
          <w:tcPr>
            <w:tcW w:w="180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24</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24</w:t>
            </w:r>
          </w:p>
        </w:tc>
      </w:tr>
      <w:tr w:rsidR="009A3B7B" w:rsidRPr="002839D5" w:rsidTr="00DC55EB">
        <w:tc>
          <w:tcPr>
            <w:tcW w:w="370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Poverty and inability to afford cost</w:t>
            </w:r>
          </w:p>
        </w:tc>
        <w:tc>
          <w:tcPr>
            <w:tcW w:w="180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14</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14</w:t>
            </w:r>
          </w:p>
        </w:tc>
      </w:tr>
      <w:tr w:rsidR="009A3B7B" w:rsidRPr="002839D5" w:rsidTr="00DC55EB">
        <w:tc>
          <w:tcPr>
            <w:tcW w:w="370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Familial taboos</w:t>
            </w:r>
          </w:p>
        </w:tc>
        <w:tc>
          <w:tcPr>
            <w:tcW w:w="180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40</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40</w:t>
            </w:r>
          </w:p>
        </w:tc>
      </w:tr>
      <w:tr w:rsidR="009A3B7B" w:rsidRPr="002839D5" w:rsidTr="00DC55EB">
        <w:tc>
          <w:tcPr>
            <w:tcW w:w="370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Ignorance about health care facility</w:t>
            </w:r>
          </w:p>
        </w:tc>
        <w:tc>
          <w:tcPr>
            <w:tcW w:w="180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20</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20</w:t>
            </w:r>
          </w:p>
        </w:tc>
      </w:tr>
      <w:tr w:rsidR="009A3B7B" w:rsidRPr="002839D5" w:rsidTr="00DC55EB">
        <w:tc>
          <w:tcPr>
            <w:tcW w:w="370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Others</w:t>
            </w:r>
          </w:p>
        </w:tc>
        <w:tc>
          <w:tcPr>
            <w:tcW w:w="180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w:t>
            </w:r>
          </w:p>
        </w:tc>
        <w:tc>
          <w:tcPr>
            <w:tcW w:w="171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w:t>
            </w:r>
          </w:p>
        </w:tc>
      </w:tr>
    </w:tbl>
    <w:p w:rsidR="009A3B7B" w:rsidRPr="002839D5" w:rsidRDefault="009A3B7B" w:rsidP="009A3B7B">
      <w:pPr>
        <w:spacing w:line="240" w:lineRule="auto"/>
        <w:rPr>
          <w:rFonts w:ascii="Times New Roman" w:hAnsi="Times New Roman" w:cs="Times New Roman"/>
          <w:b/>
          <w:sz w:val="24"/>
          <w:szCs w:val="24"/>
        </w:rPr>
      </w:pPr>
    </w:p>
    <w:p w:rsidR="009A3B7B" w:rsidRDefault="009A3B7B" w:rsidP="009A3B7B">
      <w:pPr>
        <w:spacing w:line="240" w:lineRule="auto"/>
        <w:rPr>
          <w:rFonts w:ascii="Times New Roman" w:hAnsi="Times New Roman" w:cs="Times New Roman"/>
          <w:sz w:val="24"/>
          <w:szCs w:val="24"/>
        </w:rPr>
      </w:pPr>
    </w:p>
    <w:p w:rsidR="009A3B7B" w:rsidRDefault="009A3B7B" w:rsidP="009A3B7B">
      <w:pPr>
        <w:spacing w:line="240" w:lineRule="auto"/>
        <w:rPr>
          <w:rFonts w:ascii="Times New Roman" w:hAnsi="Times New Roman" w:cs="Times New Roman"/>
          <w:sz w:val="24"/>
          <w:szCs w:val="24"/>
        </w:rPr>
      </w:pPr>
    </w:p>
    <w:p w:rsidR="009A3B7B" w:rsidRDefault="009A3B7B" w:rsidP="009A3B7B">
      <w:pPr>
        <w:spacing w:line="240" w:lineRule="auto"/>
        <w:rPr>
          <w:rFonts w:ascii="Times New Roman" w:hAnsi="Times New Roman" w:cs="Times New Roman"/>
          <w:sz w:val="24"/>
          <w:szCs w:val="24"/>
        </w:rPr>
      </w:pPr>
    </w:p>
    <w:p w:rsidR="009A3B7B" w:rsidRDefault="009A3B7B" w:rsidP="009A3B7B">
      <w:pPr>
        <w:spacing w:line="240" w:lineRule="auto"/>
        <w:rPr>
          <w:rFonts w:ascii="Times New Roman" w:hAnsi="Times New Roman" w:cs="Times New Roman"/>
          <w:sz w:val="24"/>
          <w:szCs w:val="24"/>
        </w:rPr>
      </w:pPr>
      <w:r w:rsidRPr="003A247A">
        <w:rPr>
          <w:rFonts w:ascii="Times New Roman" w:hAnsi="Times New Roman" w:cs="Times New Roman"/>
          <w:noProof/>
          <w:sz w:val="24"/>
          <w:szCs w:val="24"/>
        </w:rPr>
        <w:drawing>
          <wp:inline distT="0" distB="0" distL="0" distR="0">
            <wp:extent cx="5770723" cy="3246633"/>
            <wp:effectExtent l="19050" t="0" r="20477"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3B7B" w:rsidRDefault="009A3B7B" w:rsidP="009A3B7B">
      <w:pPr>
        <w:spacing w:line="240" w:lineRule="auto"/>
        <w:rPr>
          <w:rFonts w:ascii="Times New Roman" w:hAnsi="Times New Roman" w:cs="Times New Roman"/>
          <w:sz w:val="24"/>
          <w:szCs w:val="24"/>
        </w:rPr>
      </w:pPr>
      <w:r>
        <w:rPr>
          <w:rFonts w:ascii="Times New Roman" w:hAnsi="Times New Roman" w:cs="Times New Roman"/>
          <w:sz w:val="24"/>
          <w:szCs w:val="24"/>
        </w:rPr>
        <w:t>Column 2:</w:t>
      </w:r>
      <w:r w:rsidRPr="003A247A">
        <w:rPr>
          <w:rFonts w:ascii="Times New Roman" w:hAnsi="Times New Roman" w:cs="Times New Roman"/>
          <w:sz w:val="24"/>
          <w:szCs w:val="24"/>
        </w:rPr>
        <w:t>Cause of delay in relation to maternal mortality</w:t>
      </w:r>
    </w:p>
    <w:p w:rsidR="009A3B7B" w:rsidRDefault="009A3B7B" w:rsidP="009A3B7B">
      <w:pPr>
        <w:spacing w:line="240" w:lineRule="auto"/>
        <w:rPr>
          <w:rFonts w:ascii="Times New Roman" w:hAnsi="Times New Roman" w:cs="Times New Roman"/>
          <w:sz w:val="24"/>
          <w:szCs w:val="24"/>
        </w:rPr>
      </w:pPr>
    </w:p>
    <w:p w:rsidR="009A3B7B" w:rsidRDefault="009A3B7B" w:rsidP="009A3B7B">
      <w:pPr>
        <w:spacing w:line="240" w:lineRule="auto"/>
        <w:rPr>
          <w:rFonts w:ascii="Times New Roman" w:hAnsi="Times New Roman" w:cs="Times New Roman"/>
          <w:sz w:val="24"/>
          <w:szCs w:val="24"/>
        </w:rPr>
      </w:pPr>
    </w:p>
    <w:p w:rsidR="009A3B7B" w:rsidRPr="005905B2" w:rsidRDefault="009A3B7B" w:rsidP="009A3B7B">
      <w:pPr>
        <w:pStyle w:val="Heading2"/>
        <w:spacing w:line="360" w:lineRule="auto"/>
        <w:rPr>
          <w:rFonts w:ascii="Times New Roman" w:hAnsi="Times New Roman" w:cs="Times New Roman"/>
          <w:color w:val="000000" w:themeColor="text1"/>
          <w:sz w:val="28"/>
          <w:szCs w:val="28"/>
        </w:rPr>
      </w:pPr>
      <w:bookmarkStart w:id="32" w:name="_Toc439431887"/>
      <w:r>
        <w:rPr>
          <w:rFonts w:ascii="Times New Roman" w:hAnsi="Times New Roman" w:cs="Times New Roman"/>
          <w:color w:val="000000" w:themeColor="text1"/>
          <w:sz w:val="28"/>
          <w:szCs w:val="28"/>
        </w:rPr>
        <w:t>4.8</w:t>
      </w:r>
      <w:r w:rsidRPr="005905B2">
        <w:rPr>
          <w:rFonts w:ascii="Times New Roman" w:hAnsi="Times New Roman" w:cs="Times New Roman"/>
          <w:color w:val="000000" w:themeColor="text1"/>
          <w:sz w:val="28"/>
          <w:szCs w:val="28"/>
        </w:rPr>
        <w:tab/>
        <w:t>Geographical accessibility</w:t>
      </w:r>
      <w:bookmarkEnd w:id="32"/>
    </w:p>
    <w:p w:rsidR="009A3B7B" w:rsidRPr="00A95061" w:rsidRDefault="009A3B7B" w:rsidP="009A3B7B">
      <w:pPr>
        <w:autoSpaceDE w:val="0"/>
        <w:autoSpaceDN w:val="0"/>
        <w:adjustRightInd w:val="0"/>
        <w:spacing w:after="0" w:line="360" w:lineRule="auto"/>
        <w:jc w:val="both"/>
        <w:rPr>
          <w:rFonts w:ascii="Times New Roman" w:hAnsi="Times New Roman" w:cs="Times New Roman"/>
          <w:b/>
          <w:sz w:val="28"/>
          <w:szCs w:val="28"/>
        </w:rPr>
      </w:pPr>
    </w:p>
    <w:p w:rsidR="009A3B7B" w:rsidRDefault="009A3B7B" w:rsidP="009A3B7B">
      <w:pPr>
        <w:autoSpaceDE w:val="0"/>
        <w:autoSpaceDN w:val="0"/>
        <w:adjustRightInd w:val="0"/>
        <w:spacing w:after="0" w:line="360" w:lineRule="auto"/>
        <w:jc w:val="both"/>
        <w:rPr>
          <w:rFonts w:ascii="Times New Roman" w:hAnsi="Times New Roman" w:cs="Times New Roman"/>
          <w:sz w:val="24"/>
          <w:szCs w:val="24"/>
        </w:rPr>
      </w:pPr>
      <w:r w:rsidRPr="00A95061">
        <w:rPr>
          <w:rFonts w:ascii="Times New Roman" w:hAnsi="Times New Roman" w:cs="Times New Roman"/>
          <w:sz w:val="24"/>
          <w:szCs w:val="24"/>
        </w:rPr>
        <w:t>Geographical accessibility might influence maternal mortality by predicting how fast and easily</w:t>
      </w:r>
      <w:r>
        <w:rPr>
          <w:rFonts w:ascii="Times New Roman" w:hAnsi="Times New Roman" w:cs="Times New Roman"/>
          <w:sz w:val="24"/>
          <w:szCs w:val="24"/>
        </w:rPr>
        <w:t xml:space="preserve"> </w:t>
      </w:r>
      <w:r w:rsidRPr="00A95061">
        <w:rPr>
          <w:rFonts w:ascii="Times New Roman" w:hAnsi="Times New Roman" w:cs="Times New Roman"/>
          <w:sz w:val="24"/>
          <w:szCs w:val="24"/>
        </w:rPr>
        <w:t>maternal health services can be reached for primary delivery care or in the case of obstetric</w:t>
      </w:r>
      <w:r>
        <w:rPr>
          <w:rFonts w:ascii="Times New Roman" w:hAnsi="Times New Roman" w:cs="Times New Roman"/>
          <w:sz w:val="24"/>
          <w:szCs w:val="24"/>
        </w:rPr>
        <w:t xml:space="preserve"> </w:t>
      </w:r>
      <w:r w:rsidRPr="00A95061">
        <w:rPr>
          <w:rFonts w:ascii="Times New Roman" w:hAnsi="Times New Roman" w:cs="Times New Roman"/>
          <w:sz w:val="24"/>
          <w:szCs w:val="24"/>
        </w:rPr>
        <w:t>complications. However, the determinant “place of living” might also be a proxy of</w:t>
      </w:r>
      <w:r>
        <w:rPr>
          <w:rFonts w:ascii="Times New Roman" w:hAnsi="Times New Roman" w:cs="Times New Roman"/>
          <w:sz w:val="24"/>
          <w:szCs w:val="24"/>
        </w:rPr>
        <w:t xml:space="preserve"> </w:t>
      </w:r>
      <w:r w:rsidRPr="00A95061">
        <w:rPr>
          <w:rFonts w:ascii="Times New Roman" w:hAnsi="Times New Roman" w:cs="Times New Roman"/>
          <w:sz w:val="24"/>
          <w:szCs w:val="24"/>
        </w:rPr>
        <w:t>socioeconomic status, as the urban population is often wealthier and better educated.</w:t>
      </w:r>
    </w:p>
    <w:p w:rsidR="009A3B7B" w:rsidRDefault="009A3B7B" w:rsidP="009A3B7B">
      <w:pPr>
        <w:autoSpaceDE w:val="0"/>
        <w:autoSpaceDN w:val="0"/>
        <w:adjustRightInd w:val="0"/>
        <w:spacing w:after="0" w:line="360" w:lineRule="auto"/>
        <w:jc w:val="both"/>
        <w:rPr>
          <w:rFonts w:ascii="Times New Roman" w:hAnsi="Times New Roman" w:cs="Times New Roman"/>
          <w:sz w:val="24"/>
          <w:szCs w:val="24"/>
        </w:rPr>
      </w:pPr>
      <w:r w:rsidRPr="00312B9D">
        <w:rPr>
          <w:rFonts w:ascii="Times New Roman" w:hAnsi="Times New Roman" w:cs="Times New Roman"/>
          <w:sz w:val="24"/>
          <w:szCs w:val="24"/>
        </w:rPr>
        <w:t>In Sweden in the 19th century, women living in an urban or sawmill district were at a one-and</w:t>
      </w:r>
      <w:r>
        <w:rPr>
          <w:rFonts w:ascii="Times New Roman" w:hAnsi="Times New Roman" w:cs="Times New Roman"/>
          <w:sz w:val="24"/>
          <w:szCs w:val="24"/>
        </w:rPr>
        <w:t xml:space="preserve"> </w:t>
      </w:r>
      <w:r w:rsidRPr="00312B9D">
        <w:rPr>
          <w:rFonts w:ascii="Times New Roman" w:hAnsi="Times New Roman" w:cs="Times New Roman"/>
          <w:sz w:val="24"/>
          <w:szCs w:val="24"/>
        </w:rPr>
        <w:t>a</w:t>
      </w:r>
      <w:r>
        <w:rPr>
          <w:rFonts w:ascii="Times New Roman" w:hAnsi="Times New Roman" w:cs="Times New Roman"/>
          <w:sz w:val="24"/>
          <w:szCs w:val="24"/>
        </w:rPr>
        <w:t xml:space="preserve"> </w:t>
      </w:r>
      <w:r w:rsidRPr="00312B9D">
        <w:rPr>
          <w:rFonts w:ascii="Times New Roman" w:hAnsi="Times New Roman" w:cs="Times New Roman"/>
          <w:sz w:val="24"/>
          <w:szCs w:val="24"/>
        </w:rPr>
        <w:t>half-times greater risk of dying from direct obstetric causes compared with women living in</w:t>
      </w:r>
      <w:r>
        <w:rPr>
          <w:rFonts w:ascii="Times New Roman" w:hAnsi="Times New Roman" w:cs="Times New Roman"/>
          <w:sz w:val="24"/>
          <w:szCs w:val="24"/>
        </w:rPr>
        <w:t xml:space="preserve"> </w:t>
      </w:r>
      <w:r w:rsidRPr="00312B9D">
        <w:rPr>
          <w:rFonts w:ascii="Times New Roman" w:hAnsi="Times New Roman" w:cs="Times New Roman"/>
          <w:sz w:val="24"/>
          <w:szCs w:val="24"/>
        </w:rPr>
        <w:t>agricultural district (RR 1.6, 95% CI 1.3-2.0) suggesting that at that time, living in an urban area</w:t>
      </w:r>
      <w:r>
        <w:rPr>
          <w:rFonts w:ascii="Times New Roman" w:hAnsi="Times New Roman" w:cs="Times New Roman"/>
          <w:sz w:val="24"/>
          <w:szCs w:val="24"/>
        </w:rPr>
        <w:t xml:space="preserve"> </w:t>
      </w:r>
      <w:r w:rsidRPr="00312B9D">
        <w:rPr>
          <w:rFonts w:ascii="Times New Roman" w:hAnsi="Times New Roman" w:cs="Times New Roman"/>
          <w:sz w:val="24"/>
          <w:szCs w:val="24"/>
        </w:rPr>
        <w:t>boded disa</w:t>
      </w:r>
      <w:r>
        <w:rPr>
          <w:rFonts w:ascii="Times New Roman" w:hAnsi="Times New Roman" w:cs="Times New Roman"/>
          <w:sz w:val="24"/>
          <w:szCs w:val="24"/>
        </w:rPr>
        <w:t>dvantages for maternal health[28</w:t>
      </w:r>
      <w:r w:rsidRPr="00312B9D">
        <w:rPr>
          <w:rFonts w:ascii="Times New Roman" w:hAnsi="Times New Roman" w:cs="Times New Roman"/>
          <w:sz w:val="24"/>
          <w:szCs w:val="24"/>
        </w:rPr>
        <w:t>].</w:t>
      </w:r>
    </w:p>
    <w:p w:rsidR="009A3B7B" w:rsidRDefault="009A3B7B" w:rsidP="009A3B7B">
      <w:pPr>
        <w:autoSpaceDE w:val="0"/>
        <w:autoSpaceDN w:val="0"/>
        <w:adjustRightInd w:val="0"/>
        <w:spacing w:after="0" w:line="360" w:lineRule="auto"/>
        <w:jc w:val="both"/>
        <w:rPr>
          <w:rFonts w:ascii="Times New Roman" w:hAnsi="Times New Roman" w:cs="Times New Roman"/>
          <w:sz w:val="24"/>
          <w:szCs w:val="24"/>
        </w:rPr>
      </w:pPr>
      <w:r w:rsidRPr="00A7575C">
        <w:rPr>
          <w:rFonts w:ascii="Times New Roman" w:hAnsi="Times New Roman" w:cs="Times New Roman"/>
          <w:sz w:val="24"/>
          <w:szCs w:val="24"/>
        </w:rPr>
        <w:t>In Pakistan, women living more than 40 miles from a hospital compared to those living less</w:t>
      </w:r>
      <w:r>
        <w:rPr>
          <w:rFonts w:ascii="Times New Roman" w:hAnsi="Times New Roman" w:cs="Times New Roman"/>
          <w:sz w:val="24"/>
          <w:szCs w:val="24"/>
        </w:rPr>
        <w:t xml:space="preserve"> than </w:t>
      </w:r>
      <w:r w:rsidRPr="00A7575C">
        <w:rPr>
          <w:rFonts w:ascii="Times New Roman" w:hAnsi="Times New Roman" w:cs="Times New Roman"/>
          <w:sz w:val="24"/>
          <w:szCs w:val="24"/>
        </w:rPr>
        <w:t xml:space="preserve">40 miles than from a hospital had a one-and-a-half times higher risk of maternal </w:t>
      </w:r>
      <w:r w:rsidRPr="00A7575C">
        <w:rPr>
          <w:rFonts w:ascii="Times New Roman" w:hAnsi="Times New Roman" w:cs="Times New Roman"/>
          <w:sz w:val="24"/>
          <w:szCs w:val="24"/>
        </w:rPr>
        <w:lastRenderedPageBreak/>
        <w:t>mortality(adjust</w:t>
      </w:r>
      <w:r>
        <w:rPr>
          <w:rFonts w:ascii="Times New Roman" w:hAnsi="Times New Roman" w:cs="Times New Roman"/>
          <w:sz w:val="24"/>
          <w:szCs w:val="24"/>
        </w:rPr>
        <w:t>ed OR 1.3, 95% CI 0.9 – 1.8) [29</w:t>
      </w:r>
      <w:r w:rsidRPr="00A7575C">
        <w:rPr>
          <w:rFonts w:ascii="Times New Roman" w:hAnsi="Times New Roman" w:cs="Times New Roman"/>
          <w:sz w:val="24"/>
          <w:szCs w:val="24"/>
        </w:rPr>
        <w:t>]. Aggarwal et al reported a sevenfold higher maternal</w:t>
      </w:r>
      <w:r>
        <w:rPr>
          <w:rFonts w:ascii="Times New Roman" w:hAnsi="Times New Roman" w:cs="Times New Roman"/>
          <w:sz w:val="24"/>
          <w:szCs w:val="24"/>
        </w:rPr>
        <w:t xml:space="preserve"> </w:t>
      </w:r>
      <w:r w:rsidRPr="00A7575C">
        <w:rPr>
          <w:rFonts w:ascii="Times New Roman" w:hAnsi="Times New Roman" w:cs="Times New Roman"/>
          <w:sz w:val="24"/>
          <w:szCs w:val="24"/>
        </w:rPr>
        <w:t>mortality (OR 6.8, 95%CI 3.8 – 12.4) comparing women who lived more than 5 km to less than5 km from the nearest health facility in a vicariate analysis (no multivariate analysis available)using a case-control design to study morta</w:t>
      </w:r>
      <w:r>
        <w:rPr>
          <w:rFonts w:ascii="Times New Roman" w:hAnsi="Times New Roman" w:cs="Times New Roman"/>
          <w:sz w:val="24"/>
          <w:szCs w:val="24"/>
        </w:rPr>
        <w:t>lity in slums Delhi, India [30</w:t>
      </w:r>
      <w:r w:rsidRPr="00A7575C">
        <w:rPr>
          <w:rFonts w:ascii="Times New Roman" w:hAnsi="Times New Roman" w:cs="Times New Roman"/>
          <w:sz w:val="24"/>
          <w:szCs w:val="24"/>
        </w:rPr>
        <w:t>].</w:t>
      </w:r>
    </w:p>
    <w:p w:rsidR="009A3B7B" w:rsidRPr="00A95061" w:rsidRDefault="009A3B7B" w:rsidP="009A3B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our study distance of (6-10km) and (11-15km) results in 26% of maternal deaths.</w:t>
      </w:r>
    </w:p>
    <w:p w:rsidR="009A3B7B" w:rsidRDefault="009A3B7B" w:rsidP="009A3B7B">
      <w:pPr>
        <w:spacing w:line="240" w:lineRule="auto"/>
        <w:rPr>
          <w:rFonts w:ascii="Times New Roman" w:hAnsi="Times New Roman" w:cs="Times New Roman"/>
          <w:b/>
          <w:sz w:val="24"/>
          <w:szCs w:val="24"/>
        </w:rPr>
      </w:pPr>
    </w:p>
    <w:p w:rsidR="009A3B7B" w:rsidRPr="002839D5" w:rsidRDefault="009A3B7B" w:rsidP="009A3B7B">
      <w:pPr>
        <w:spacing w:line="240" w:lineRule="auto"/>
        <w:rPr>
          <w:rFonts w:ascii="Times New Roman" w:hAnsi="Times New Roman" w:cs="Times New Roman"/>
          <w:b/>
          <w:sz w:val="24"/>
          <w:szCs w:val="24"/>
        </w:rPr>
      </w:pPr>
      <w:r w:rsidRPr="002839D5">
        <w:rPr>
          <w:rFonts w:ascii="Times New Roman" w:hAnsi="Times New Roman" w:cs="Times New Roman"/>
          <w:b/>
          <w:sz w:val="24"/>
          <w:szCs w:val="24"/>
        </w:rPr>
        <w:t>Table-8: Distance from hospital as cause of delay in relation to maternal mortality</w:t>
      </w:r>
    </w:p>
    <w:tbl>
      <w:tblPr>
        <w:tblStyle w:val="TableGrid"/>
        <w:tblW w:w="0" w:type="auto"/>
        <w:tblLook w:val="04A0" w:firstRow="1" w:lastRow="0" w:firstColumn="1" w:lastColumn="0" w:noHBand="0" w:noVBand="1"/>
      </w:tblPr>
      <w:tblGrid>
        <w:gridCol w:w="3192"/>
        <w:gridCol w:w="3192"/>
        <w:gridCol w:w="3192"/>
      </w:tblGrid>
      <w:tr w:rsidR="009A3B7B" w:rsidRPr="002839D5" w:rsidTr="00DC55EB">
        <w:tc>
          <w:tcPr>
            <w:tcW w:w="3192"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Kilometers</w:t>
            </w:r>
          </w:p>
        </w:tc>
        <w:tc>
          <w:tcPr>
            <w:tcW w:w="3192"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No.</w:t>
            </w:r>
          </w:p>
        </w:tc>
        <w:tc>
          <w:tcPr>
            <w:tcW w:w="3192"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1-5</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14</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14</w:t>
            </w:r>
          </w:p>
        </w:tc>
      </w:tr>
      <w:tr w:rsidR="009A3B7B" w:rsidRPr="002839D5" w:rsidTr="00DC55EB">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6-10</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26</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26</w:t>
            </w:r>
          </w:p>
        </w:tc>
      </w:tr>
      <w:tr w:rsidR="009A3B7B" w:rsidRPr="002839D5" w:rsidTr="00DC55EB">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11-15</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26</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26</w:t>
            </w:r>
          </w:p>
        </w:tc>
      </w:tr>
      <w:tr w:rsidR="009A3B7B" w:rsidRPr="002839D5" w:rsidTr="00DC55EB">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16-20</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20</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20</w:t>
            </w:r>
          </w:p>
        </w:tc>
      </w:tr>
      <w:tr w:rsidR="009A3B7B" w:rsidRPr="002839D5" w:rsidTr="00DC55EB">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21-25</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13</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13</w:t>
            </w:r>
          </w:p>
        </w:tc>
      </w:tr>
      <w:tr w:rsidR="009A3B7B" w:rsidRPr="002839D5" w:rsidTr="00DC55EB">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Others</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w:t>
            </w:r>
          </w:p>
        </w:tc>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w:t>
            </w:r>
          </w:p>
        </w:tc>
      </w:tr>
    </w:tbl>
    <w:p w:rsidR="009A3B7B" w:rsidRDefault="009A3B7B" w:rsidP="009A3B7B">
      <w:pPr>
        <w:spacing w:line="240" w:lineRule="auto"/>
        <w:rPr>
          <w:rFonts w:ascii="Times New Roman" w:hAnsi="Times New Roman" w:cs="Times New Roman"/>
          <w:b/>
          <w:sz w:val="24"/>
          <w:szCs w:val="24"/>
        </w:rPr>
      </w:pPr>
    </w:p>
    <w:p w:rsidR="009A3B7B" w:rsidRPr="005905B2" w:rsidRDefault="009A3B7B" w:rsidP="009A3B7B">
      <w:pPr>
        <w:spacing w:line="240" w:lineRule="auto"/>
        <w:rPr>
          <w:rFonts w:ascii="Times New Roman" w:hAnsi="Times New Roman" w:cs="Times New Roman"/>
          <w:b/>
          <w:sz w:val="28"/>
          <w:szCs w:val="28"/>
        </w:rPr>
      </w:pPr>
      <w:r>
        <w:rPr>
          <w:rFonts w:ascii="Times New Roman" w:hAnsi="Times New Roman" w:cs="Times New Roman"/>
          <w:b/>
          <w:sz w:val="28"/>
          <w:szCs w:val="28"/>
        </w:rPr>
        <w:t>4.9</w:t>
      </w:r>
      <w:r>
        <w:rPr>
          <w:rFonts w:ascii="Times New Roman" w:hAnsi="Times New Roman" w:cs="Times New Roman"/>
          <w:b/>
          <w:sz w:val="28"/>
          <w:szCs w:val="28"/>
        </w:rPr>
        <w:tab/>
      </w:r>
      <w:r w:rsidRPr="005905B2">
        <w:rPr>
          <w:rFonts w:ascii="Times New Roman" w:hAnsi="Times New Roman" w:cs="Times New Roman"/>
          <w:b/>
          <w:sz w:val="28"/>
          <w:szCs w:val="28"/>
        </w:rPr>
        <w:t>Level of care</w:t>
      </w:r>
    </w:p>
    <w:p w:rsidR="009A3B7B" w:rsidRDefault="009A3B7B" w:rsidP="009A3B7B">
      <w:pPr>
        <w:spacing w:line="360" w:lineRule="auto"/>
        <w:rPr>
          <w:rFonts w:ascii="Times New Roman" w:hAnsi="Times New Roman" w:cs="Times New Roman"/>
          <w:sz w:val="24"/>
          <w:szCs w:val="24"/>
        </w:rPr>
      </w:pPr>
      <w:r>
        <w:rPr>
          <w:rFonts w:ascii="Times New Roman" w:hAnsi="Times New Roman" w:cs="Times New Roman"/>
          <w:sz w:val="24"/>
          <w:szCs w:val="24"/>
        </w:rPr>
        <w:t>Pregnant women’s have different level of care available at their nearest health care facility. In Pakistan mostly women’s get heath care facilities from mid wives or traditional birth attendants.</w:t>
      </w:r>
    </w:p>
    <w:p w:rsidR="009A3B7B" w:rsidRDefault="009A3B7B" w:rsidP="009A3B7B">
      <w:pPr>
        <w:spacing w:line="360" w:lineRule="auto"/>
        <w:rPr>
          <w:rFonts w:ascii="Times New Roman" w:hAnsi="Times New Roman" w:cs="Times New Roman"/>
          <w:sz w:val="24"/>
          <w:szCs w:val="24"/>
        </w:rPr>
      </w:pPr>
      <w:r>
        <w:rPr>
          <w:rFonts w:ascii="Times New Roman" w:hAnsi="Times New Roman" w:cs="Times New Roman"/>
          <w:sz w:val="24"/>
          <w:szCs w:val="24"/>
        </w:rPr>
        <w:t>In our study mostly women’s have TBA’s (29%) and midwives (44%) as level of care which is present nearest to them. (Table-9</w:t>
      </w:r>
      <w:r w:rsidRPr="002839D5">
        <w:rPr>
          <w:rFonts w:ascii="Times New Roman" w:hAnsi="Times New Roman" w:cs="Times New Roman"/>
          <w:sz w:val="24"/>
          <w:szCs w:val="24"/>
        </w:rPr>
        <w:t>).</w:t>
      </w:r>
    </w:p>
    <w:p w:rsidR="009A3B7B" w:rsidRPr="002839D5" w:rsidRDefault="009A3B7B" w:rsidP="009A3B7B">
      <w:pPr>
        <w:spacing w:line="360" w:lineRule="auto"/>
        <w:rPr>
          <w:rFonts w:ascii="Times New Roman" w:hAnsi="Times New Roman" w:cs="Times New Roman"/>
          <w:b/>
          <w:sz w:val="24"/>
          <w:szCs w:val="24"/>
        </w:rPr>
      </w:pPr>
      <w:r>
        <w:rPr>
          <w:rFonts w:ascii="Times New Roman" w:hAnsi="Times New Roman" w:cs="Times New Roman"/>
          <w:b/>
          <w:sz w:val="24"/>
          <w:szCs w:val="24"/>
        </w:rPr>
        <w:t>Table-9</w:t>
      </w:r>
      <w:r w:rsidRPr="002839D5">
        <w:rPr>
          <w:rFonts w:ascii="Times New Roman" w:hAnsi="Times New Roman" w:cs="Times New Roman"/>
          <w:b/>
          <w:sz w:val="24"/>
          <w:szCs w:val="24"/>
        </w:rPr>
        <w:t>: Level of care available at nearest health facility to patients</w:t>
      </w:r>
    </w:p>
    <w:tbl>
      <w:tblPr>
        <w:tblStyle w:val="TableGrid"/>
        <w:tblW w:w="0" w:type="auto"/>
        <w:tblLook w:val="04A0" w:firstRow="1" w:lastRow="0" w:firstColumn="1" w:lastColumn="0" w:noHBand="0" w:noVBand="1"/>
      </w:tblPr>
      <w:tblGrid>
        <w:gridCol w:w="3078"/>
        <w:gridCol w:w="1530"/>
        <w:gridCol w:w="1350"/>
      </w:tblGrid>
      <w:tr w:rsidR="009A3B7B" w:rsidRPr="002839D5" w:rsidTr="00DC55EB">
        <w:trPr>
          <w:trHeight w:val="359"/>
        </w:trPr>
        <w:tc>
          <w:tcPr>
            <w:tcW w:w="3078"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Level of Care</w:t>
            </w:r>
          </w:p>
        </w:tc>
        <w:tc>
          <w:tcPr>
            <w:tcW w:w="153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No.</w:t>
            </w:r>
          </w:p>
        </w:tc>
        <w:tc>
          <w:tcPr>
            <w:tcW w:w="135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c>
          <w:tcPr>
            <w:tcW w:w="307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Traditional Birth  Attendants </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29</w:t>
            </w:r>
          </w:p>
        </w:tc>
        <w:tc>
          <w:tcPr>
            <w:tcW w:w="135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29</w:t>
            </w:r>
          </w:p>
        </w:tc>
      </w:tr>
      <w:tr w:rsidR="009A3B7B" w:rsidRPr="002839D5" w:rsidTr="00DC55EB">
        <w:tc>
          <w:tcPr>
            <w:tcW w:w="307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Midwife</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44</w:t>
            </w:r>
          </w:p>
        </w:tc>
        <w:tc>
          <w:tcPr>
            <w:tcW w:w="135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44</w:t>
            </w:r>
          </w:p>
        </w:tc>
      </w:tr>
      <w:tr w:rsidR="009A3B7B" w:rsidRPr="002839D5" w:rsidTr="00DC55EB">
        <w:tc>
          <w:tcPr>
            <w:tcW w:w="307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Lady Health visitor</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18</w:t>
            </w:r>
          </w:p>
        </w:tc>
        <w:tc>
          <w:tcPr>
            <w:tcW w:w="135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18</w:t>
            </w:r>
          </w:p>
        </w:tc>
      </w:tr>
      <w:tr w:rsidR="009A3B7B" w:rsidRPr="002839D5" w:rsidTr="00DC55EB">
        <w:tc>
          <w:tcPr>
            <w:tcW w:w="307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Doctors</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9</w:t>
            </w:r>
          </w:p>
        </w:tc>
        <w:tc>
          <w:tcPr>
            <w:tcW w:w="135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9</w:t>
            </w:r>
          </w:p>
        </w:tc>
      </w:tr>
      <w:tr w:rsidR="009A3B7B" w:rsidRPr="002839D5" w:rsidTr="00DC55EB">
        <w:tc>
          <w:tcPr>
            <w:tcW w:w="307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Others</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c>
          <w:tcPr>
            <w:tcW w:w="135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r>
    </w:tbl>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4"/>
          <w:szCs w:val="24"/>
        </w:rPr>
      </w:pPr>
      <w:r w:rsidRPr="003B6565">
        <w:rPr>
          <w:rFonts w:ascii="Times New Roman" w:hAnsi="Times New Roman" w:cs="Times New Roman"/>
          <w:b/>
          <w:noProof/>
          <w:sz w:val="24"/>
          <w:szCs w:val="24"/>
        </w:rPr>
        <w:lastRenderedPageBreak/>
        <w:drawing>
          <wp:inline distT="0" distB="0" distL="0" distR="0">
            <wp:extent cx="6430809" cy="4181582"/>
            <wp:effectExtent l="19050" t="0" r="27141" b="9418"/>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3B7B" w:rsidRPr="003B6565" w:rsidRDefault="009A3B7B" w:rsidP="009A3B7B">
      <w:pPr>
        <w:spacing w:line="360" w:lineRule="auto"/>
        <w:rPr>
          <w:rFonts w:ascii="Times New Roman" w:hAnsi="Times New Roman" w:cs="Times New Roman"/>
          <w:sz w:val="24"/>
          <w:szCs w:val="24"/>
        </w:rPr>
      </w:pPr>
      <w:r w:rsidRPr="003B6565">
        <w:rPr>
          <w:rFonts w:ascii="Times New Roman" w:hAnsi="Times New Roman" w:cs="Times New Roman"/>
          <w:sz w:val="24"/>
          <w:szCs w:val="24"/>
        </w:rPr>
        <w:t>Cone 1: Level of care available at nearest health facility to patients</w:t>
      </w:r>
    </w:p>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8"/>
          <w:szCs w:val="28"/>
        </w:rPr>
      </w:pPr>
      <w:r>
        <w:rPr>
          <w:rFonts w:ascii="Times New Roman" w:hAnsi="Times New Roman" w:cs="Times New Roman"/>
          <w:b/>
          <w:sz w:val="28"/>
          <w:szCs w:val="28"/>
        </w:rPr>
        <w:t>4.10</w:t>
      </w:r>
      <w:r>
        <w:rPr>
          <w:rFonts w:ascii="Times New Roman" w:hAnsi="Times New Roman" w:cs="Times New Roman"/>
          <w:b/>
          <w:sz w:val="28"/>
          <w:szCs w:val="28"/>
        </w:rPr>
        <w:tab/>
      </w:r>
      <w:r w:rsidRPr="003B6565">
        <w:rPr>
          <w:rFonts w:ascii="Times New Roman" w:hAnsi="Times New Roman" w:cs="Times New Roman"/>
          <w:b/>
          <w:sz w:val="28"/>
          <w:szCs w:val="28"/>
        </w:rPr>
        <w:t>Place of Delivery:</w:t>
      </w:r>
    </w:p>
    <w:p w:rsidR="009A3B7B" w:rsidRDefault="009A3B7B" w:rsidP="009A3B7B">
      <w:pPr>
        <w:spacing w:line="360" w:lineRule="auto"/>
        <w:rPr>
          <w:rFonts w:ascii="Times New Roman" w:hAnsi="Times New Roman" w:cs="Times New Roman"/>
          <w:sz w:val="24"/>
          <w:szCs w:val="24"/>
        </w:rPr>
      </w:pPr>
      <w:r w:rsidRPr="003B6565">
        <w:rPr>
          <w:rFonts w:ascii="Times New Roman" w:hAnsi="Times New Roman" w:cs="Times New Roman"/>
          <w:sz w:val="24"/>
          <w:szCs w:val="24"/>
        </w:rPr>
        <w:t xml:space="preserve">Place of delivery means place </w:t>
      </w:r>
      <w:r>
        <w:rPr>
          <w:rFonts w:ascii="Times New Roman" w:hAnsi="Times New Roman" w:cs="Times New Roman"/>
          <w:sz w:val="24"/>
          <w:szCs w:val="24"/>
        </w:rPr>
        <w:t>at which pregnant women delivered a child. These places includes hospitals, homes, primary health care centers, private clinics or on the way to hospitals. In developing countries like Pakistan mostly deliveries take place at homes but because of pregnancy related complications at that time, death of women’s occur</w:t>
      </w:r>
    </w:p>
    <w:p w:rsidR="009A3B7B" w:rsidRPr="003B6565" w:rsidRDefault="009A3B7B" w:rsidP="009A3B7B">
      <w:pPr>
        <w:spacing w:line="360" w:lineRule="auto"/>
        <w:rPr>
          <w:rFonts w:ascii="Times New Roman" w:hAnsi="Times New Roman" w:cs="Times New Roman"/>
          <w:sz w:val="24"/>
          <w:szCs w:val="24"/>
        </w:rPr>
      </w:pPr>
      <w:r>
        <w:rPr>
          <w:rFonts w:ascii="Times New Roman" w:hAnsi="Times New Roman" w:cs="Times New Roman"/>
          <w:sz w:val="24"/>
          <w:szCs w:val="24"/>
        </w:rPr>
        <w:t>In our study 72% of deliveries take place at homes.</w:t>
      </w:r>
    </w:p>
    <w:p w:rsidR="009A3B7B" w:rsidRDefault="009A3B7B" w:rsidP="009A3B7B">
      <w:pPr>
        <w:spacing w:line="240" w:lineRule="auto"/>
        <w:rPr>
          <w:rFonts w:ascii="Times New Roman" w:hAnsi="Times New Roman" w:cs="Times New Roman"/>
          <w:b/>
          <w:sz w:val="24"/>
          <w:szCs w:val="24"/>
        </w:rPr>
      </w:pPr>
    </w:p>
    <w:p w:rsidR="009A3B7B" w:rsidRDefault="009A3B7B" w:rsidP="009A3B7B">
      <w:pPr>
        <w:spacing w:line="240" w:lineRule="auto"/>
        <w:rPr>
          <w:rFonts w:ascii="Times New Roman" w:hAnsi="Times New Roman" w:cs="Times New Roman"/>
          <w:b/>
          <w:sz w:val="24"/>
          <w:szCs w:val="24"/>
        </w:rPr>
      </w:pPr>
    </w:p>
    <w:p w:rsidR="009A3B7B" w:rsidRDefault="009A3B7B" w:rsidP="009A3B7B">
      <w:pPr>
        <w:spacing w:line="240" w:lineRule="auto"/>
        <w:rPr>
          <w:rFonts w:ascii="Times New Roman" w:hAnsi="Times New Roman" w:cs="Times New Roman"/>
          <w:b/>
          <w:sz w:val="24"/>
          <w:szCs w:val="24"/>
        </w:rPr>
      </w:pPr>
    </w:p>
    <w:p w:rsidR="009A3B7B" w:rsidRPr="002839D5" w:rsidRDefault="009A3B7B" w:rsidP="009A3B7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Table-10</w:t>
      </w:r>
      <w:r w:rsidRPr="002839D5">
        <w:rPr>
          <w:rFonts w:ascii="Times New Roman" w:hAnsi="Times New Roman" w:cs="Times New Roman"/>
          <w:b/>
          <w:sz w:val="24"/>
          <w:szCs w:val="24"/>
        </w:rPr>
        <w:t>: Place of delivery in relation to maternal mortality</w:t>
      </w:r>
    </w:p>
    <w:tbl>
      <w:tblPr>
        <w:tblStyle w:val="TableGrid"/>
        <w:tblpPr w:leftFromText="180" w:rightFromText="180" w:vertAnchor="text" w:tblpY="1"/>
        <w:tblOverlap w:val="never"/>
        <w:tblW w:w="0" w:type="auto"/>
        <w:tblLook w:val="04A0" w:firstRow="1" w:lastRow="0" w:firstColumn="1" w:lastColumn="0" w:noHBand="0" w:noVBand="1"/>
      </w:tblPr>
      <w:tblGrid>
        <w:gridCol w:w="3192"/>
        <w:gridCol w:w="1326"/>
        <w:gridCol w:w="1440"/>
      </w:tblGrid>
      <w:tr w:rsidR="009A3B7B" w:rsidRPr="002839D5" w:rsidTr="00DC55EB">
        <w:trPr>
          <w:trHeight w:val="442"/>
        </w:trPr>
        <w:tc>
          <w:tcPr>
            <w:tcW w:w="3192"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Place</w:t>
            </w:r>
          </w:p>
        </w:tc>
        <w:tc>
          <w:tcPr>
            <w:tcW w:w="1326"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No.</w:t>
            </w:r>
          </w:p>
        </w:tc>
        <w:tc>
          <w:tcPr>
            <w:tcW w:w="144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rPr>
          <w:trHeight w:val="343"/>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Hospital</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17</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17</w:t>
            </w:r>
          </w:p>
        </w:tc>
      </w:tr>
      <w:tr w:rsidR="009A3B7B" w:rsidRPr="002839D5" w:rsidTr="00DC55EB">
        <w:trPr>
          <w:trHeight w:val="352"/>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Home</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72</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72</w:t>
            </w:r>
          </w:p>
        </w:tc>
      </w:tr>
      <w:tr w:rsidR="009A3B7B" w:rsidRPr="002839D5" w:rsidTr="00DC55EB">
        <w:trPr>
          <w:trHeight w:val="352"/>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Primary Health Care</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5</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5</w:t>
            </w:r>
          </w:p>
        </w:tc>
      </w:tr>
      <w:tr w:rsidR="009A3B7B" w:rsidRPr="002839D5" w:rsidTr="00DC55EB">
        <w:trPr>
          <w:trHeight w:val="433"/>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Private clinics</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w:t>
            </w:r>
          </w:p>
        </w:tc>
      </w:tr>
      <w:tr w:rsidR="009A3B7B" w:rsidRPr="002839D5" w:rsidTr="00DC55EB">
        <w:trPr>
          <w:trHeight w:val="352"/>
        </w:trPr>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On the way</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w:t>
            </w:r>
          </w:p>
        </w:tc>
      </w:tr>
      <w:tr w:rsidR="009A3B7B" w:rsidRPr="002839D5" w:rsidTr="00DC55EB">
        <w:tc>
          <w:tcPr>
            <w:tcW w:w="3192"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Others</w:t>
            </w:r>
          </w:p>
        </w:tc>
        <w:tc>
          <w:tcPr>
            <w:tcW w:w="1326"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r>
    </w:tbl>
    <w:p w:rsidR="009A3B7B" w:rsidRPr="002839D5" w:rsidRDefault="009A3B7B" w:rsidP="009A3B7B">
      <w:pPr>
        <w:spacing w:line="240" w:lineRule="auto"/>
        <w:rPr>
          <w:rFonts w:ascii="Times New Roman" w:hAnsi="Times New Roman" w:cs="Times New Roman"/>
          <w:sz w:val="24"/>
          <w:szCs w:val="24"/>
        </w:rPr>
      </w:pPr>
      <w:r w:rsidRPr="002839D5">
        <w:rPr>
          <w:rFonts w:ascii="Times New Roman" w:hAnsi="Times New Roman" w:cs="Times New Roman"/>
          <w:sz w:val="24"/>
          <w:szCs w:val="24"/>
        </w:rPr>
        <w:br w:type="textWrapping" w:clear="all"/>
      </w:r>
    </w:p>
    <w:p w:rsidR="009A3B7B" w:rsidRDefault="009A3B7B" w:rsidP="009A3B7B">
      <w:pPr>
        <w:spacing w:line="240" w:lineRule="auto"/>
        <w:rPr>
          <w:rFonts w:ascii="Times New Roman" w:hAnsi="Times New Roman" w:cs="Times New Roman"/>
          <w:b/>
          <w:sz w:val="24"/>
          <w:szCs w:val="24"/>
        </w:rPr>
      </w:pPr>
      <w:r w:rsidRPr="00E84A5D">
        <w:rPr>
          <w:rFonts w:ascii="Times New Roman" w:hAnsi="Times New Roman" w:cs="Times New Roman"/>
          <w:b/>
          <w:noProof/>
          <w:sz w:val="24"/>
          <w:szCs w:val="24"/>
        </w:rPr>
        <w:drawing>
          <wp:inline distT="0" distB="0" distL="0" distR="0">
            <wp:extent cx="6201603" cy="4109663"/>
            <wp:effectExtent l="19050" t="0" r="27747" b="5137"/>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3B7B" w:rsidRPr="00496B92" w:rsidRDefault="009A3B7B" w:rsidP="009A3B7B">
      <w:pPr>
        <w:spacing w:line="360" w:lineRule="auto"/>
        <w:rPr>
          <w:rFonts w:ascii="Times New Roman" w:hAnsi="Times New Roman" w:cs="Times New Roman"/>
          <w:sz w:val="24"/>
          <w:szCs w:val="24"/>
        </w:rPr>
      </w:pPr>
      <w:r w:rsidRPr="00496B92">
        <w:rPr>
          <w:rFonts w:ascii="Times New Roman" w:hAnsi="Times New Roman" w:cs="Times New Roman"/>
          <w:sz w:val="24"/>
          <w:szCs w:val="24"/>
        </w:rPr>
        <w:t>Column 3: Place of delivery in relation to maternal mortality</w:t>
      </w:r>
    </w:p>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4.11</w:t>
      </w:r>
      <w:r>
        <w:rPr>
          <w:rFonts w:ascii="Times New Roman" w:hAnsi="Times New Roman" w:cs="Times New Roman"/>
          <w:b/>
          <w:sz w:val="28"/>
          <w:szCs w:val="28"/>
        </w:rPr>
        <w:tab/>
        <w:t>Place of D</w:t>
      </w:r>
      <w:r w:rsidRPr="00496B92">
        <w:rPr>
          <w:rFonts w:ascii="Times New Roman" w:hAnsi="Times New Roman" w:cs="Times New Roman"/>
          <w:b/>
          <w:sz w:val="28"/>
          <w:szCs w:val="28"/>
        </w:rPr>
        <w:t>eath</w:t>
      </w:r>
    </w:p>
    <w:p w:rsidR="009A3B7B" w:rsidRDefault="009A3B7B" w:rsidP="009A3B7B">
      <w:pPr>
        <w:spacing w:line="360" w:lineRule="auto"/>
        <w:rPr>
          <w:rFonts w:ascii="Times New Roman" w:hAnsi="Times New Roman" w:cs="Times New Roman"/>
          <w:sz w:val="24"/>
          <w:szCs w:val="24"/>
        </w:rPr>
      </w:pPr>
      <w:r>
        <w:rPr>
          <w:rFonts w:ascii="Times New Roman" w:hAnsi="Times New Roman" w:cs="Times New Roman"/>
          <w:sz w:val="24"/>
          <w:szCs w:val="24"/>
        </w:rPr>
        <w:t>Place of death means place at which death of women occur, during or after delivery or within 42 days of delivery.</w:t>
      </w:r>
    </w:p>
    <w:p w:rsidR="009A3B7B" w:rsidRPr="00496B92" w:rsidRDefault="009A3B7B" w:rsidP="009A3B7B">
      <w:pPr>
        <w:spacing w:line="360" w:lineRule="auto"/>
        <w:rPr>
          <w:rFonts w:ascii="Times New Roman" w:hAnsi="Times New Roman" w:cs="Times New Roman"/>
          <w:sz w:val="24"/>
          <w:szCs w:val="24"/>
        </w:rPr>
      </w:pPr>
      <w:r>
        <w:rPr>
          <w:rFonts w:ascii="Times New Roman" w:hAnsi="Times New Roman" w:cs="Times New Roman"/>
          <w:sz w:val="24"/>
          <w:szCs w:val="24"/>
        </w:rPr>
        <w:t>In our study 91% of deaths of women’s occur at hospital.</w:t>
      </w:r>
    </w:p>
    <w:p w:rsidR="009A3B7B" w:rsidRPr="002839D5" w:rsidRDefault="009A3B7B" w:rsidP="009A3B7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Table-</w:t>
      </w:r>
      <w:r>
        <w:rPr>
          <w:rFonts w:ascii="Times New Roman" w:hAnsi="Times New Roman" w:cs="Times New Roman"/>
          <w:b/>
          <w:sz w:val="24"/>
          <w:szCs w:val="24"/>
        </w:rPr>
        <w:t>11</w:t>
      </w:r>
      <w:r w:rsidRPr="002839D5">
        <w:rPr>
          <w:rFonts w:ascii="Times New Roman" w:hAnsi="Times New Roman" w:cs="Times New Roman"/>
          <w:b/>
          <w:sz w:val="24"/>
          <w:szCs w:val="24"/>
        </w:rPr>
        <w:t>: Place of Death</w:t>
      </w:r>
    </w:p>
    <w:tbl>
      <w:tblPr>
        <w:tblStyle w:val="TableGrid"/>
        <w:tblW w:w="0" w:type="auto"/>
        <w:tblLook w:val="04A0" w:firstRow="1" w:lastRow="0" w:firstColumn="1" w:lastColumn="0" w:noHBand="0" w:noVBand="1"/>
      </w:tblPr>
      <w:tblGrid>
        <w:gridCol w:w="2628"/>
        <w:gridCol w:w="1530"/>
        <w:gridCol w:w="1440"/>
      </w:tblGrid>
      <w:tr w:rsidR="009A3B7B" w:rsidRPr="002839D5" w:rsidTr="00DC55EB">
        <w:trPr>
          <w:trHeight w:val="503"/>
        </w:trPr>
        <w:tc>
          <w:tcPr>
            <w:tcW w:w="2628"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Place of Death</w:t>
            </w:r>
          </w:p>
        </w:tc>
        <w:tc>
          <w:tcPr>
            <w:tcW w:w="153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No.</w:t>
            </w:r>
          </w:p>
        </w:tc>
        <w:tc>
          <w:tcPr>
            <w:tcW w:w="144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rPr>
          <w:trHeight w:val="359"/>
        </w:trPr>
        <w:tc>
          <w:tcPr>
            <w:tcW w:w="262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Hospital</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91</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91</w:t>
            </w:r>
          </w:p>
        </w:tc>
      </w:tr>
      <w:tr w:rsidR="009A3B7B" w:rsidRPr="002839D5" w:rsidTr="00DC55EB">
        <w:trPr>
          <w:trHeight w:val="341"/>
        </w:trPr>
        <w:tc>
          <w:tcPr>
            <w:tcW w:w="262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Home</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7</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7</w:t>
            </w:r>
          </w:p>
        </w:tc>
      </w:tr>
      <w:tr w:rsidR="009A3B7B" w:rsidRPr="002839D5" w:rsidTr="00DC55EB">
        <w:trPr>
          <w:trHeight w:val="350"/>
        </w:trPr>
        <w:tc>
          <w:tcPr>
            <w:tcW w:w="262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Primary Health Care</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r>
      <w:tr w:rsidR="009A3B7B" w:rsidRPr="002839D5" w:rsidTr="00DC55EB">
        <w:trPr>
          <w:trHeight w:val="359"/>
        </w:trPr>
        <w:tc>
          <w:tcPr>
            <w:tcW w:w="262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Private clinics</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r>
      <w:tr w:rsidR="009A3B7B" w:rsidRPr="002839D5" w:rsidTr="00DC55EB">
        <w:trPr>
          <w:trHeight w:val="341"/>
        </w:trPr>
        <w:tc>
          <w:tcPr>
            <w:tcW w:w="262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On the way</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2</w:t>
            </w:r>
          </w:p>
        </w:tc>
      </w:tr>
      <w:tr w:rsidR="009A3B7B" w:rsidRPr="002839D5" w:rsidTr="00DC55EB">
        <w:trPr>
          <w:trHeight w:val="350"/>
        </w:trPr>
        <w:tc>
          <w:tcPr>
            <w:tcW w:w="262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Others</w:t>
            </w:r>
          </w:p>
        </w:tc>
        <w:tc>
          <w:tcPr>
            <w:tcW w:w="15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c>
          <w:tcPr>
            <w:tcW w:w="144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0</w:t>
            </w:r>
          </w:p>
        </w:tc>
      </w:tr>
    </w:tbl>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4"/>
          <w:szCs w:val="24"/>
        </w:rPr>
      </w:pPr>
      <w:r w:rsidRPr="00496B92">
        <w:rPr>
          <w:rFonts w:ascii="Times New Roman" w:hAnsi="Times New Roman" w:cs="Times New Roman"/>
          <w:b/>
          <w:noProof/>
          <w:sz w:val="24"/>
          <w:szCs w:val="24"/>
        </w:rPr>
        <w:lastRenderedPageBreak/>
        <w:drawing>
          <wp:inline distT="0" distB="0" distL="0" distR="0">
            <wp:extent cx="6458977" cy="4037744"/>
            <wp:effectExtent l="19050" t="0" r="18023" b="856"/>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3B7B" w:rsidRPr="0076482B" w:rsidRDefault="009A3B7B" w:rsidP="009A3B7B">
      <w:pPr>
        <w:spacing w:line="360" w:lineRule="auto"/>
        <w:rPr>
          <w:rFonts w:ascii="Times New Roman" w:hAnsi="Times New Roman" w:cs="Times New Roman"/>
          <w:sz w:val="24"/>
          <w:szCs w:val="24"/>
        </w:rPr>
      </w:pPr>
      <w:r w:rsidRPr="0076482B">
        <w:rPr>
          <w:rFonts w:ascii="Times New Roman" w:hAnsi="Times New Roman" w:cs="Times New Roman"/>
          <w:sz w:val="24"/>
          <w:szCs w:val="24"/>
        </w:rPr>
        <w:t>Column 4: Place of Death</w:t>
      </w: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b/>
          <w:sz w:val="28"/>
          <w:szCs w:val="28"/>
        </w:rPr>
      </w:pPr>
      <w:r w:rsidRPr="00462422">
        <w:rPr>
          <w:rFonts w:ascii="Times New Roman" w:hAnsi="Times New Roman" w:cs="Times New Roman"/>
          <w:b/>
          <w:sz w:val="28"/>
          <w:szCs w:val="28"/>
        </w:rPr>
        <w:t>4.12</w:t>
      </w:r>
      <w:r>
        <w:rPr>
          <w:rFonts w:ascii="Times New Roman" w:hAnsi="Times New Roman" w:cs="Times New Roman"/>
          <w:sz w:val="28"/>
          <w:szCs w:val="28"/>
        </w:rPr>
        <w:tab/>
      </w:r>
      <w:r w:rsidRPr="0076482B">
        <w:rPr>
          <w:rFonts w:ascii="Times New Roman" w:hAnsi="Times New Roman" w:cs="Times New Roman"/>
          <w:b/>
          <w:sz w:val="28"/>
          <w:szCs w:val="28"/>
        </w:rPr>
        <w:t xml:space="preserve">Time Duration between delivery and death </w:t>
      </w:r>
    </w:p>
    <w:p w:rsidR="009A3B7B" w:rsidRDefault="009A3B7B" w:rsidP="009A3B7B">
      <w:pPr>
        <w:spacing w:line="360" w:lineRule="auto"/>
        <w:rPr>
          <w:rFonts w:ascii="Times New Roman" w:hAnsi="Times New Roman" w:cs="Times New Roman"/>
          <w:sz w:val="24"/>
          <w:szCs w:val="24"/>
        </w:rPr>
      </w:pPr>
      <w:r w:rsidRPr="0076482B">
        <w:rPr>
          <w:rFonts w:ascii="Times New Roman" w:hAnsi="Times New Roman" w:cs="Times New Roman"/>
          <w:sz w:val="24"/>
          <w:szCs w:val="24"/>
        </w:rPr>
        <w:t>Time</w:t>
      </w:r>
      <w:r>
        <w:rPr>
          <w:rFonts w:ascii="Times New Roman" w:hAnsi="Times New Roman" w:cs="Times New Roman"/>
          <w:sz w:val="24"/>
          <w:szCs w:val="24"/>
        </w:rPr>
        <w:t xml:space="preserve"> duration between delivery and death is measured in hours that in how much time after delivery, death of women occur.</w:t>
      </w:r>
    </w:p>
    <w:p w:rsidR="009A3B7B" w:rsidRDefault="009A3B7B" w:rsidP="009A3B7B">
      <w:pPr>
        <w:spacing w:line="360" w:lineRule="auto"/>
        <w:rPr>
          <w:rFonts w:ascii="Times New Roman" w:hAnsi="Times New Roman" w:cs="Times New Roman"/>
          <w:sz w:val="24"/>
          <w:szCs w:val="24"/>
        </w:rPr>
      </w:pPr>
      <w:r>
        <w:rPr>
          <w:rFonts w:ascii="Times New Roman" w:hAnsi="Times New Roman" w:cs="Times New Roman"/>
          <w:sz w:val="24"/>
          <w:szCs w:val="24"/>
        </w:rPr>
        <w:t>In our study it was observed that mostly deaths occur within 12-24 hours of delivery (table 12)</w:t>
      </w:r>
    </w:p>
    <w:p w:rsidR="009A3B7B" w:rsidRPr="0076482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4"/>
          <w:szCs w:val="24"/>
        </w:rPr>
      </w:pPr>
    </w:p>
    <w:p w:rsidR="009A3B7B" w:rsidRDefault="009A3B7B" w:rsidP="009A3B7B">
      <w:pPr>
        <w:spacing w:line="360" w:lineRule="auto"/>
        <w:rPr>
          <w:rFonts w:ascii="Times New Roman" w:hAnsi="Times New Roman" w:cs="Times New Roman"/>
          <w:b/>
          <w:sz w:val="24"/>
          <w:szCs w:val="24"/>
        </w:rPr>
      </w:pPr>
    </w:p>
    <w:p w:rsidR="009A3B7B" w:rsidRPr="002839D5" w:rsidRDefault="009A3B7B" w:rsidP="009A3B7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Table-</w:t>
      </w:r>
      <w:r>
        <w:rPr>
          <w:rFonts w:ascii="Times New Roman" w:hAnsi="Times New Roman" w:cs="Times New Roman"/>
          <w:b/>
          <w:sz w:val="24"/>
          <w:szCs w:val="24"/>
        </w:rPr>
        <w:t xml:space="preserve">12: </w:t>
      </w:r>
      <w:r w:rsidRPr="00582286">
        <w:rPr>
          <w:rFonts w:ascii="Times New Roman" w:hAnsi="Times New Roman" w:cs="Times New Roman"/>
          <w:b/>
          <w:sz w:val="24"/>
          <w:szCs w:val="24"/>
        </w:rPr>
        <w:t>Time Duration between delivery and death</w:t>
      </w:r>
    </w:p>
    <w:tbl>
      <w:tblPr>
        <w:tblStyle w:val="TableGrid"/>
        <w:tblW w:w="0" w:type="auto"/>
        <w:tblLook w:val="04A0" w:firstRow="1" w:lastRow="0" w:firstColumn="1" w:lastColumn="0" w:noHBand="0" w:noVBand="1"/>
      </w:tblPr>
      <w:tblGrid>
        <w:gridCol w:w="1548"/>
        <w:gridCol w:w="1260"/>
        <w:gridCol w:w="2430"/>
      </w:tblGrid>
      <w:tr w:rsidR="009A3B7B" w:rsidRPr="002839D5" w:rsidTr="00DC55EB">
        <w:trPr>
          <w:trHeight w:val="512"/>
        </w:trPr>
        <w:tc>
          <w:tcPr>
            <w:tcW w:w="1548"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Time</w:t>
            </w:r>
          </w:p>
        </w:tc>
        <w:tc>
          <w:tcPr>
            <w:tcW w:w="126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No.</w:t>
            </w:r>
          </w:p>
        </w:tc>
        <w:tc>
          <w:tcPr>
            <w:tcW w:w="2430" w:type="dxa"/>
          </w:tcPr>
          <w:p w:rsidR="009A3B7B" w:rsidRPr="002839D5" w:rsidRDefault="009A3B7B" w:rsidP="00DC55EB">
            <w:pPr>
              <w:spacing w:line="360" w:lineRule="auto"/>
              <w:rPr>
                <w:rFonts w:ascii="Times New Roman" w:hAnsi="Times New Roman" w:cs="Times New Roman"/>
                <w:b/>
                <w:sz w:val="24"/>
                <w:szCs w:val="24"/>
              </w:rPr>
            </w:pPr>
            <w:r w:rsidRPr="002839D5">
              <w:rPr>
                <w:rFonts w:ascii="Times New Roman" w:hAnsi="Times New Roman" w:cs="Times New Roman"/>
                <w:b/>
                <w:sz w:val="24"/>
                <w:szCs w:val="24"/>
              </w:rPr>
              <w:t xml:space="preserve">      %</w:t>
            </w:r>
          </w:p>
        </w:tc>
      </w:tr>
      <w:tr w:rsidR="009A3B7B" w:rsidRPr="002839D5" w:rsidTr="00DC55EB">
        <w:trPr>
          <w:trHeight w:val="584"/>
        </w:trPr>
        <w:tc>
          <w:tcPr>
            <w:tcW w:w="154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0-12</w:t>
            </w:r>
          </w:p>
        </w:tc>
        <w:tc>
          <w:tcPr>
            <w:tcW w:w="126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31</w:t>
            </w:r>
          </w:p>
        </w:tc>
        <w:tc>
          <w:tcPr>
            <w:tcW w:w="24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31</w:t>
            </w:r>
          </w:p>
        </w:tc>
      </w:tr>
      <w:tr w:rsidR="009A3B7B" w:rsidRPr="002839D5" w:rsidTr="00DC55EB">
        <w:trPr>
          <w:trHeight w:val="431"/>
        </w:trPr>
        <w:tc>
          <w:tcPr>
            <w:tcW w:w="154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13-24</w:t>
            </w:r>
          </w:p>
        </w:tc>
        <w:tc>
          <w:tcPr>
            <w:tcW w:w="126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43</w:t>
            </w:r>
          </w:p>
        </w:tc>
        <w:tc>
          <w:tcPr>
            <w:tcW w:w="24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43</w:t>
            </w:r>
          </w:p>
        </w:tc>
      </w:tr>
      <w:tr w:rsidR="009A3B7B" w:rsidRPr="002839D5" w:rsidTr="00DC55EB">
        <w:trPr>
          <w:trHeight w:val="539"/>
        </w:trPr>
        <w:tc>
          <w:tcPr>
            <w:tcW w:w="154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&gt;24</w:t>
            </w:r>
          </w:p>
        </w:tc>
        <w:tc>
          <w:tcPr>
            <w:tcW w:w="126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16</w:t>
            </w:r>
          </w:p>
        </w:tc>
        <w:tc>
          <w:tcPr>
            <w:tcW w:w="24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16</w:t>
            </w:r>
          </w:p>
        </w:tc>
      </w:tr>
      <w:tr w:rsidR="009A3B7B" w:rsidRPr="002839D5" w:rsidTr="00DC55EB">
        <w:trPr>
          <w:trHeight w:val="620"/>
        </w:trPr>
        <w:tc>
          <w:tcPr>
            <w:tcW w:w="1548"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Missing</w:t>
            </w:r>
          </w:p>
        </w:tc>
        <w:tc>
          <w:tcPr>
            <w:tcW w:w="126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10</w:t>
            </w:r>
          </w:p>
        </w:tc>
        <w:tc>
          <w:tcPr>
            <w:tcW w:w="2430" w:type="dxa"/>
          </w:tcPr>
          <w:p w:rsidR="009A3B7B" w:rsidRPr="002839D5" w:rsidRDefault="009A3B7B" w:rsidP="00DC55EB">
            <w:pPr>
              <w:spacing w:line="360" w:lineRule="auto"/>
              <w:rPr>
                <w:rFonts w:ascii="Times New Roman" w:hAnsi="Times New Roman" w:cs="Times New Roman"/>
                <w:sz w:val="24"/>
                <w:szCs w:val="24"/>
              </w:rPr>
            </w:pPr>
            <w:r w:rsidRPr="002839D5">
              <w:rPr>
                <w:rFonts w:ascii="Times New Roman" w:hAnsi="Times New Roman" w:cs="Times New Roman"/>
                <w:sz w:val="24"/>
                <w:szCs w:val="24"/>
              </w:rPr>
              <w:t xml:space="preserve">      10</w:t>
            </w:r>
          </w:p>
        </w:tc>
      </w:tr>
    </w:tbl>
    <w:p w:rsidR="009A3B7B" w:rsidRDefault="009A3B7B" w:rsidP="009A3B7B">
      <w:pPr>
        <w:spacing w:line="240" w:lineRule="auto"/>
        <w:jc w:val="both"/>
        <w:rPr>
          <w:rFonts w:ascii="Times New Roman" w:hAnsi="Times New Roman" w:cs="Times New Roman"/>
          <w:sz w:val="24"/>
          <w:szCs w:val="24"/>
        </w:rPr>
      </w:pPr>
    </w:p>
    <w:p w:rsidR="009A3B7B" w:rsidRPr="002839D5" w:rsidRDefault="009A3B7B" w:rsidP="009A3B7B">
      <w:pPr>
        <w:spacing w:line="240" w:lineRule="auto"/>
        <w:jc w:val="both"/>
        <w:rPr>
          <w:rFonts w:ascii="Times New Roman" w:hAnsi="Times New Roman" w:cs="Times New Roman"/>
          <w:sz w:val="24"/>
          <w:szCs w:val="24"/>
        </w:rPr>
      </w:pPr>
      <w:r w:rsidRPr="00180FCC">
        <w:rPr>
          <w:rFonts w:ascii="Times New Roman" w:hAnsi="Times New Roman" w:cs="Times New Roman"/>
          <w:noProof/>
          <w:sz w:val="24"/>
          <w:szCs w:val="24"/>
        </w:rPr>
        <w:drawing>
          <wp:inline distT="0" distB="0" distL="0" distR="0">
            <wp:extent cx="6141114" cy="3873358"/>
            <wp:effectExtent l="19050" t="0" r="12036"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3B7B" w:rsidRDefault="009A3B7B" w:rsidP="009A3B7B">
      <w:pPr>
        <w:spacing w:line="360" w:lineRule="auto"/>
        <w:jc w:val="both"/>
        <w:rPr>
          <w:rFonts w:ascii="Times New Roman" w:hAnsi="Times New Roman" w:cs="Times New Roman"/>
          <w:sz w:val="24"/>
          <w:szCs w:val="24"/>
        </w:rPr>
      </w:pPr>
      <w:r>
        <w:rPr>
          <w:rFonts w:ascii="Times New Roman" w:hAnsi="Times New Roman" w:cs="Times New Roman"/>
          <w:sz w:val="24"/>
          <w:szCs w:val="24"/>
        </w:rPr>
        <w:t>Pie chart 4:</w:t>
      </w:r>
      <w:r w:rsidRPr="00180FCC">
        <w:rPr>
          <w:rFonts w:ascii="Times New Roman" w:hAnsi="Times New Roman" w:cs="Times New Roman"/>
          <w:sz w:val="24"/>
          <w:szCs w:val="24"/>
        </w:rPr>
        <w:t xml:space="preserve"> Time Duration between delivery and death</w:t>
      </w:r>
    </w:p>
    <w:p w:rsidR="009A3B7B" w:rsidRDefault="009A3B7B" w:rsidP="009A3B7B">
      <w:pPr>
        <w:spacing w:line="360" w:lineRule="auto"/>
        <w:jc w:val="both"/>
        <w:rPr>
          <w:rFonts w:ascii="Times New Roman" w:hAnsi="Times New Roman" w:cs="Times New Roman"/>
          <w:sz w:val="24"/>
          <w:szCs w:val="24"/>
        </w:rPr>
      </w:pPr>
    </w:p>
    <w:p w:rsidR="009A3B7B" w:rsidRDefault="009A3B7B" w:rsidP="009A3B7B">
      <w:pPr>
        <w:spacing w:line="360" w:lineRule="auto"/>
        <w:jc w:val="both"/>
        <w:rPr>
          <w:rFonts w:ascii="Times New Roman" w:hAnsi="Times New Roman" w:cs="Times New Roman"/>
          <w:sz w:val="24"/>
          <w:szCs w:val="24"/>
        </w:rPr>
      </w:pPr>
    </w:p>
    <w:p w:rsidR="009A3B7B" w:rsidRPr="002839D5" w:rsidRDefault="009A3B7B" w:rsidP="009A3B7B">
      <w:pPr>
        <w:spacing w:line="360" w:lineRule="auto"/>
        <w:jc w:val="both"/>
        <w:rPr>
          <w:rFonts w:ascii="Times New Roman" w:hAnsi="Times New Roman" w:cs="Times New Roman"/>
          <w:b/>
          <w:sz w:val="24"/>
          <w:szCs w:val="24"/>
        </w:rPr>
      </w:pPr>
      <w:r w:rsidRPr="002839D5">
        <w:rPr>
          <w:rFonts w:ascii="Times New Roman" w:hAnsi="Times New Roman" w:cs="Times New Roman"/>
          <w:sz w:val="24"/>
          <w:szCs w:val="24"/>
        </w:rPr>
        <w:lastRenderedPageBreak/>
        <w:t>Hundred maternal deaths were recorded during study period. Maternal mortality ratio was24.8 /1000 live birth</w:t>
      </w:r>
      <w:r>
        <w:rPr>
          <w:rFonts w:ascii="Times New Roman" w:hAnsi="Times New Roman" w:cs="Times New Roman"/>
          <w:sz w:val="24"/>
          <w:szCs w:val="24"/>
        </w:rPr>
        <w:t>s (100/4025). The direct causes of maternal mortality</w:t>
      </w:r>
      <w:r w:rsidRPr="002839D5">
        <w:rPr>
          <w:rFonts w:ascii="Times New Roman" w:hAnsi="Times New Roman" w:cs="Times New Roman"/>
          <w:sz w:val="24"/>
          <w:szCs w:val="24"/>
        </w:rPr>
        <w:t xml:space="preserve"> were Hypertensive disorders of pregnancy (32%), Postpartum Hemorrhage (25%), sepsis (15%).Some indirect causes includes Anemia (5%), Heart</w:t>
      </w:r>
      <w:r>
        <w:rPr>
          <w:rFonts w:ascii="Times New Roman" w:hAnsi="Times New Roman" w:cs="Times New Roman"/>
          <w:sz w:val="24"/>
          <w:szCs w:val="24"/>
        </w:rPr>
        <w:t xml:space="preserve"> </w:t>
      </w:r>
      <w:r w:rsidRPr="002839D5">
        <w:rPr>
          <w:rFonts w:ascii="Times New Roman" w:hAnsi="Times New Roman" w:cs="Times New Roman"/>
          <w:sz w:val="24"/>
          <w:szCs w:val="24"/>
        </w:rPr>
        <w:t>diseases (4%), and Anesthetic complications (5%). Education, antenatal booking and socio-economic status were poor. The distance from hospital was between 1 and 50 KM. The level of care available at nearest health facility was estimated, 44% were attended by midwife, 29% by traditional birth attendant, 9% by doctors and to 18% by health care visitors.</w:t>
      </w:r>
    </w:p>
    <w:p w:rsidR="009A3B7B" w:rsidRPr="00A20818" w:rsidRDefault="009A3B7B" w:rsidP="009A3B7B">
      <w:pPr>
        <w:pStyle w:val="Heading2"/>
        <w:spacing w:line="360" w:lineRule="auto"/>
        <w:rPr>
          <w:rFonts w:ascii="Times New Roman" w:hAnsi="Times New Roman" w:cs="Times New Roman"/>
          <w:color w:val="000000" w:themeColor="text1"/>
          <w:sz w:val="24"/>
          <w:szCs w:val="24"/>
        </w:rPr>
      </w:pPr>
      <w:bookmarkStart w:id="33" w:name="_Toc439431888"/>
      <w:r w:rsidRPr="00A20818">
        <w:rPr>
          <w:rFonts w:ascii="Times New Roman" w:hAnsi="Times New Roman" w:cs="Times New Roman"/>
          <w:color w:val="000000" w:themeColor="text1"/>
          <w:sz w:val="24"/>
          <w:szCs w:val="24"/>
        </w:rPr>
        <w:t>4.8</w:t>
      </w:r>
      <w:r w:rsidRPr="00A20818">
        <w:rPr>
          <w:rFonts w:ascii="Times New Roman" w:hAnsi="Times New Roman" w:cs="Times New Roman"/>
          <w:color w:val="000000" w:themeColor="text1"/>
          <w:sz w:val="24"/>
          <w:szCs w:val="24"/>
        </w:rPr>
        <w:tab/>
        <w:t>DISCUSSION</w:t>
      </w:r>
      <w:bookmarkEnd w:id="33"/>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 xml:space="preserve">The death of a </w:t>
      </w:r>
      <w:r>
        <w:rPr>
          <w:rFonts w:ascii="Times New Roman" w:hAnsi="Times New Roman" w:cs="Times New Roman"/>
          <w:sz w:val="24"/>
          <w:szCs w:val="24"/>
        </w:rPr>
        <w:t>woman in childbirth is a very sad event</w:t>
      </w:r>
      <w:r w:rsidRPr="00EB46C9">
        <w:rPr>
          <w:rFonts w:ascii="Times New Roman" w:hAnsi="Times New Roman" w:cs="Times New Roman"/>
          <w:sz w:val="24"/>
          <w:szCs w:val="24"/>
        </w:rPr>
        <w:t>, an unnecessary and wasteful event that carries with it a huge burden of sorrow and pain. Pregnancy is not a disease and pregnancy related morbidit</w:t>
      </w:r>
      <w:r>
        <w:rPr>
          <w:rFonts w:ascii="Times New Roman" w:hAnsi="Times New Roman" w:cs="Times New Roman"/>
          <w:sz w:val="24"/>
          <w:szCs w:val="24"/>
        </w:rPr>
        <w:t>y and mortality are avoidable</w:t>
      </w:r>
      <w:r w:rsidRPr="00EB46C9">
        <w:rPr>
          <w:rFonts w:ascii="Times New Roman" w:hAnsi="Times New Roman" w:cs="Times New Roman"/>
          <w:sz w:val="24"/>
          <w:szCs w:val="24"/>
        </w:rPr>
        <w:t>. Half a million women die each year due to</w:t>
      </w:r>
      <w:r>
        <w:rPr>
          <w:rFonts w:ascii="Times New Roman" w:hAnsi="Times New Roman" w:cs="Times New Roman"/>
          <w:sz w:val="24"/>
          <w:szCs w:val="24"/>
        </w:rPr>
        <w:t xml:space="preserve"> pregnancy related problems and 95% of them belong </w:t>
      </w:r>
      <w:r w:rsidRPr="00EB46C9">
        <w:rPr>
          <w:rFonts w:ascii="Times New Roman" w:hAnsi="Times New Roman" w:cs="Times New Roman"/>
          <w:sz w:val="24"/>
          <w:szCs w:val="24"/>
        </w:rPr>
        <w:t>from developing world. The lifetime risk of a woman dying of pregnancy related causes in developing countries is 1:40 as compar</w:t>
      </w:r>
      <w:r>
        <w:rPr>
          <w:rFonts w:ascii="Times New Roman" w:hAnsi="Times New Roman" w:cs="Times New Roman"/>
          <w:sz w:val="24"/>
          <w:szCs w:val="24"/>
        </w:rPr>
        <w:t>ed to 1:3600 in developed world</w:t>
      </w:r>
      <w:r w:rsidRPr="00EB46C9">
        <w:rPr>
          <w:rFonts w:ascii="Times New Roman" w:hAnsi="Times New Roman" w:cs="Times New Roman"/>
          <w:sz w:val="24"/>
          <w:szCs w:val="24"/>
        </w:rPr>
        <w:t>.</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The causes of maternal mortality are several, inter-related, comple</w:t>
      </w:r>
      <w:r>
        <w:rPr>
          <w:rFonts w:ascii="Times New Roman" w:hAnsi="Times New Roman" w:cs="Times New Roman"/>
          <w:sz w:val="24"/>
          <w:szCs w:val="24"/>
        </w:rPr>
        <w:t>x and almost always preventable</w:t>
      </w:r>
      <w:r w:rsidRPr="00EB46C9">
        <w:rPr>
          <w:rFonts w:ascii="Times New Roman" w:hAnsi="Times New Roman" w:cs="Times New Roman"/>
          <w:sz w:val="24"/>
          <w:szCs w:val="24"/>
        </w:rPr>
        <w:t>. Complications of pregnancy and delivery are the leading causes of death and disability among women of childbearing age. In Pakistan each year over 5 million women become pregnant, out of these 0.7 million (15% of all pregnant women) are likely to experience some obstet</w:t>
      </w:r>
      <w:r>
        <w:rPr>
          <w:rFonts w:ascii="Times New Roman" w:hAnsi="Times New Roman" w:cs="Times New Roman"/>
          <w:sz w:val="24"/>
          <w:szCs w:val="24"/>
        </w:rPr>
        <w:t>rical and medical complications</w:t>
      </w:r>
      <w:r w:rsidRPr="00EB46C9">
        <w:rPr>
          <w:rFonts w:ascii="Times New Roman" w:hAnsi="Times New Roman" w:cs="Times New Roman"/>
          <w:sz w:val="24"/>
          <w:szCs w:val="24"/>
        </w:rPr>
        <w:t>.</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There is no organized</w:t>
      </w:r>
      <w:r>
        <w:rPr>
          <w:rFonts w:ascii="Times New Roman" w:hAnsi="Times New Roman" w:cs="Times New Roman"/>
          <w:sz w:val="24"/>
          <w:szCs w:val="24"/>
        </w:rPr>
        <w:t xml:space="preserve"> </w:t>
      </w:r>
      <w:r w:rsidRPr="00EB46C9">
        <w:rPr>
          <w:rFonts w:ascii="Times New Roman" w:hAnsi="Times New Roman" w:cs="Times New Roman"/>
          <w:sz w:val="24"/>
          <w:szCs w:val="24"/>
        </w:rPr>
        <w:t>method of data collection in Pakistan and it is very difficult to assess levels of maternal mortality. For correct assessment of maternal mortality it requires knowledge of death of pregnant women and cause of death. The most common causes of maternal mortality are hemorrhage 21%, Hypertensive diseases 18.6%, sepses 13, 3%, abortion 11% and oth</w:t>
      </w:r>
      <w:r>
        <w:rPr>
          <w:rFonts w:ascii="Times New Roman" w:hAnsi="Times New Roman" w:cs="Times New Roman"/>
          <w:sz w:val="24"/>
          <w:szCs w:val="24"/>
        </w:rPr>
        <w:t>ers 36% (1989-90 SOGP survey).</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The maternal mortality rates are high ranging from 286/100,000 in Karachi’s urban settleme</w:t>
      </w:r>
      <w:r>
        <w:rPr>
          <w:rFonts w:ascii="Times New Roman" w:hAnsi="Times New Roman" w:cs="Times New Roman"/>
          <w:sz w:val="24"/>
          <w:szCs w:val="24"/>
        </w:rPr>
        <w:t>nt to 756 in rural Balochistan1</w:t>
      </w:r>
      <w:r w:rsidRPr="00EB46C9">
        <w:rPr>
          <w:rFonts w:ascii="Times New Roman" w:hAnsi="Times New Roman" w:cs="Times New Roman"/>
          <w:sz w:val="24"/>
          <w:szCs w:val="24"/>
        </w:rPr>
        <w:t xml:space="preserve">. The official figures of country’s maternal mortality (MM) are 340/100,000 lives births but the fact is much higher than these figures. Over 89% deliveries take </w:t>
      </w:r>
      <w:r w:rsidRPr="00EB46C9">
        <w:rPr>
          <w:rFonts w:ascii="Times New Roman" w:hAnsi="Times New Roman" w:cs="Times New Roman"/>
          <w:sz w:val="24"/>
          <w:szCs w:val="24"/>
        </w:rPr>
        <w:lastRenderedPageBreak/>
        <w:t>place at home (94% rural and 77% urban) and around 80% of deliveries are conducted by traditional birth attendants who are incapable</w:t>
      </w:r>
      <w:r>
        <w:rPr>
          <w:rFonts w:ascii="Times New Roman" w:hAnsi="Times New Roman" w:cs="Times New Roman"/>
          <w:sz w:val="24"/>
          <w:szCs w:val="24"/>
        </w:rPr>
        <w:t xml:space="preserve"> to manage complications.</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 xml:space="preserve">In our study the </w:t>
      </w:r>
      <w:r>
        <w:rPr>
          <w:rFonts w:ascii="Times New Roman" w:hAnsi="Times New Roman" w:cs="Times New Roman"/>
          <w:sz w:val="24"/>
          <w:szCs w:val="24"/>
        </w:rPr>
        <w:t>maternal mortality ratio in two tertiary care hospitals of Abbott bad (WCH and Ayub teaching hospital) is 24.8</w:t>
      </w:r>
      <w:r w:rsidRPr="00EB46C9">
        <w:rPr>
          <w:rFonts w:ascii="Times New Roman" w:hAnsi="Times New Roman" w:cs="Times New Roman"/>
          <w:sz w:val="24"/>
          <w:szCs w:val="24"/>
        </w:rPr>
        <w:t>/1000 live births, which is higher than a previous local study conducted between 1994-97 in Women and Chil</w:t>
      </w:r>
      <w:r>
        <w:rPr>
          <w:rFonts w:ascii="Times New Roman" w:hAnsi="Times New Roman" w:cs="Times New Roman"/>
          <w:sz w:val="24"/>
          <w:szCs w:val="24"/>
        </w:rPr>
        <w:t>dren Hospital (WCH) Abbottabad</w:t>
      </w:r>
      <w:r w:rsidRPr="00EB46C9">
        <w:rPr>
          <w:rFonts w:ascii="Times New Roman" w:hAnsi="Times New Roman" w:cs="Times New Roman"/>
          <w:sz w:val="24"/>
          <w:szCs w:val="24"/>
        </w:rPr>
        <w:t xml:space="preserve"> where Maternal mortality ratio was 9.46/1000 live births. The reason of this difference is that WCH receives mostly normal cases while Ayub Teaching Hospital receives serious cases with complications and also complicated cases of other hospitals as well. Regardless of this difference of maternal mortality ratio in both studies the example of maternal mortality causes did not change over the years. Still the major causes are hemorrhage, hypertensive disorders and sepsis. The reason behind this is the persistent tradition of deliveries in domiciliary settings in unsafe and unhygienic conditions by untrained or poorly trained birth attendants.</w:t>
      </w:r>
    </w:p>
    <w:p w:rsidR="009A3B7B" w:rsidRPr="00EB46C9" w:rsidRDefault="009A3B7B" w:rsidP="009A3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 cause was </w:t>
      </w:r>
      <w:r w:rsidRPr="002839D5">
        <w:rPr>
          <w:rFonts w:ascii="Times New Roman" w:hAnsi="Times New Roman" w:cs="Times New Roman"/>
          <w:sz w:val="24"/>
          <w:szCs w:val="24"/>
        </w:rPr>
        <w:t>Hypertensive disorders of pregnancy</w:t>
      </w:r>
      <w:r>
        <w:rPr>
          <w:rFonts w:ascii="Times New Roman" w:hAnsi="Times New Roman" w:cs="Times New Roman"/>
          <w:sz w:val="24"/>
          <w:szCs w:val="24"/>
        </w:rPr>
        <w:t xml:space="preserve"> </w:t>
      </w:r>
      <w:r w:rsidRPr="00EB46C9">
        <w:rPr>
          <w:rFonts w:ascii="Times New Roman" w:hAnsi="Times New Roman" w:cs="Times New Roman"/>
          <w:sz w:val="24"/>
          <w:szCs w:val="24"/>
        </w:rPr>
        <w:t>(</w:t>
      </w:r>
      <w:r>
        <w:rPr>
          <w:rFonts w:ascii="Times New Roman" w:hAnsi="Times New Roman" w:cs="Times New Roman"/>
          <w:sz w:val="24"/>
          <w:szCs w:val="24"/>
        </w:rPr>
        <w:t>32</w:t>
      </w:r>
      <w:r w:rsidRPr="00EB46C9">
        <w:rPr>
          <w:rFonts w:ascii="Times New Roman" w:hAnsi="Times New Roman" w:cs="Times New Roman"/>
          <w:sz w:val="24"/>
          <w:szCs w:val="24"/>
        </w:rPr>
        <w:t>%) in our stu</w:t>
      </w:r>
      <w:r>
        <w:rPr>
          <w:rFonts w:ascii="Times New Roman" w:hAnsi="Times New Roman" w:cs="Times New Roman"/>
          <w:sz w:val="24"/>
          <w:szCs w:val="24"/>
        </w:rPr>
        <w:t>dy and deaths due to hypertensive disorders of pregnancy</w:t>
      </w:r>
      <w:r w:rsidRPr="00EB46C9">
        <w:rPr>
          <w:rFonts w:ascii="Times New Roman" w:hAnsi="Times New Roman" w:cs="Times New Roman"/>
          <w:sz w:val="24"/>
          <w:szCs w:val="24"/>
        </w:rPr>
        <w:t xml:space="preserve"> are mostly preventable. Successful treatment requires abrupt, effect</w:t>
      </w:r>
      <w:r>
        <w:rPr>
          <w:rFonts w:ascii="Times New Roman" w:hAnsi="Times New Roman" w:cs="Times New Roman"/>
          <w:sz w:val="24"/>
          <w:szCs w:val="24"/>
        </w:rPr>
        <w:t>ive and resuscitative measures</w:t>
      </w:r>
      <w:r w:rsidRPr="00EB46C9">
        <w:rPr>
          <w:rFonts w:ascii="Times New Roman" w:hAnsi="Times New Roman" w:cs="Times New Roman"/>
          <w:sz w:val="24"/>
          <w:szCs w:val="24"/>
        </w:rPr>
        <w:t>.</w:t>
      </w:r>
    </w:p>
    <w:p w:rsidR="009A3B7B" w:rsidRPr="00EB46C9" w:rsidRDefault="009A3B7B" w:rsidP="009A3B7B">
      <w:pPr>
        <w:spacing w:line="360" w:lineRule="auto"/>
        <w:jc w:val="both"/>
        <w:rPr>
          <w:rFonts w:ascii="Times New Roman" w:hAnsi="Times New Roman" w:cs="Times New Roman"/>
          <w:sz w:val="24"/>
          <w:szCs w:val="24"/>
        </w:rPr>
      </w:pPr>
      <w:r>
        <w:rPr>
          <w:rFonts w:ascii="Times New Roman" w:hAnsi="Times New Roman" w:cs="Times New Roman"/>
          <w:sz w:val="24"/>
          <w:szCs w:val="24"/>
        </w:rPr>
        <w:t>Hemorrhage</w:t>
      </w:r>
      <w:r w:rsidRPr="00EB46C9">
        <w:rPr>
          <w:rFonts w:ascii="Times New Roman" w:hAnsi="Times New Roman" w:cs="Times New Roman"/>
          <w:sz w:val="24"/>
          <w:szCs w:val="24"/>
        </w:rPr>
        <w:t xml:space="preserve"> is still a major cause</w:t>
      </w:r>
      <w:r>
        <w:rPr>
          <w:rFonts w:ascii="Times New Roman" w:hAnsi="Times New Roman" w:cs="Times New Roman"/>
          <w:sz w:val="24"/>
          <w:szCs w:val="24"/>
        </w:rPr>
        <w:t xml:space="preserve"> of maternal mortality globally</w:t>
      </w:r>
      <w:r w:rsidRPr="00EB46C9">
        <w:rPr>
          <w:rFonts w:ascii="Times New Roman" w:hAnsi="Times New Roman" w:cs="Times New Roman"/>
          <w:sz w:val="24"/>
          <w:szCs w:val="24"/>
        </w:rPr>
        <w:t xml:space="preserve">. The </w:t>
      </w:r>
      <w:r>
        <w:rPr>
          <w:rFonts w:ascii="Times New Roman" w:hAnsi="Times New Roman" w:cs="Times New Roman"/>
          <w:sz w:val="24"/>
          <w:szCs w:val="24"/>
        </w:rPr>
        <w:t>frequencies of Hemorrhage</w:t>
      </w:r>
      <w:r w:rsidRPr="00EB46C9">
        <w:rPr>
          <w:rFonts w:ascii="Times New Roman" w:hAnsi="Times New Roman" w:cs="Times New Roman"/>
          <w:sz w:val="24"/>
          <w:szCs w:val="24"/>
        </w:rPr>
        <w:t xml:space="preserve"> and hypertensive disorders are high in our country. Between 10-15% of maternal deaths a</w:t>
      </w:r>
      <w:r>
        <w:rPr>
          <w:rFonts w:ascii="Times New Roman" w:hAnsi="Times New Roman" w:cs="Times New Roman"/>
          <w:sz w:val="24"/>
          <w:szCs w:val="24"/>
        </w:rPr>
        <w:t xml:space="preserve">re due to Hemorrhage </w:t>
      </w:r>
      <w:r w:rsidRPr="00EB46C9">
        <w:rPr>
          <w:rFonts w:ascii="Times New Roman" w:hAnsi="Times New Roman" w:cs="Times New Roman"/>
          <w:sz w:val="24"/>
          <w:szCs w:val="24"/>
        </w:rPr>
        <w:t>while 10% deaths</w:t>
      </w:r>
      <w:r>
        <w:rPr>
          <w:rFonts w:ascii="Times New Roman" w:hAnsi="Times New Roman" w:cs="Times New Roman"/>
          <w:sz w:val="24"/>
          <w:szCs w:val="24"/>
        </w:rPr>
        <w:t xml:space="preserve"> are associated with eclampsia. </w:t>
      </w:r>
      <w:r w:rsidRPr="00EB46C9">
        <w:rPr>
          <w:rFonts w:ascii="Times New Roman" w:hAnsi="Times New Roman" w:cs="Times New Roman"/>
          <w:sz w:val="24"/>
          <w:szCs w:val="24"/>
        </w:rPr>
        <w:t>In our study</w:t>
      </w:r>
      <w:r>
        <w:rPr>
          <w:rFonts w:ascii="Times New Roman" w:hAnsi="Times New Roman" w:cs="Times New Roman"/>
          <w:sz w:val="24"/>
          <w:szCs w:val="24"/>
        </w:rPr>
        <w:t xml:space="preserve"> Hemorrhage was responsible for (25</w:t>
      </w:r>
      <w:r w:rsidRPr="00EB46C9">
        <w:rPr>
          <w:rFonts w:ascii="Times New Roman" w:hAnsi="Times New Roman" w:cs="Times New Roman"/>
          <w:sz w:val="24"/>
          <w:szCs w:val="24"/>
        </w:rPr>
        <w:t>%) maternal deaths.</w:t>
      </w:r>
    </w:p>
    <w:p w:rsidR="009A3B7B"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Sepsis came out to be the 3rd most common cause of maternal mortality. Unsafe deliveries in unhygienic conditions lead to puerperal sepsis. Septic induced abortions make a major</w:t>
      </w:r>
      <w:r>
        <w:rPr>
          <w:rFonts w:ascii="Times New Roman" w:hAnsi="Times New Roman" w:cs="Times New Roman"/>
          <w:sz w:val="24"/>
          <w:szCs w:val="24"/>
        </w:rPr>
        <w:t xml:space="preserve"> proportion of maternal deaths</w:t>
      </w:r>
      <w:r w:rsidRPr="00EB46C9">
        <w:rPr>
          <w:rFonts w:ascii="Times New Roman" w:hAnsi="Times New Roman" w:cs="Times New Roman"/>
          <w:sz w:val="24"/>
          <w:szCs w:val="24"/>
        </w:rPr>
        <w:t>. Optimal aseptic method can clearly reduce this percentage.</w:t>
      </w:r>
      <w:r>
        <w:rPr>
          <w:rFonts w:ascii="Times New Roman" w:hAnsi="Times New Roman" w:cs="Times New Roman"/>
          <w:sz w:val="24"/>
          <w:szCs w:val="24"/>
        </w:rPr>
        <w:t xml:space="preserve"> </w:t>
      </w:r>
      <w:r w:rsidRPr="00EB46C9">
        <w:rPr>
          <w:rFonts w:ascii="Times New Roman" w:hAnsi="Times New Roman" w:cs="Times New Roman"/>
          <w:sz w:val="24"/>
          <w:szCs w:val="24"/>
        </w:rPr>
        <w:t>In our study</w:t>
      </w:r>
      <w:r>
        <w:rPr>
          <w:rFonts w:ascii="Times New Roman" w:hAnsi="Times New Roman" w:cs="Times New Roman"/>
          <w:sz w:val="24"/>
          <w:szCs w:val="24"/>
        </w:rPr>
        <w:t xml:space="preserve"> sepsis was responsible for (15</w:t>
      </w:r>
      <w:r w:rsidRPr="00EB46C9">
        <w:rPr>
          <w:rFonts w:ascii="Times New Roman" w:hAnsi="Times New Roman" w:cs="Times New Roman"/>
          <w:sz w:val="24"/>
          <w:szCs w:val="24"/>
        </w:rPr>
        <w:t>%) maternal deaths.</w:t>
      </w:r>
    </w:p>
    <w:p w:rsidR="009A3B7B" w:rsidRPr="002839D5" w:rsidRDefault="009A3B7B" w:rsidP="009A3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our study some indirect causes are also accountable for maternal mortality. Few of them are </w:t>
      </w:r>
      <w:r w:rsidRPr="002839D5">
        <w:rPr>
          <w:rFonts w:ascii="Times New Roman" w:hAnsi="Times New Roman" w:cs="Times New Roman"/>
          <w:sz w:val="24"/>
          <w:szCs w:val="24"/>
        </w:rPr>
        <w:t>Anemia</w:t>
      </w:r>
      <w:r>
        <w:rPr>
          <w:rFonts w:ascii="Times New Roman" w:hAnsi="Times New Roman" w:cs="Times New Roman"/>
          <w:sz w:val="24"/>
          <w:szCs w:val="24"/>
        </w:rPr>
        <w:t xml:space="preserve"> (5%),</w:t>
      </w:r>
      <w:r w:rsidRPr="002839D5">
        <w:rPr>
          <w:rFonts w:ascii="Times New Roman" w:hAnsi="Times New Roman" w:cs="Times New Roman"/>
          <w:sz w:val="24"/>
          <w:szCs w:val="24"/>
        </w:rPr>
        <w:t xml:space="preserve"> Heart disease</w:t>
      </w:r>
      <w:r>
        <w:rPr>
          <w:rFonts w:ascii="Times New Roman" w:hAnsi="Times New Roman" w:cs="Times New Roman"/>
          <w:sz w:val="24"/>
          <w:szCs w:val="24"/>
        </w:rPr>
        <w:t xml:space="preserve"> (4%),</w:t>
      </w:r>
      <w:r w:rsidRPr="002839D5">
        <w:rPr>
          <w:rFonts w:ascii="Times New Roman" w:hAnsi="Times New Roman" w:cs="Times New Roman"/>
          <w:sz w:val="24"/>
          <w:szCs w:val="24"/>
        </w:rPr>
        <w:t xml:space="preserve"> Anesthetic complications</w:t>
      </w:r>
      <w:r>
        <w:rPr>
          <w:rFonts w:ascii="Times New Roman" w:hAnsi="Times New Roman" w:cs="Times New Roman"/>
          <w:sz w:val="24"/>
          <w:szCs w:val="24"/>
        </w:rPr>
        <w:t xml:space="preserve"> (5%).</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In recent years though here has been major move towards establishing primary care centers. However regardless of these efforts the heath care system remains dysfunctional with little direction and poor quality of services. There are 9846 primary health care services in Pakist</w:t>
      </w:r>
      <w:r>
        <w:rPr>
          <w:rFonts w:ascii="Times New Roman" w:hAnsi="Times New Roman" w:cs="Times New Roman"/>
          <w:sz w:val="24"/>
          <w:szCs w:val="24"/>
        </w:rPr>
        <w:t xml:space="preserve">an </w:t>
      </w:r>
      <w:r w:rsidRPr="00EB46C9">
        <w:rPr>
          <w:rFonts w:ascii="Times New Roman" w:hAnsi="Times New Roman" w:cs="Times New Roman"/>
          <w:sz w:val="24"/>
          <w:szCs w:val="24"/>
        </w:rPr>
        <w:lastRenderedPageBreak/>
        <w:t>including 531 rural health centers, 5171 basic health units, 856 maternal and child health centers and 4635 dispensaries.  Also there is active move towards increasing the role of private sector in providing health facilities.</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Current figures</w:t>
      </w:r>
      <w:r>
        <w:rPr>
          <w:rFonts w:ascii="Times New Roman" w:hAnsi="Times New Roman" w:cs="Times New Roman"/>
          <w:sz w:val="24"/>
          <w:szCs w:val="24"/>
        </w:rPr>
        <w:t xml:space="preserve"> </w:t>
      </w:r>
      <w:r w:rsidRPr="00EB46C9">
        <w:rPr>
          <w:rFonts w:ascii="Times New Roman" w:hAnsi="Times New Roman" w:cs="Times New Roman"/>
          <w:sz w:val="24"/>
          <w:szCs w:val="24"/>
        </w:rPr>
        <w:t>specify that there is one doctor per 1529 perso</w:t>
      </w:r>
      <w:r>
        <w:rPr>
          <w:rFonts w:ascii="Times New Roman" w:hAnsi="Times New Roman" w:cs="Times New Roman"/>
          <w:sz w:val="24"/>
          <w:szCs w:val="24"/>
        </w:rPr>
        <w:t xml:space="preserve">ns (Economic study 2000-2001) </w:t>
      </w:r>
      <w:r w:rsidRPr="00EB46C9">
        <w:rPr>
          <w:rFonts w:ascii="Times New Roman" w:hAnsi="Times New Roman" w:cs="Times New Roman"/>
          <w:sz w:val="24"/>
          <w:szCs w:val="24"/>
        </w:rPr>
        <w:t xml:space="preserve">  However the distribution of these health care facilities is not uniform particularly in rural areas and majority of them are concentrated in urban areas.</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Several factors keep these pregnant women away from these existing resources, such as their familial taboos, lack of education, poverty, and distance from health care facility, transport or attitude of health personnel towards delivery of health services.</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 xml:space="preserve">The last Pakistan demographic survey indicated that 70% of births took place at home without </w:t>
      </w:r>
      <w:r>
        <w:rPr>
          <w:rFonts w:ascii="Times New Roman" w:hAnsi="Times New Roman" w:cs="Times New Roman"/>
          <w:sz w:val="24"/>
          <w:szCs w:val="24"/>
        </w:rPr>
        <w:t>nany antenatal care</w:t>
      </w:r>
      <w:r w:rsidRPr="00EB46C9">
        <w:rPr>
          <w:rFonts w:ascii="Times New Roman" w:hAnsi="Times New Roman" w:cs="Times New Roman"/>
          <w:sz w:val="24"/>
          <w:szCs w:val="24"/>
        </w:rPr>
        <w:t>. The percentage of births with no antenatal care increased with birth order of the mother and was higher for those ≥ 35 years of age. None of the patients in our study availed any antenatal care. The causes of lack of antenatal care are multi factorial including lowest gender ratios, illiteracy, teenage marriages, frequent pregnancies and poor access to health facilities.</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One of the chief</w:t>
      </w:r>
      <w:r>
        <w:rPr>
          <w:rFonts w:ascii="Times New Roman" w:hAnsi="Times New Roman" w:cs="Times New Roman"/>
          <w:sz w:val="24"/>
          <w:szCs w:val="24"/>
        </w:rPr>
        <w:t xml:space="preserve"> </w:t>
      </w:r>
      <w:r w:rsidRPr="00EB46C9">
        <w:rPr>
          <w:rFonts w:ascii="Times New Roman" w:hAnsi="Times New Roman" w:cs="Times New Roman"/>
          <w:sz w:val="24"/>
          <w:szCs w:val="24"/>
        </w:rPr>
        <w:t>essential problems causative to high rate of maternal mortality is generally poor educational and socio economic standing of women in Pakistan. Our literacy rate among females is one of the l</w:t>
      </w:r>
      <w:r>
        <w:rPr>
          <w:rFonts w:ascii="Times New Roman" w:hAnsi="Times New Roman" w:cs="Times New Roman"/>
          <w:sz w:val="24"/>
          <w:szCs w:val="24"/>
        </w:rPr>
        <w:t>owest in the world that is 28%</w:t>
      </w:r>
      <w:r w:rsidRPr="00EB46C9">
        <w:rPr>
          <w:rFonts w:ascii="Times New Roman" w:hAnsi="Times New Roman" w:cs="Times New Roman"/>
          <w:sz w:val="24"/>
          <w:szCs w:val="24"/>
        </w:rPr>
        <w:t>, which keeps them unaware about their reproductive rights and health facilities. The lower life expectancy of females at birth than males (51 yr compared to 52 for males) is the result of lower status of female in our social setup plus superadded factor like malnutrition, anemia, infection, septicemia, toxemia and hemorrhage. Another contributing factor is delay in seeking help due to cultural factors like non-availability of males or hesitancy to go to hospital without attendants or their permission.</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It is difficult for women to overcome these socio cultural constraints. Currently estimated safe motherhood indicators reveal that antenatal care during pregnancy is available to 27% only, deliveries at health facilities 13% and skilled atten</w:t>
      </w:r>
      <w:r>
        <w:rPr>
          <w:rFonts w:ascii="Times New Roman" w:hAnsi="Times New Roman" w:cs="Times New Roman"/>
          <w:sz w:val="24"/>
          <w:szCs w:val="24"/>
        </w:rPr>
        <w:t>dants at delivery in 18% cases</w:t>
      </w:r>
      <w:r w:rsidRPr="00EB46C9">
        <w:rPr>
          <w:rFonts w:ascii="Times New Roman" w:hAnsi="Times New Roman" w:cs="Times New Roman"/>
          <w:sz w:val="24"/>
          <w:szCs w:val="24"/>
        </w:rPr>
        <w:t>. With this poor convenience and availability of health services the burden of closely spaced pregnancies poses a major threat to the life of women.</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lastRenderedPageBreak/>
        <w:t>Our study also revealed increased frequency of maternal mortality with increasing age, high parity, lower socio-economic status, illiteracy, socio-cultural factors and poor access to health facility. It is evident that there is great need for equity in gender relations and reproductive rights. This only comes with improving literacy in females. There is a need for community education targeting men in culturally conservative areas to improve men’s consciousness about females’ rights over health facilities, their reproductive rights and promoting increase use of contraceptives in both sexes.</w:t>
      </w:r>
    </w:p>
    <w:p w:rsidR="009A3B7B" w:rsidRPr="00EB46C9"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Pakistan is the seventh most populous country of the world with population of 140 million by the year 2000 and population growth rate of 2.6%. It spends less than 1% of GNP on health and education. Keeping these two major factors in mind the need for increased contraceptive measures arises so that women’s misery could be solved and we should not lose more mothers during pregnancy and childbirth. By strengthening four pillars of safe motherhood including family planning, antenatal care, clean safe delivery and essential obstetrical care the increase in maternal mortality can come to a halt.</w:t>
      </w:r>
    </w:p>
    <w:p w:rsidR="009A3B7B" w:rsidRDefault="009A3B7B" w:rsidP="009A3B7B">
      <w:pPr>
        <w:spacing w:line="360" w:lineRule="auto"/>
        <w:jc w:val="both"/>
        <w:rPr>
          <w:rFonts w:ascii="Times New Roman" w:hAnsi="Times New Roman" w:cs="Times New Roman"/>
          <w:sz w:val="24"/>
          <w:szCs w:val="24"/>
        </w:rPr>
      </w:pPr>
      <w:r w:rsidRPr="00EB46C9">
        <w:rPr>
          <w:rFonts w:ascii="Times New Roman" w:hAnsi="Times New Roman" w:cs="Times New Roman"/>
          <w:sz w:val="24"/>
          <w:szCs w:val="24"/>
        </w:rPr>
        <w:t>Improving the number of booked patient’s especially grand multi</w:t>
      </w:r>
      <w:r>
        <w:rPr>
          <w:rFonts w:ascii="Times New Roman" w:hAnsi="Times New Roman" w:cs="Times New Roman"/>
          <w:sz w:val="24"/>
          <w:szCs w:val="24"/>
        </w:rPr>
        <w:t xml:space="preserve"> </w:t>
      </w:r>
      <w:r w:rsidRPr="00EB46C9">
        <w:rPr>
          <w:rFonts w:ascii="Times New Roman" w:hAnsi="Times New Roman" w:cs="Times New Roman"/>
          <w:sz w:val="24"/>
          <w:szCs w:val="24"/>
        </w:rPr>
        <w:t>gravidas, availability of safe blood and positive approach towards life saving surgery can reduce maternal deaths to great extent. Selection of high-risk cases for hospital confinement, early referral and careful use of drugs to control fits can greatly improve our statistics.</w:t>
      </w: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p>
    <w:p w:rsidR="009A3B7B" w:rsidRDefault="009A3B7B" w:rsidP="009A3B7B">
      <w:pPr>
        <w:spacing w:line="360" w:lineRule="auto"/>
        <w:rPr>
          <w:rFonts w:ascii="Times New Roman" w:hAnsi="Times New Roman" w:cs="Times New Roman"/>
          <w:sz w:val="24"/>
          <w:szCs w:val="24"/>
        </w:rPr>
      </w:pPr>
    </w:p>
    <w:p w:rsidR="009A3B7B" w:rsidRPr="00E4132C" w:rsidRDefault="009A3B7B" w:rsidP="00AE0116">
      <w:pPr>
        <w:pStyle w:val="Heading1"/>
        <w:ind w:left="0" w:firstLine="0"/>
        <w:jc w:val="center"/>
        <w:rPr>
          <w:szCs w:val="24"/>
        </w:rPr>
      </w:pPr>
      <w:bookmarkStart w:id="34" w:name="_Toc439431889"/>
      <w:r w:rsidRPr="00E4132C">
        <w:rPr>
          <w:szCs w:val="28"/>
        </w:rPr>
        <w:lastRenderedPageBreak/>
        <w:t>Chapter 5</w:t>
      </w:r>
      <w:bookmarkEnd w:id="34"/>
    </w:p>
    <w:p w:rsidR="009A3B7B" w:rsidRPr="00E25D88" w:rsidRDefault="009A3B7B" w:rsidP="00AE0116">
      <w:pPr>
        <w:pStyle w:val="Heading1"/>
        <w:jc w:val="center"/>
        <w:rPr>
          <w:sz w:val="28"/>
          <w:szCs w:val="28"/>
        </w:rPr>
      </w:pPr>
      <w:bookmarkStart w:id="35" w:name="_Toc439431890"/>
      <w:r w:rsidRPr="00E25D88">
        <w:rPr>
          <w:sz w:val="28"/>
          <w:szCs w:val="28"/>
        </w:rPr>
        <w:t>Conclusion and recommendations</w:t>
      </w:r>
      <w:bookmarkEnd w:id="35"/>
    </w:p>
    <w:p w:rsidR="009A3B7B" w:rsidRPr="00E25D88" w:rsidRDefault="009A3B7B" w:rsidP="009C0763">
      <w:pPr>
        <w:pStyle w:val="Heading2"/>
        <w:spacing w:before="0"/>
        <w:rPr>
          <w:rFonts w:ascii="Times New Roman" w:hAnsi="Times New Roman" w:cs="Times New Roman"/>
          <w:color w:val="000000" w:themeColor="text1"/>
          <w:sz w:val="24"/>
          <w:szCs w:val="24"/>
        </w:rPr>
      </w:pPr>
      <w:bookmarkStart w:id="36" w:name="_Toc439431891"/>
      <w:r w:rsidRPr="00E25D88">
        <w:rPr>
          <w:rFonts w:ascii="Times New Roman" w:hAnsi="Times New Roman" w:cs="Times New Roman"/>
          <w:color w:val="000000" w:themeColor="text1"/>
          <w:sz w:val="24"/>
          <w:szCs w:val="24"/>
        </w:rPr>
        <w:t>5. 1</w:t>
      </w:r>
      <w:r w:rsidRPr="00E25D88">
        <w:rPr>
          <w:rFonts w:ascii="Times New Roman" w:hAnsi="Times New Roman" w:cs="Times New Roman"/>
          <w:color w:val="000000" w:themeColor="text1"/>
          <w:sz w:val="24"/>
          <w:szCs w:val="24"/>
        </w:rPr>
        <w:tab/>
        <w:t>Conclusion</w:t>
      </w:r>
      <w:bookmarkEnd w:id="36"/>
    </w:p>
    <w:p w:rsidR="009A3B7B" w:rsidRDefault="009A3B7B" w:rsidP="009C0763">
      <w:pPr>
        <w:spacing w:after="0"/>
        <w:jc w:val="both"/>
        <w:rPr>
          <w:rFonts w:ascii="Times New Roman" w:hAnsi="Times New Roman" w:cs="Times New Roman"/>
          <w:sz w:val="24"/>
          <w:szCs w:val="24"/>
        </w:rPr>
      </w:pPr>
      <w:r w:rsidRPr="005E7E93">
        <w:rPr>
          <w:rFonts w:ascii="Times New Roman" w:hAnsi="Times New Roman" w:cs="Times New Roman"/>
          <w:sz w:val="24"/>
          <w:szCs w:val="24"/>
        </w:rPr>
        <w:t xml:space="preserve">         Poor socio-economic conditions, un-educated status,</w:t>
      </w:r>
      <w:r>
        <w:rPr>
          <w:rFonts w:ascii="Times New Roman" w:hAnsi="Times New Roman" w:cs="Times New Roman"/>
          <w:sz w:val="24"/>
          <w:szCs w:val="24"/>
        </w:rPr>
        <w:t xml:space="preserve"> </w:t>
      </w:r>
      <w:r w:rsidRPr="005E7E93">
        <w:rPr>
          <w:rFonts w:ascii="Times New Roman" w:hAnsi="Times New Roman" w:cs="Times New Roman"/>
          <w:sz w:val="24"/>
          <w:szCs w:val="24"/>
        </w:rPr>
        <w:t>rural residency and lack of availing benefits of</w:t>
      </w:r>
      <w:r>
        <w:rPr>
          <w:rFonts w:ascii="Times New Roman" w:hAnsi="Times New Roman" w:cs="Times New Roman"/>
          <w:sz w:val="24"/>
          <w:szCs w:val="24"/>
        </w:rPr>
        <w:t xml:space="preserve"> </w:t>
      </w:r>
      <w:r w:rsidRPr="005E7E93">
        <w:rPr>
          <w:rFonts w:ascii="Times New Roman" w:hAnsi="Times New Roman" w:cs="Times New Roman"/>
          <w:sz w:val="24"/>
          <w:szCs w:val="24"/>
        </w:rPr>
        <w:t>already existing antenatal and health facilities are</w:t>
      </w:r>
      <w:r>
        <w:rPr>
          <w:rFonts w:ascii="Times New Roman" w:hAnsi="Times New Roman" w:cs="Times New Roman"/>
          <w:sz w:val="24"/>
          <w:szCs w:val="24"/>
        </w:rPr>
        <w:t xml:space="preserve"> </w:t>
      </w:r>
      <w:r w:rsidRPr="005E7E93">
        <w:rPr>
          <w:rFonts w:ascii="Times New Roman" w:hAnsi="Times New Roman" w:cs="Times New Roman"/>
          <w:sz w:val="24"/>
          <w:szCs w:val="24"/>
        </w:rPr>
        <w:t>important contributors to maternal mortality. It was</w:t>
      </w:r>
      <w:r>
        <w:rPr>
          <w:rFonts w:ascii="Times New Roman" w:hAnsi="Times New Roman" w:cs="Times New Roman"/>
          <w:sz w:val="24"/>
          <w:szCs w:val="24"/>
        </w:rPr>
        <w:t xml:space="preserve"> </w:t>
      </w:r>
      <w:r w:rsidRPr="005E7E93">
        <w:rPr>
          <w:rFonts w:ascii="Times New Roman" w:hAnsi="Times New Roman" w:cs="Times New Roman"/>
          <w:sz w:val="24"/>
          <w:szCs w:val="24"/>
        </w:rPr>
        <w:t>also noted that deficiencies such as problems with</w:t>
      </w:r>
      <w:r>
        <w:rPr>
          <w:rFonts w:ascii="Times New Roman" w:hAnsi="Times New Roman" w:cs="Times New Roman"/>
          <w:sz w:val="24"/>
          <w:szCs w:val="24"/>
        </w:rPr>
        <w:t xml:space="preserve"> </w:t>
      </w:r>
      <w:r w:rsidRPr="005E7E93">
        <w:rPr>
          <w:rFonts w:ascii="Times New Roman" w:hAnsi="Times New Roman" w:cs="Times New Roman"/>
          <w:sz w:val="24"/>
          <w:szCs w:val="24"/>
        </w:rPr>
        <w:t>blood transfusions, availability of trained medical</w:t>
      </w:r>
      <w:r>
        <w:rPr>
          <w:rFonts w:ascii="Times New Roman" w:hAnsi="Times New Roman" w:cs="Times New Roman"/>
          <w:sz w:val="24"/>
          <w:szCs w:val="24"/>
        </w:rPr>
        <w:t xml:space="preserve"> </w:t>
      </w:r>
      <w:r w:rsidRPr="005E7E93">
        <w:rPr>
          <w:rFonts w:ascii="Times New Roman" w:hAnsi="Times New Roman" w:cs="Times New Roman"/>
          <w:sz w:val="24"/>
          <w:szCs w:val="24"/>
        </w:rPr>
        <w:t>staff and shortages of necessities in the existing</w:t>
      </w:r>
      <w:r>
        <w:rPr>
          <w:rFonts w:ascii="Times New Roman" w:hAnsi="Times New Roman" w:cs="Times New Roman"/>
          <w:sz w:val="24"/>
          <w:szCs w:val="24"/>
        </w:rPr>
        <w:t xml:space="preserve"> </w:t>
      </w:r>
      <w:r w:rsidRPr="005E7E93">
        <w:rPr>
          <w:rFonts w:ascii="Times New Roman" w:hAnsi="Times New Roman" w:cs="Times New Roman"/>
          <w:sz w:val="24"/>
          <w:szCs w:val="24"/>
        </w:rPr>
        <w:t>health services at primary, tehsil and district level</w:t>
      </w:r>
      <w:r>
        <w:rPr>
          <w:rFonts w:ascii="Times New Roman" w:hAnsi="Times New Roman" w:cs="Times New Roman"/>
          <w:sz w:val="24"/>
          <w:szCs w:val="24"/>
        </w:rPr>
        <w:t xml:space="preserve"> </w:t>
      </w:r>
      <w:r w:rsidRPr="005E7E93">
        <w:rPr>
          <w:rFonts w:ascii="Times New Roman" w:hAnsi="Times New Roman" w:cs="Times New Roman"/>
          <w:sz w:val="24"/>
          <w:szCs w:val="24"/>
        </w:rPr>
        <w:t>are responsible for referral of patients in moribund</w:t>
      </w:r>
      <w:r>
        <w:rPr>
          <w:rFonts w:ascii="Times New Roman" w:hAnsi="Times New Roman" w:cs="Times New Roman"/>
          <w:sz w:val="24"/>
          <w:szCs w:val="24"/>
        </w:rPr>
        <w:t xml:space="preserve"> </w:t>
      </w:r>
      <w:r w:rsidRPr="005E7E93">
        <w:rPr>
          <w:rFonts w:ascii="Times New Roman" w:hAnsi="Times New Roman" w:cs="Times New Roman"/>
          <w:sz w:val="24"/>
          <w:szCs w:val="24"/>
        </w:rPr>
        <w:t>condition which may further worsen the situation.</w:t>
      </w:r>
      <w:r>
        <w:rPr>
          <w:rFonts w:ascii="Times New Roman" w:hAnsi="Times New Roman" w:cs="Times New Roman"/>
          <w:sz w:val="24"/>
          <w:szCs w:val="24"/>
        </w:rPr>
        <w:t xml:space="preserve"> </w:t>
      </w:r>
      <w:r w:rsidRPr="005E7E93">
        <w:rPr>
          <w:rFonts w:ascii="Times New Roman" w:hAnsi="Times New Roman" w:cs="Times New Roman"/>
          <w:sz w:val="24"/>
          <w:szCs w:val="24"/>
        </w:rPr>
        <w:t>It is required</w:t>
      </w:r>
      <w:r>
        <w:rPr>
          <w:rFonts w:ascii="Times New Roman" w:hAnsi="Times New Roman" w:cs="Times New Roman"/>
          <w:sz w:val="24"/>
          <w:szCs w:val="24"/>
        </w:rPr>
        <w:t xml:space="preserve"> </w:t>
      </w:r>
      <w:r w:rsidRPr="005E7E93">
        <w:rPr>
          <w:rFonts w:ascii="Times New Roman" w:hAnsi="Times New Roman" w:cs="Times New Roman"/>
          <w:sz w:val="24"/>
          <w:szCs w:val="24"/>
        </w:rPr>
        <w:t>that refresher courses and workshops must</w:t>
      </w:r>
      <w:r>
        <w:rPr>
          <w:rFonts w:ascii="Times New Roman" w:hAnsi="Times New Roman" w:cs="Times New Roman"/>
          <w:sz w:val="24"/>
          <w:szCs w:val="24"/>
        </w:rPr>
        <w:t xml:space="preserve"> </w:t>
      </w:r>
      <w:r w:rsidRPr="005E7E93">
        <w:rPr>
          <w:rFonts w:ascii="Times New Roman" w:hAnsi="Times New Roman" w:cs="Times New Roman"/>
          <w:sz w:val="24"/>
          <w:szCs w:val="24"/>
        </w:rPr>
        <w:t>be arranged at all level, so that we can improve</w:t>
      </w:r>
      <w:r>
        <w:rPr>
          <w:rFonts w:ascii="Times New Roman" w:hAnsi="Times New Roman" w:cs="Times New Roman"/>
          <w:sz w:val="24"/>
          <w:szCs w:val="24"/>
        </w:rPr>
        <w:t xml:space="preserve"> </w:t>
      </w:r>
      <w:r w:rsidRPr="005E7E93">
        <w:rPr>
          <w:rFonts w:ascii="Times New Roman" w:hAnsi="Times New Roman" w:cs="Times New Roman"/>
          <w:sz w:val="24"/>
          <w:szCs w:val="24"/>
        </w:rPr>
        <w:t>quality of already existing health care system and</w:t>
      </w:r>
      <w:r>
        <w:rPr>
          <w:rFonts w:ascii="Times New Roman" w:hAnsi="Times New Roman" w:cs="Times New Roman"/>
          <w:sz w:val="24"/>
          <w:szCs w:val="24"/>
        </w:rPr>
        <w:t xml:space="preserve"> </w:t>
      </w:r>
      <w:r w:rsidRPr="005E7E93">
        <w:rPr>
          <w:rFonts w:ascii="Times New Roman" w:hAnsi="Times New Roman" w:cs="Times New Roman"/>
          <w:sz w:val="24"/>
          <w:szCs w:val="24"/>
        </w:rPr>
        <w:t xml:space="preserve">avert maternal mortality. </w:t>
      </w:r>
      <w:r w:rsidRPr="00385DA0">
        <w:rPr>
          <w:rFonts w:ascii="Times New Roman" w:hAnsi="Times New Roman" w:cs="Times New Roman"/>
          <w:sz w:val="24"/>
          <w:szCs w:val="24"/>
        </w:rPr>
        <w:t>The timely management of direct causes of maternal death through presence of qualified personnel and adequate medicines and medical supplies and adequate healthcare facilities could salvage the situation. In areas with human resource constraints to respond to obstetric emergencies, a shift of tasks to lower cadre of staff could even further save unnecessary loss of women’s lives.</w:t>
      </w:r>
      <w:r w:rsidRPr="002839D5">
        <w:rPr>
          <w:rFonts w:ascii="Times New Roman" w:hAnsi="Times New Roman" w:cs="Times New Roman"/>
          <w:sz w:val="24"/>
          <w:szCs w:val="24"/>
        </w:rPr>
        <w:t xml:space="preserve"> Existing health services should be improved and emergency obstetrical care should be available to all women’s.</w:t>
      </w:r>
    </w:p>
    <w:p w:rsidR="009A3B7B" w:rsidRPr="00E25D88" w:rsidRDefault="009A3B7B" w:rsidP="009C0763">
      <w:pPr>
        <w:pStyle w:val="Heading2"/>
        <w:spacing w:before="0"/>
        <w:rPr>
          <w:rFonts w:ascii="Times New Roman" w:hAnsi="Times New Roman" w:cs="Times New Roman"/>
          <w:color w:val="000000" w:themeColor="text1"/>
          <w:sz w:val="24"/>
          <w:szCs w:val="24"/>
        </w:rPr>
      </w:pPr>
      <w:bookmarkStart w:id="37" w:name="_Toc439431892"/>
      <w:r w:rsidRPr="00E25D88">
        <w:rPr>
          <w:rFonts w:ascii="Times New Roman" w:hAnsi="Times New Roman" w:cs="Times New Roman"/>
          <w:color w:val="000000" w:themeColor="text1"/>
          <w:sz w:val="24"/>
          <w:szCs w:val="24"/>
        </w:rPr>
        <w:t>5.2</w:t>
      </w:r>
      <w:r w:rsidRPr="00E25D88">
        <w:rPr>
          <w:rFonts w:ascii="Times New Roman" w:hAnsi="Times New Roman" w:cs="Times New Roman"/>
          <w:color w:val="000000" w:themeColor="text1"/>
          <w:sz w:val="24"/>
          <w:szCs w:val="24"/>
        </w:rPr>
        <w:tab/>
        <w:t>Recommendations</w:t>
      </w:r>
      <w:bookmarkEnd w:id="37"/>
    </w:p>
    <w:p w:rsidR="009A3B7B" w:rsidRPr="002839D5" w:rsidRDefault="009A3B7B" w:rsidP="009C0763">
      <w:pPr>
        <w:pStyle w:val="ListParagraph"/>
        <w:numPr>
          <w:ilvl w:val="0"/>
          <w:numId w:val="10"/>
        </w:numPr>
        <w:jc w:val="both"/>
        <w:rPr>
          <w:rFonts w:ascii="Times New Roman" w:hAnsi="Times New Roman" w:cs="Times New Roman"/>
          <w:sz w:val="24"/>
          <w:szCs w:val="24"/>
        </w:rPr>
      </w:pPr>
      <w:r w:rsidRPr="002839D5">
        <w:rPr>
          <w:rFonts w:ascii="Times New Roman" w:hAnsi="Times New Roman" w:cs="Times New Roman"/>
          <w:sz w:val="24"/>
          <w:szCs w:val="24"/>
        </w:rPr>
        <w:t>For raising awareness about reproductive health, literacy rate should b improved and use of available health resources could be optimized.</w:t>
      </w:r>
    </w:p>
    <w:p w:rsidR="009A3B7B" w:rsidRPr="002839D5" w:rsidRDefault="009A3B7B" w:rsidP="009C0763">
      <w:pPr>
        <w:pStyle w:val="ListParagraph"/>
        <w:numPr>
          <w:ilvl w:val="0"/>
          <w:numId w:val="10"/>
        </w:numPr>
        <w:jc w:val="both"/>
        <w:rPr>
          <w:rFonts w:ascii="Times New Roman" w:hAnsi="Times New Roman" w:cs="Times New Roman"/>
          <w:sz w:val="24"/>
          <w:szCs w:val="24"/>
        </w:rPr>
      </w:pPr>
      <w:r w:rsidRPr="002839D5">
        <w:rPr>
          <w:rFonts w:ascii="Times New Roman" w:hAnsi="Times New Roman" w:cs="Times New Roman"/>
          <w:sz w:val="24"/>
          <w:szCs w:val="24"/>
        </w:rPr>
        <w:t>Traditional birth attendants should be trained not to cause complications, rather recognize complications and not to manage complications on their own and they should be motivated to make referrals.</w:t>
      </w:r>
    </w:p>
    <w:p w:rsidR="009A3B7B" w:rsidRPr="002839D5" w:rsidRDefault="009A3B7B" w:rsidP="009C0763">
      <w:pPr>
        <w:pStyle w:val="ListParagraph"/>
        <w:numPr>
          <w:ilvl w:val="0"/>
          <w:numId w:val="10"/>
        </w:numPr>
        <w:jc w:val="both"/>
        <w:rPr>
          <w:rFonts w:ascii="Times New Roman" w:hAnsi="Times New Roman" w:cs="Times New Roman"/>
          <w:sz w:val="24"/>
          <w:szCs w:val="24"/>
        </w:rPr>
      </w:pPr>
      <w:r w:rsidRPr="002839D5">
        <w:rPr>
          <w:rFonts w:ascii="Times New Roman" w:hAnsi="Times New Roman" w:cs="Times New Roman"/>
          <w:sz w:val="24"/>
          <w:szCs w:val="24"/>
        </w:rPr>
        <w:t>Gender discrimination should be discouraged, so that females can make important decisions regarding reproduction</w:t>
      </w:r>
    </w:p>
    <w:p w:rsidR="009A3B7B" w:rsidRPr="002839D5" w:rsidRDefault="009A3B7B" w:rsidP="009C0763">
      <w:pPr>
        <w:pStyle w:val="ListParagraph"/>
        <w:numPr>
          <w:ilvl w:val="0"/>
          <w:numId w:val="10"/>
        </w:numPr>
        <w:jc w:val="both"/>
        <w:rPr>
          <w:rFonts w:ascii="Times New Roman" w:hAnsi="Times New Roman" w:cs="Times New Roman"/>
          <w:sz w:val="24"/>
          <w:szCs w:val="24"/>
        </w:rPr>
      </w:pPr>
      <w:r w:rsidRPr="002839D5">
        <w:rPr>
          <w:rFonts w:ascii="Times New Roman" w:hAnsi="Times New Roman" w:cs="Times New Roman"/>
          <w:sz w:val="24"/>
          <w:szCs w:val="24"/>
        </w:rPr>
        <w:t>Repeated and closely spaced pregnancies should be discouraged and contraceptive prevalence needs to be increased in culturally conservative areas.</w:t>
      </w:r>
    </w:p>
    <w:p w:rsidR="009A3B7B" w:rsidRPr="002839D5" w:rsidRDefault="009A3B7B" w:rsidP="009C0763">
      <w:pPr>
        <w:pStyle w:val="ListParagraph"/>
        <w:numPr>
          <w:ilvl w:val="0"/>
          <w:numId w:val="10"/>
        </w:numPr>
        <w:jc w:val="both"/>
        <w:rPr>
          <w:rFonts w:ascii="Times New Roman" w:hAnsi="Times New Roman" w:cs="Times New Roman"/>
          <w:sz w:val="24"/>
          <w:szCs w:val="24"/>
        </w:rPr>
      </w:pPr>
      <w:r w:rsidRPr="002839D5">
        <w:rPr>
          <w:rFonts w:ascii="Times New Roman" w:hAnsi="Times New Roman" w:cs="Times New Roman"/>
          <w:sz w:val="24"/>
          <w:szCs w:val="24"/>
        </w:rPr>
        <w:t>Nutritional status of reproductive age group should be improved to discourage rise in maternal mortality.</w:t>
      </w:r>
    </w:p>
    <w:p w:rsidR="009A3B7B" w:rsidRPr="002839D5" w:rsidRDefault="009A3B7B" w:rsidP="009C0763">
      <w:pPr>
        <w:pStyle w:val="ListParagraph"/>
        <w:numPr>
          <w:ilvl w:val="0"/>
          <w:numId w:val="10"/>
        </w:numPr>
        <w:jc w:val="both"/>
        <w:rPr>
          <w:rFonts w:ascii="Times New Roman" w:hAnsi="Times New Roman" w:cs="Times New Roman"/>
          <w:sz w:val="24"/>
          <w:szCs w:val="24"/>
        </w:rPr>
      </w:pPr>
      <w:r w:rsidRPr="002839D5">
        <w:rPr>
          <w:rFonts w:ascii="Times New Roman" w:hAnsi="Times New Roman" w:cs="Times New Roman"/>
          <w:sz w:val="24"/>
          <w:szCs w:val="24"/>
        </w:rPr>
        <w:t>Socio-economic status of community needs to be improved to avoid hindrance of high cost of care and poverty</w:t>
      </w:r>
    </w:p>
    <w:p w:rsidR="009A3B7B" w:rsidRPr="008B4F7E" w:rsidRDefault="009A3B7B" w:rsidP="009C0763">
      <w:pPr>
        <w:pStyle w:val="ListParagraph"/>
        <w:numPr>
          <w:ilvl w:val="0"/>
          <w:numId w:val="10"/>
        </w:numPr>
        <w:rPr>
          <w:rFonts w:ascii="Times New Roman" w:hAnsi="Times New Roman" w:cs="Times New Roman"/>
          <w:sz w:val="24"/>
          <w:szCs w:val="24"/>
        </w:rPr>
      </w:pPr>
      <w:r w:rsidRPr="002839D5">
        <w:rPr>
          <w:rFonts w:ascii="Times New Roman" w:hAnsi="Times New Roman" w:cs="Times New Roman"/>
          <w:sz w:val="24"/>
          <w:szCs w:val="24"/>
        </w:rPr>
        <w:t>Non-governmental organizations should expand their services in rural areas to upgrade reproductive health statu</w:t>
      </w:r>
      <w:r>
        <w:rPr>
          <w:rFonts w:ascii="Times New Roman" w:hAnsi="Times New Roman" w:cs="Times New Roman"/>
          <w:sz w:val="24"/>
          <w:szCs w:val="24"/>
        </w:rPr>
        <w:t>s</w:t>
      </w:r>
    </w:p>
    <w:p w:rsidR="009A3B7B" w:rsidRDefault="009A3B7B" w:rsidP="009C0763">
      <w:pPr>
        <w:spacing w:line="240" w:lineRule="auto"/>
      </w:pPr>
    </w:p>
    <w:p w:rsidR="009A3B7B" w:rsidRDefault="009A3B7B"/>
    <w:sectPr w:rsidR="009A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B99"/>
    <w:multiLevelType w:val="hybridMultilevel"/>
    <w:tmpl w:val="225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D7B13"/>
    <w:multiLevelType w:val="hybridMultilevel"/>
    <w:tmpl w:val="7382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63505"/>
    <w:multiLevelType w:val="hybridMultilevel"/>
    <w:tmpl w:val="6F64D8AA"/>
    <w:lvl w:ilvl="0" w:tplc="7E24CDF0">
      <w:start w:val="1"/>
      <w:numFmt w:val="decimal"/>
      <w:lvlText w:val="%1."/>
      <w:lvlJc w:val="left"/>
      <w:pPr>
        <w:tabs>
          <w:tab w:val="num" w:pos="720"/>
        </w:tabs>
        <w:ind w:left="720" w:hanging="360"/>
      </w:pPr>
    </w:lvl>
    <w:lvl w:ilvl="1" w:tplc="11A8BF72" w:tentative="1">
      <w:start w:val="1"/>
      <w:numFmt w:val="decimal"/>
      <w:lvlText w:val="%2."/>
      <w:lvlJc w:val="left"/>
      <w:pPr>
        <w:tabs>
          <w:tab w:val="num" w:pos="1440"/>
        </w:tabs>
        <w:ind w:left="1440" w:hanging="360"/>
      </w:pPr>
    </w:lvl>
    <w:lvl w:ilvl="2" w:tplc="ED684A2E" w:tentative="1">
      <w:start w:val="1"/>
      <w:numFmt w:val="decimal"/>
      <w:lvlText w:val="%3."/>
      <w:lvlJc w:val="left"/>
      <w:pPr>
        <w:tabs>
          <w:tab w:val="num" w:pos="2160"/>
        </w:tabs>
        <w:ind w:left="2160" w:hanging="360"/>
      </w:pPr>
    </w:lvl>
    <w:lvl w:ilvl="3" w:tplc="1F161878" w:tentative="1">
      <w:start w:val="1"/>
      <w:numFmt w:val="decimal"/>
      <w:lvlText w:val="%4."/>
      <w:lvlJc w:val="left"/>
      <w:pPr>
        <w:tabs>
          <w:tab w:val="num" w:pos="2880"/>
        </w:tabs>
        <w:ind w:left="2880" w:hanging="360"/>
      </w:pPr>
    </w:lvl>
    <w:lvl w:ilvl="4" w:tplc="26BECD18" w:tentative="1">
      <w:start w:val="1"/>
      <w:numFmt w:val="decimal"/>
      <w:lvlText w:val="%5."/>
      <w:lvlJc w:val="left"/>
      <w:pPr>
        <w:tabs>
          <w:tab w:val="num" w:pos="3600"/>
        </w:tabs>
        <w:ind w:left="3600" w:hanging="360"/>
      </w:pPr>
    </w:lvl>
    <w:lvl w:ilvl="5" w:tplc="C55CD3B2" w:tentative="1">
      <w:start w:val="1"/>
      <w:numFmt w:val="decimal"/>
      <w:lvlText w:val="%6."/>
      <w:lvlJc w:val="left"/>
      <w:pPr>
        <w:tabs>
          <w:tab w:val="num" w:pos="4320"/>
        </w:tabs>
        <w:ind w:left="4320" w:hanging="360"/>
      </w:pPr>
    </w:lvl>
    <w:lvl w:ilvl="6" w:tplc="03345CE8" w:tentative="1">
      <w:start w:val="1"/>
      <w:numFmt w:val="decimal"/>
      <w:lvlText w:val="%7."/>
      <w:lvlJc w:val="left"/>
      <w:pPr>
        <w:tabs>
          <w:tab w:val="num" w:pos="5040"/>
        </w:tabs>
        <w:ind w:left="5040" w:hanging="360"/>
      </w:pPr>
    </w:lvl>
    <w:lvl w:ilvl="7" w:tplc="883E1FF8" w:tentative="1">
      <w:start w:val="1"/>
      <w:numFmt w:val="decimal"/>
      <w:lvlText w:val="%8."/>
      <w:lvlJc w:val="left"/>
      <w:pPr>
        <w:tabs>
          <w:tab w:val="num" w:pos="5760"/>
        </w:tabs>
        <w:ind w:left="5760" w:hanging="360"/>
      </w:pPr>
    </w:lvl>
    <w:lvl w:ilvl="8" w:tplc="EC003BDE" w:tentative="1">
      <w:start w:val="1"/>
      <w:numFmt w:val="decimal"/>
      <w:lvlText w:val="%9."/>
      <w:lvlJc w:val="left"/>
      <w:pPr>
        <w:tabs>
          <w:tab w:val="num" w:pos="6480"/>
        </w:tabs>
        <w:ind w:left="6480" w:hanging="360"/>
      </w:pPr>
    </w:lvl>
  </w:abstractNum>
  <w:abstractNum w:abstractNumId="3">
    <w:nsid w:val="2AD730D4"/>
    <w:multiLevelType w:val="hybridMultilevel"/>
    <w:tmpl w:val="9E88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F4CA5"/>
    <w:multiLevelType w:val="multilevel"/>
    <w:tmpl w:val="46DA789A"/>
    <w:lvl w:ilvl="0">
      <w:start w:val="1"/>
      <w:numFmt w:val="decimal"/>
      <w:lvlText w:val="%1"/>
      <w:lvlJc w:val="left"/>
      <w:pPr>
        <w:ind w:left="375" w:hanging="375"/>
      </w:pPr>
      <w:rPr>
        <w:rFonts w:ascii="Times New Roman" w:hAnsi="Times New Roman" w:cs="Times New Roman" w:hint="default"/>
        <w:b/>
        <w:sz w:val="28"/>
      </w:rPr>
    </w:lvl>
    <w:lvl w:ilvl="1">
      <w:start w:val="3"/>
      <w:numFmt w:val="decimal"/>
      <w:lvlText w:val="%1.%2"/>
      <w:lvlJc w:val="left"/>
      <w:pPr>
        <w:ind w:left="375" w:hanging="375"/>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440" w:hanging="1440"/>
      </w:pPr>
      <w:rPr>
        <w:rFonts w:ascii="Times New Roman" w:hAnsi="Times New Roman" w:cs="Times New Roman" w:hint="default"/>
        <w:b/>
        <w:sz w:val="28"/>
      </w:rPr>
    </w:lvl>
  </w:abstractNum>
  <w:abstractNum w:abstractNumId="5">
    <w:nsid w:val="4CA635EB"/>
    <w:multiLevelType w:val="multilevel"/>
    <w:tmpl w:val="FFD67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06238E"/>
    <w:multiLevelType w:val="hybridMultilevel"/>
    <w:tmpl w:val="697E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13AB2"/>
    <w:multiLevelType w:val="multilevel"/>
    <w:tmpl w:val="6652E31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864348"/>
    <w:multiLevelType w:val="multilevel"/>
    <w:tmpl w:val="BC28E6B6"/>
    <w:lvl w:ilvl="0">
      <w:start w:val="1"/>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62703212"/>
    <w:multiLevelType w:val="hybridMultilevel"/>
    <w:tmpl w:val="7382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7109E"/>
    <w:multiLevelType w:val="hybridMultilevel"/>
    <w:tmpl w:val="6606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A6386"/>
    <w:multiLevelType w:val="multilevel"/>
    <w:tmpl w:val="D124F4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EA3197"/>
    <w:multiLevelType w:val="multilevel"/>
    <w:tmpl w:val="0C5C9A12"/>
    <w:lvl w:ilvl="0">
      <w:start w:val="1"/>
      <w:numFmt w:val="decimal"/>
      <w:lvlText w:val="%1."/>
      <w:lvlJc w:val="left"/>
      <w:pPr>
        <w:ind w:left="720" w:hanging="360"/>
      </w:pPr>
      <w:rPr>
        <w:rFonts w:hint="default"/>
      </w:rPr>
    </w:lvl>
    <w:lvl w:ilvl="1">
      <w:start w:val="1"/>
      <w:numFmt w:val="decimal"/>
      <w:isLgl/>
      <w:lvlText w:val="%1.%2."/>
      <w:lvlJc w:val="left"/>
      <w:pPr>
        <w:ind w:left="810"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3">
    <w:nsid w:val="77320391"/>
    <w:multiLevelType w:val="multilevel"/>
    <w:tmpl w:val="22EAB018"/>
    <w:lvl w:ilvl="0">
      <w:start w:val="1"/>
      <w:numFmt w:val="decimal"/>
      <w:lvlText w:val="%1"/>
      <w:lvlJc w:val="left"/>
      <w:pPr>
        <w:ind w:left="375" w:hanging="375"/>
      </w:pPr>
      <w:rPr>
        <w:rFonts w:ascii="Times New Roman" w:hAnsi="Times New Roman" w:cs="Times New Roman" w:hint="default"/>
        <w:b/>
        <w:sz w:val="28"/>
      </w:rPr>
    </w:lvl>
    <w:lvl w:ilvl="1">
      <w:start w:val="3"/>
      <w:numFmt w:val="decimal"/>
      <w:lvlText w:val="%1.%2"/>
      <w:lvlJc w:val="left"/>
      <w:pPr>
        <w:ind w:left="735" w:hanging="375"/>
      </w:pPr>
      <w:rPr>
        <w:rFonts w:ascii="Times New Roman" w:hAnsi="Times New Roman" w:cs="Times New Roman" w:hint="default"/>
        <w:b/>
        <w:sz w:val="28"/>
      </w:rPr>
    </w:lvl>
    <w:lvl w:ilvl="2">
      <w:start w:val="1"/>
      <w:numFmt w:val="decimal"/>
      <w:lvlText w:val="%1.%2.%3"/>
      <w:lvlJc w:val="left"/>
      <w:pPr>
        <w:ind w:left="1440" w:hanging="720"/>
      </w:pPr>
      <w:rPr>
        <w:rFonts w:ascii="Times New Roman" w:hAnsi="Times New Roman" w:cs="Times New Roman" w:hint="default"/>
        <w:b/>
        <w:sz w:val="28"/>
      </w:rPr>
    </w:lvl>
    <w:lvl w:ilvl="3">
      <w:start w:val="1"/>
      <w:numFmt w:val="decimal"/>
      <w:lvlText w:val="%1.%2.%3.%4"/>
      <w:lvlJc w:val="left"/>
      <w:pPr>
        <w:ind w:left="1800" w:hanging="720"/>
      </w:pPr>
      <w:rPr>
        <w:rFonts w:ascii="Times New Roman" w:hAnsi="Times New Roman" w:cs="Times New Roman" w:hint="default"/>
        <w:b/>
        <w:sz w:val="28"/>
      </w:rPr>
    </w:lvl>
    <w:lvl w:ilvl="4">
      <w:start w:val="1"/>
      <w:numFmt w:val="decimal"/>
      <w:lvlText w:val="%1.%2.%3.%4.%5"/>
      <w:lvlJc w:val="left"/>
      <w:pPr>
        <w:ind w:left="2520" w:hanging="1080"/>
      </w:pPr>
      <w:rPr>
        <w:rFonts w:ascii="Times New Roman" w:hAnsi="Times New Roman" w:cs="Times New Roman" w:hint="default"/>
        <w:b/>
        <w:sz w:val="28"/>
      </w:rPr>
    </w:lvl>
    <w:lvl w:ilvl="5">
      <w:start w:val="1"/>
      <w:numFmt w:val="decimal"/>
      <w:lvlText w:val="%1.%2.%3.%4.%5.%6"/>
      <w:lvlJc w:val="left"/>
      <w:pPr>
        <w:ind w:left="2880" w:hanging="1080"/>
      </w:pPr>
      <w:rPr>
        <w:rFonts w:ascii="Times New Roman" w:hAnsi="Times New Roman" w:cs="Times New Roman" w:hint="default"/>
        <w:b/>
        <w:sz w:val="28"/>
      </w:rPr>
    </w:lvl>
    <w:lvl w:ilvl="6">
      <w:start w:val="1"/>
      <w:numFmt w:val="decimal"/>
      <w:lvlText w:val="%1.%2.%3.%4.%5.%6.%7"/>
      <w:lvlJc w:val="left"/>
      <w:pPr>
        <w:ind w:left="3600" w:hanging="1440"/>
      </w:pPr>
      <w:rPr>
        <w:rFonts w:ascii="Times New Roman" w:hAnsi="Times New Roman" w:cs="Times New Roman" w:hint="default"/>
        <w:b/>
        <w:sz w:val="28"/>
      </w:rPr>
    </w:lvl>
    <w:lvl w:ilvl="7">
      <w:start w:val="1"/>
      <w:numFmt w:val="decimal"/>
      <w:lvlText w:val="%1.%2.%3.%4.%5.%6.%7.%8"/>
      <w:lvlJc w:val="left"/>
      <w:pPr>
        <w:ind w:left="3960" w:hanging="1440"/>
      </w:pPr>
      <w:rPr>
        <w:rFonts w:ascii="Times New Roman" w:hAnsi="Times New Roman" w:cs="Times New Roman" w:hint="default"/>
        <w:b/>
        <w:sz w:val="28"/>
      </w:rPr>
    </w:lvl>
    <w:lvl w:ilvl="8">
      <w:start w:val="1"/>
      <w:numFmt w:val="decimal"/>
      <w:lvlText w:val="%1.%2.%3.%4.%5.%6.%7.%8.%9"/>
      <w:lvlJc w:val="left"/>
      <w:pPr>
        <w:ind w:left="4320" w:hanging="1440"/>
      </w:pPr>
      <w:rPr>
        <w:rFonts w:ascii="Times New Roman" w:hAnsi="Times New Roman" w:cs="Times New Roman" w:hint="default"/>
        <w:b/>
        <w:sz w:val="28"/>
      </w:rPr>
    </w:lvl>
  </w:abstractNum>
  <w:abstractNum w:abstractNumId="14">
    <w:nsid w:val="7C4413FD"/>
    <w:multiLevelType w:val="hybridMultilevel"/>
    <w:tmpl w:val="9E88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9"/>
  </w:num>
  <w:num w:numId="5">
    <w:abstractNumId w:val="7"/>
  </w:num>
  <w:num w:numId="6">
    <w:abstractNumId w:val="12"/>
  </w:num>
  <w:num w:numId="7">
    <w:abstractNumId w:val="13"/>
  </w:num>
  <w:num w:numId="8">
    <w:abstractNumId w:val="4"/>
  </w:num>
  <w:num w:numId="9">
    <w:abstractNumId w:val="10"/>
  </w:num>
  <w:num w:numId="10">
    <w:abstractNumId w:val="0"/>
  </w:num>
  <w:num w:numId="11">
    <w:abstractNumId w:val="1"/>
  </w:num>
  <w:num w:numId="12">
    <w:abstractNumId w:val="14"/>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7B"/>
    <w:rsid w:val="003E767C"/>
    <w:rsid w:val="009A3B7B"/>
    <w:rsid w:val="009C0763"/>
    <w:rsid w:val="00A24CF6"/>
    <w:rsid w:val="00A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3B7B"/>
    <w:pPr>
      <w:keepNext/>
      <w:spacing w:after="0" w:line="240" w:lineRule="auto"/>
      <w:ind w:left="720" w:hanging="720"/>
      <w:jc w:val="both"/>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unhideWhenUsed/>
    <w:qFormat/>
    <w:rsid w:val="009A3B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B7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9A3B7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3B7B"/>
    <w:pPr>
      <w:ind w:left="720"/>
      <w:contextualSpacing/>
    </w:pPr>
  </w:style>
  <w:style w:type="character" w:styleId="Hyperlink">
    <w:name w:val="Hyperlink"/>
    <w:basedOn w:val="DefaultParagraphFont"/>
    <w:uiPriority w:val="99"/>
    <w:unhideWhenUsed/>
    <w:rsid w:val="009A3B7B"/>
    <w:rPr>
      <w:color w:val="0000FF" w:themeColor="hyperlink"/>
      <w:u w:val="single"/>
    </w:rPr>
  </w:style>
  <w:style w:type="table" w:styleId="TableGrid">
    <w:name w:val="Table Grid"/>
    <w:basedOn w:val="TableNormal"/>
    <w:uiPriority w:val="59"/>
    <w:rsid w:val="009A3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A3B7B"/>
  </w:style>
  <w:style w:type="paragraph" w:styleId="NormalWeb">
    <w:name w:val="Normal (Web)"/>
    <w:basedOn w:val="Normal"/>
    <w:uiPriority w:val="99"/>
    <w:unhideWhenUsed/>
    <w:rsid w:val="009A3B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7B"/>
    <w:rPr>
      <w:rFonts w:ascii="Tahoma" w:hAnsi="Tahoma" w:cs="Tahoma"/>
      <w:sz w:val="16"/>
      <w:szCs w:val="16"/>
    </w:rPr>
  </w:style>
  <w:style w:type="paragraph" w:customStyle="1" w:styleId="NoSpacing1">
    <w:name w:val="No Spacing1"/>
    <w:basedOn w:val="Normal"/>
    <w:uiPriority w:val="1"/>
    <w:qFormat/>
    <w:rsid w:val="009A3B7B"/>
    <w:pPr>
      <w:spacing w:after="0" w:line="240" w:lineRule="auto"/>
      <w:ind w:left="2160"/>
    </w:pPr>
    <w:rPr>
      <w:rFonts w:ascii="Calibri" w:eastAsia="Calibri" w:hAnsi="Calibri" w:cs="Times New Roman"/>
      <w:color w:val="5A5A5A"/>
    </w:rPr>
  </w:style>
  <w:style w:type="paragraph" w:styleId="Header">
    <w:name w:val="header"/>
    <w:basedOn w:val="Normal"/>
    <w:link w:val="HeaderChar"/>
    <w:uiPriority w:val="99"/>
    <w:semiHidden/>
    <w:unhideWhenUsed/>
    <w:rsid w:val="009A3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B7B"/>
  </w:style>
  <w:style w:type="paragraph" w:styleId="Footer">
    <w:name w:val="footer"/>
    <w:basedOn w:val="Normal"/>
    <w:link w:val="FooterChar"/>
    <w:uiPriority w:val="99"/>
    <w:semiHidden/>
    <w:unhideWhenUsed/>
    <w:rsid w:val="009A3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B7B"/>
  </w:style>
  <w:style w:type="paragraph" w:styleId="TOCHeading">
    <w:name w:val="TOC Heading"/>
    <w:basedOn w:val="Heading1"/>
    <w:next w:val="Normal"/>
    <w:uiPriority w:val="39"/>
    <w:unhideWhenUsed/>
    <w:qFormat/>
    <w:rsid w:val="009A3B7B"/>
    <w:pPr>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9A3B7B"/>
    <w:pPr>
      <w:spacing w:after="100"/>
      <w:ind w:left="220"/>
    </w:pPr>
  </w:style>
  <w:style w:type="paragraph" w:styleId="TOC1">
    <w:name w:val="toc 1"/>
    <w:basedOn w:val="Normal"/>
    <w:next w:val="Normal"/>
    <w:autoRedefine/>
    <w:uiPriority w:val="39"/>
    <w:unhideWhenUsed/>
    <w:qFormat/>
    <w:rsid w:val="009A3B7B"/>
    <w:pPr>
      <w:spacing w:after="100"/>
    </w:pPr>
  </w:style>
  <w:style w:type="paragraph" w:styleId="TOC3">
    <w:name w:val="toc 3"/>
    <w:basedOn w:val="Normal"/>
    <w:next w:val="Normal"/>
    <w:autoRedefine/>
    <w:uiPriority w:val="39"/>
    <w:semiHidden/>
    <w:unhideWhenUsed/>
    <w:qFormat/>
    <w:rsid w:val="009A3B7B"/>
    <w:pPr>
      <w:spacing w:after="100"/>
      <w:ind w:left="440"/>
    </w:pPr>
  </w:style>
  <w:style w:type="paragraph" w:styleId="NoSpacing">
    <w:name w:val="No Spacing"/>
    <w:uiPriority w:val="1"/>
    <w:qFormat/>
    <w:rsid w:val="009A3B7B"/>
    <w:pPr>
      <w:spacing w:after="0" w:line="240" w:lineRule="auto"/>
    </w:pPr>
  </w:style>
  <w:style w:type="paragraph" w:styleId="BodyText2">
    <w:name w:val="Body Text 2"/>
    <w:basedOn w:val="Normal"/>
    <w:link w:val="BodyText2Char"/>
    <w:uiPriority w:val="99"/>
    <w:unhideWhenUsed/>
    <w:rsid w:val="009A3B7B"/>
    <w:pPr>
      <w:spacing w:after="120" w:line="480" w:lineRule="auto"/>
    </w:pPr>
    <w:rPr>
      <w:rFonts w:eastAsiaTheme="minorHAnsi"/>
    </w:rPr>
  </w:style>
  <w:style w:type="character" w:customStyle="1" w:styleId="BodyText2Char">
    <w:name w:val="Body Text 2 Char"/>
    <w:basedOn w:val="DefaultParagraphFont"/>
    <w:link w:val="BodyText2"/>
    <w:uiPriority w:val="99"/>
    <w:rsid w:val="009A3B7B"/>
    <w:rPr>
      <w:rFonts w:eastAsiaTheme="minorHAnsi"/>
    </w:rPr>
  </w:style>
  <w:style w:type="character" w:styleId="CommentReference">
    <w:name w:val="annotation reference"/>
    <w:basedOn w:val="DefaultParagraphFont"/>
    <w:uiPriority w:val="99"/>
    <w:semiHidden/>
    <w:unhideWhenUsed/>
    <w:rsid w:val="009A3B7B"/>
    <w:rPr>
      <w:sz w:val="16"/>
      <w:szCs w:val="16"/>
    </w:rPr>
  </w:style>
  <w:style w:type="paragraph" w:styleId="CommentText">
    <w:name w:val="annotation text"/>
    <w:basedOn w:val="Normal"/>
    <w:link w:val="CommentTextChar"/>
    <w:uiPriority w:val="99"/>
    <w:semiHidden/>
    <w:unhideWhenUsed/>
    <w:rsid w:val="009A3B7B"/>
    <w:pPr>
      <w:spacing w:line="240" w:lineRule="auto"/>
    </w:pPr>
    <w:rPr>
      <w:sz w:val="20"/>
      <w:szCs w:val="20"/>
    </w:rPr>
  </w:style>
  <w:style w:type="character" w:customStyle="1" w:styleId="CommentTextChar">
    <w:name w:val="Comment Text Char"/>
    <w:basedOn w:val="DefaultParagraphFont"/>
    <w:link w:val="CommentText"/>
    <w:uiPriority w:val="99"/>
    <w:semiHidden/>
    <w:rsid w:val="009A3B7B"/>
    <w:rPr>
      <w:sz w:val="20"/>
      <w:szCs w:val="20"/>
    </w:rPr>
  </w:style>
  <w:style w:type="paragraph" w:styleId="CommentSubject">
    <w:name w:val="annotation subject"/>
    <w:basedOn w:val="CommentText"/>
    <w:next w:val="CommentText"/>
    <w:link w:val="CommentSubjectChar"/>
    <w:uiPriority w:val="99"/>
    <w:semiHidden/>
    <w:unhideWhenUsed/>
    <w:rsid w:val="009A3B7B"/>
    <w:rPr>
      <w:b/>
      <w:bCs/>
    </w:rPr>
  </w:style>
  <w:style w:type="character" w:customStyle="1" w:styleId="CommentSubjectChar">
    <w:name w:val="Comment Subject Char"/>
    <w:basedOn w:val="CommentTextChar"/>
    <w:link w:val="CommentSubject"/>
    <w:uiPriority w:val="99"/>
    <w:semiHidden/>
    <w:rsid w:val="009A3B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3B7B"/>
    <w:pPr>
      <w:keepNext/>
      <w:spacing w:after="0" w:line="240" w:lineRule="auto"/>
      <w:ind w:left="720" w:hanging="720"/>
      <w:jc w:val="both"/>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
    <w:unhideWhenUsed/>
    <w:qFormat/>
    <w:rsid w:val="009A3B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B7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9A3B7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3B7B"/>
    <w:pPr>
      <w:ind w:left="720"/>
      <w:contextualSpacing/>
    </w:pPr>
  </w:style>
  <w:style w:type="character" w:styleId="Hyperlink">
    <w:name w:val="Hyperlink"/>
    <w:basedOn w:val="DefaultParagraphFont"/>
    <w:uiPriority w:val="99"/>
    <w:unhideWhenUsed/>
    <w:rsid w:val="009A3B7B"/>
    <w:rPr>
      <w:color w:val="0000FF" w:themeColor="hyperlink"/>
      <w:u w:val="single"/>
    </w:rPr>
  </w:style>
  <w:style w:type="table" w:styleId="TableGrid">
    <w:name w:val="Table Grid"/>
    <w:basedOn w:val="TableNormal"/>
    <w:uiPriority w:val="59"/>
    <w:rsid w:val="009A3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A3B7B"/>
  </w:style>
  <w:style w:type="paragraph" w:styleId="NormalWeb">
    <w:name w:val="Normal (Web)"/>
    <w:basedOn w:val="Normal"/>
    <w:uiPriority w:val="99"/>
    <w:unhideWhenUsed/>
    <w:rsid w:val="009A3B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7B"/>
    <w:rPr>
      <w:rFonts w:ascii="Tahoma" w:hAnsi="Tahoma" w:cs="Tahoma"/>
      <w:sz w:val="16"/>
      <w:szCs w:val="16"/>
    </w:rPr>
  </w:style>
  <w:style w:type="paragraph" w:customStyle="1" w:styleId="NoSpacing1">
    <w:name w:val="No Spacing1"/>
    <w:basedOn w:val="Normal"/>
    <w:uiPriority w:val="1"/>
    <w:qFormat/>
    <w:rsid w:val="009A3B7B"/>
    <w:pPr>
      <w:spacing w:after="0" w:line="240" w:lineRule="auto"/>
      <w:ind w:left="2160"/>
    </w:pPr>
    <w:rPr>
      <w:rFonts w:ascii="Calibri" w:eastAsia="Calibri" w:hAnsi="Calibri" w:cs="Times New Roman"/>
      <w:color w:val="5A5A5A"/>
    </w:rPr>
  </w:style>
  <w:style w:type="paragraph" w:styleId="Header">
    <w:name w:val="header"/>
    <w:basedOn w:val="Normal"/>
    <w:link w:val="HeaderChar"/>
    <w:uiPriority w:val="99"/>
    <w:semiHidden/>
    <w:unhideWhenUsed/>
    <w:rsid w:val="009A3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B7B"/>
  </w:style>
  <w:style w:type="paragraph" w:styleId="Footer">
    <w:name w:val="footer"/>
    <w:basedOn w:val="Normal"/>
    <w:link w:val="FooterChar"/>
    <w:uiPriority w:val="99"/>
    <w:semiHidden/>
    <w:unhideWhenUsed/>
    <w:rsid w:val="009A3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B7B"/>
  </w:style>
  <w:style w:type="paragraph" w:styleId="TOCHeading">
    <w:name w:val="TOC Heading"/>
    <w:basedOn w:val="Heading1"/>
    <w:next w:val="Normal"/>
    <w:uiPriority w:val="39"/>
    <w:unhideWhenUsed/>
    <w:qFormat/>
    <w:rsid w:val="009A3B7B"/>
    <w:pPr>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9A3B7B"/>
    <w:pPr>
      <w:spacing w:after="100"/>
      <w:ind w:left="220"/>
    </w:pPr>
  </w:style>
  <w:style w:type="paragraph" w:styleId="TOC1">
    <w:name w:val="toc 1"/>
    <w:basedOn w:val="Normal"/>
    <w:next w:val="Normal"/>
    <w:autoRedefine/>
    <w:uiPriority w:val="39"/>
    <w:unhideWhenUsed/>
    <w:qFormat/>
    <w:rsid w:val="009A3B7B"/>
    <w:pPr>
      <w:spacing w:after="100"/>
    </w:pPr>
  </w:style>
  <w:style w:type="paragraph" w:styleId="TOC3">
    <w:name w:val="toc 3"/>
    <w:basedOn w:val="Normal"/>
    <w:next w:val="Normal"/>
    <w:autoRedefine/>
    <w:uiPriority w:val="39"/>
    <w:semiHidden/>
    <w:unhideWhenUsed/>
    <w:qFormat/>
    <w:rsid w:val="009A3B7B"/>
    <w:pPr>
      <w:spacing w:after="100"/>
      <w:ind w:left="440"/>
    </w:pPr>
  </w:style>
  <w:style w:type="paragraph" w:styleId="NoSpacing">
    <w:name w:val="No Spacing"/>
    <w:uiPriority w:val="1"/>
    <w:qFormat/>
    <w:rsid w:val="009A3B7B"/>
    <w:pPr>
      <w:spacing w:after="0" w:line="240" w:lineRule="auto"/>
    </w:pPr>
  </w:style>
  <w:style w:type="paragraph" w:styleId="BodyText2">
    <w:name w:val="Body Text 2"/>
    <w:basedOn w:val="Normal"/>
    <w:link w:val="BodyText2Char"/>
    <w:uiPriority w:val="99"/>
    <w:unhideWhenUsed/>
    <w:rsid w:val="009A3B7B"/>
    <w:pPr>
      <w:spacing w:after="120" w:line="480" w:lineRule="auto"/>
    </w:pPr>
    <w:rPr>
      <w:rFonts w:eastAsiaTheme="minorHAnsi"/>
    </w:rPr>
  </w:style>
  <w:style w:type="character" w:customStyle="1" w:styleId="BodyText2Char">
    <w:name w:val="Body Text 2 Char"/>
    <w:basedOn w:val="DefaultParagraphFont"/>
    <w:link w:val="BodyText2"/>
    <w:uiPriority w:val="99"/>
    <w:rsid w:val="009A3B7B"/>
    <w:rPr>
      <w:rFonts w:eastAsiaTheme="minorHAnsi"/>
    </w:rPr>
  </w:style>
  <w:style w:type="character" w:styleId="CommentReference">
    <w:name w:val="annotation reference"/>
    <w:basedOn w:val="DefaultParagraphFont"/>
    <w:uiPriority w:val="99"/>
    <w:semiHidden/>
    <w:unhideWhenUsed/>
    <w:rsid w:val="009A3B7B"/>
    <w:rPr>
      <w:sz w:val="16"/>
      <w:szCs w:val="16"/>
    </w:rPr>
  </w:style>
  <w:style w:type="paragraph" w:styleId="CommentText">
    <w:name w:val="annotation text"/>
    <w:basedOn w:val="Normal"/>
    <w:link w:val="CommentTextChar"/>
    <w:uiPriority w:val="99"/>
    <w:semiHidden/>
    <w:unhideWhenUsed/>
    <w:rsid w:val="009A3B7B"/>
    <w:pPr>
      <w:spacing w:line="240" w:lineRule="auto"/>
    </w:pPr>
    <w:rPr>
      <w:sz w:val="20"/>
      <w:szCs w:val="20"/>
    </w:rPr>
  </w:style>
  <w:style w:type="character" w:customStyle="1" w:styleId="CommentTextChar">
    <w:name w:val="Comment Text Char"/>
    <w:basedOn w:val="DefaultParagraphFont"/>
    <w:link w:val="CommentText"/>
    <w:uiPriority w:val="99"/>
    <w:semiHidden/>
    <w:rsid w:val="009A3B7B"/>
    <w:rPr>
      <w:sz w:val="20"/>
      <w:szCs w:val="20"/>
    </w:rPr>
  </w:style>
  <w:style w:type="paragraph" w:styleId="CommentSubject">
    <w:name w:val="annotation subject"/>
    <w:basedOn w:val="CommentText"/>
    <w:next w:val="CommentText"/>
    <w:link w:val="CommentSubjectChar"/>
    <w:uiPriority w:val="99"/>
    <w:semiHidden/>
    <w:unhideWhenUsed/>
    <w:rsid w:val="009A3B7B"/>
    <w:rPr>
      <w:b/>
      <w:bCs/>
    </w:rPr>
  </w:style>
  <w:style w:type="character" w:customStyle="1" w:styleId="CommentSubjectChar">
    <w:name w:val="Comment Subject Char"/>
    <w:basedOn w:val="CommentTextChar"/>
    <w:link w:val="CommentSubject"/>
    <w:uiPriority w:val="99"/>
    <w:semiHidden/>
    <w:rsid w:val="009A3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fd\Desktop\data%202.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Distribution of Maternal Deaths in relation to</a:t>
            </a:r>
            <a:r>
              <a:rPr lang="en-US" baseline="0"/>
              <a:t> </a:t>
            </a:r>
            <a:r>
              <a:rPr lang="en-US"/>
              <a:t>age</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pieChart>
        <c:varyColors val="1"/>
        <c:ser>
          <c:idx val="0"/>
          <c:order val="0"/>
          <c:tx>
            <c:strRef>
              <c:f>Sheet2!$B$1</c:f>
              <c:strCache>
                <c:ptCount val="1"/>
                <c:pt idx="0">
                  <c:v>No.</c:v>
                </c:pt>
              </c:strCache>
            </c:strRef>
          </c:tx>
          <c:dLbls>
            <c:showLegendKey val="0"/>
            <c:showVal val="1"/>
            <c:showCatName val="0"/>
            <c:showSerName val="0"/>
            <c:showPercent val="0"/>
            <c:showBubbleSize val="0"/>
            <c:showLeaderLines val="1"/>
          </c:dLbls>
          <c:cat>
            <c:strRef>
              <c:f>Sheet2!$A$2:$A$5</c:f>
              <c:strCache>
                <c:ptCount val="4"/>
                <c:pt idx="0">
                  <c:v>&lt; 20 years</c:v>
                </c:pt>
                <c:pt idx="1">
                  <c:v>21-30 years</c:v>
                </c:pt>
                <c:pt idx="2">
                  <c:v>31-40 years</c:v>
                </c:pt>
                <c:pt idx="3">
                  <c:v>&gt;40 years</c:v>
                </c:pt>
              </c:strCache>
            </c:strRef>
          </c:cat>
          <c:val>
            <c:numRef>
              <c:f>Sheet2!$B$2:$B$5</c:f>
              <c:numCache>
                <c:formatCode>0%</c:formatCode>
                <c:ptCount val="4"/>
                <c:pt idx="0">
                  <c:v>0.31000000000000238</c:v>
                </c:pt>
                <c:pt idx="1">
                  <c:v>0.46</c:v>
                </c:pt>
                <c:pt idx="2">
                  <c:v>0.18000000000000024</c:v>
                </c:pt>
                <c:pt idx="3">
                  <c:v>5.0000000000000114E-2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Place of death in   percentage</a:t>
            </a:r>
          </a:p>
        </c:rich>
      </c:tx>
      <c:layout>
        <c:manualLayout>
          <c:xMode val="edge"/>
          <c:yMode val="edge"/>
          <c:x val="0.26182242172406323"/>
          <c:y val="4.4034490547197172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9774207277715994E-2"/>
          <c:y val="0.13234741974726624"/>
          <c:w val="0.79742581526455758"/>
          <c:h val="0.68871255829988265"/>
        </c:manualLayout>
      </c:layout>
      <c:bar3DChart>
        <c:barDir val="col"/>
        <c:grouping val="clustered"/>
        <c:varyColors val="0"/>
        <c:ser>
          <c:idx val="0"/>
          <c:order val="0"/>
          <c:tx>
            <c:strRef>
              <c:f>Sheet1!$C$118</c:f>
              <c:strCache>
                <c:ptCount val="1"/>
                <c:pt idx="0">
                  <c:v>      percentage</c:v>
                </c:pt>
              </c:strCache>
            </c:strRef>
          </c:tx>
          <c:spPr>
            <a:ln w="28575">
              <a:noFill/>
            </a:ln>
          </c:spPr>
          <c:invertIfNegative val="0"/>
          <c:dLbls>
            <c:showLegendKey val="0"/>
            <c:showVal val="1"/>
            <c:showCatName val="0"/>
            <c:showSerName val="0"/>
            <c:showPercent val="0"/>
            <c:showBubbleSize val="0"/>
            <c:showLeaderLines val="0"/>
          </c:dLbls>
          <c:cat>
            <c:strRef>
              <c:f>Sheet1!$B$119:$B$124</c:f>
              <c:strCache>
                <c:ptCount val="6"/>
                <c:pt idx="0">
                  <c:v>Hospital</c:v>
                </c:pt>
                <c:pt idx="1">
                  <c:v>Home</c:v>
                </c:pt>
                <c:pt idx="2">
                  <c:v>Primary Health Care</c:v>
                </c:pt>
                <c:pt idx="3">
                  <c:v>Private clinics</c:v>
                </c:pt>
                <c:pt idx="4">
                  <c:v>On the way</c:v>
                </c:pt>
                <c:pt idx="5">
                  <c:v>Others</c:v>
                </c:pt>
              </c:strCache>
            </c:strRef>
          </c:cat>
          <c:val>
            <c:numRef>
              <c:f>Sheet1!$C$119:$C$124</c:f>
              <c:numCache>
                <c:formatCode>General</c:formatCode>
                <c:ptCount val="6"/>
                <c:pt idx="0">
                  <c:v>91</c:v>
                </c:pt>
                <c:pt idx="1">
                  <c:v>7</c:v>
                </c:pt>
                <c:pt idx="2">
                  <c:v>0</c:v>
                </c:pt>
                <c:pt idx="3">
                  <c:v>0</c:v>
                </c:pt>
                <c:pt idx="4">
                  <c:v>2</c:v>
                </c:pt>
                <c:pt idx="5">
                  <c:v>0</c:v>
                </c:pt>
              </c:numCache>
            </c:numRef>
          </c:val>
        </c:ser>
        <c:dLbls>
          <c:showLegendKey val="0"/>
          <c:showVal val="0"/>
          <c:showCatName val="0"/>
          <c:showSerName val="0"/>
          <c:showPercent val="0"/>
          <c:showBubbleSize val="0"/>
        </c:dLbls>
        <c:gapWidth val="150"/>
        <c:shape val="box"/>
        <c:axId val="92747648"/>
        <c:axId val="92749184"/>
        <c:axId val="0"/>
      </c:bar3DChart>
      <c:catAx>
        <c:axId val="92747648"/>
        <c:scaling>
          <c:orientation val="minMax"/>
        </c:scaling>
        <c:delete val="0"/>
        <c:axPos val="b"/>
        <c:majorTickMark val="out"/>
        <c:minorTickMark val="none"/>
        <c:tickLblPos val="nextTo"/>
        <c:crossAx val="92749184"/>
        <c:crosses val="autoZero"/>
        <c:auto val="1"/>
        <c:lblAlgn val="ctr"/>
        <c:lblOffset val="100"/>
        <c:noMultiLvlLbl val="0"/>
      </c:catAx>
      <c:valAx>
        <c:axId val="92749184"/>
        <c:scaling>
          <c:orientation val="minMax"/>
        </c:scaling>
        <c:delete val="0"/>
        <c:axPos val="l"/>
        <c:majorGridlines/>
        <c:numFmt formatCode="General" sourceLinked="1"/>
        <c:majorTickMark val="out"/>
        <c:minorTickMark val="none"/>
        <c:tickLblPos val="nextTo"/>
        <c:crossAx val="9274764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p>
        </c:rich>
      </c:tx>
      <c:overlay val="0"/>
    </c:title>
    <c:autoTitleDeleted val="0"/>
    <c:plotArea>
      <c:layout/>
      <c:pieChart>
        <c:varyColors val="1"/>
        <c:ser>
          <c:idx val="0"/>
          <c:order val="0"/>
          <c:tx>
            <c:strRef>
              <c:f>Sheet1!$C$139</c:f>
              <c:strCache>
                <c:ptCount val="1"/>
                <c:pt idx="0">
                  <c:v>     percentage</c:v>
                </c:pt>
              </c:strCache>
            </c:strRef>
          </c:tx>
          <c:cat>
            <c:strRef>
              <c:f>Sheet1!$B$140:$B$143</c:f>
              <c:strCache>
                <c:ptCount val="4"/>
                <c:pt idx="0">
                  <c:v>0-12</c:v>
                </c:pt>
                <c:pt idx="1">
                  <c:v>13-24</c:v>
                </c:pt>
                <c:pt idx="2">
                  <c:v>&gt;24</c:v>
                </c:pt>
                <c:pt idx="3">
                  <c:v>Missing</c:v>
                </c:pt>
              </c:strCache>
            </c:strRef>
          </c:cat>
          <c:val>
            <c:numRef>
              <c:f>Sheet1!$C$140:$C$143</c:f>
              <c:numCache>
                <c:formatCode>General</c:formatCode>
                <c:ptCount val="4"/>
                <c:pt idx="0">
                  <c:v>31</c:v>
                </c:pt>
                <c:pt idx="1">
                  <c:v>43</c:v>
                </c:pt>
                <c:pt idx="2">
                  <c:v>16</c:v>
                </c:pt>
                <c:pt idx="3">
                  <c:v>10</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Educational  status in percentage</a:t>
            </a:r>
          </a:p>
        </c:rich>
      </c:tx>
      <c:overlay val="0"/>
    </c:title>
    <c:autoTitleDeleted val="0"/>
    <c:plotArea>
      <c:layout/>
      <c:barChart>
        <c:barDir val="bar"/>
        <c:grouping val="stacked"/>
        <c:varyColors val="0"/>
        <c:ser>
          <c:idx val="0"/>
          <c:order val="0"/>
          <c:tx>
            <c:strRef>
              <c:f>Sheet1!$C$2</c:f>
              <c:strCache>
                <c:ptCount val="1"/>
                <c:pt idx="0">
                  <c:v>percentage</c:v>
                </c:pt>
              </c:strCache>
            </c:strRef>
          </c:tx>
          <c:invertIfNegative val="0"/>
          <c:cat>
            <c:strRef>
              <c:f>Sheet1!$B$3:$B$4</c:f>
              <c:strCache>
                <c:ptCount val="2"/>
                <c:pt idx="0">
                  <c:v>Educated</c:v>
                </c:pt>
                <c:pt idx="1">
                  <c:v>Un-Educated</c:v>
                </c:pt>
              </c:strCache>
            </c:strRef>
          </c:cat>
          <c:val>
            <c:numRef>
              <c:f>Sheet1!$C$3:$C$4</c:f>
              <c:numCache>
                <c:formatCode>General</c:formatCode>
                <c:ptCount val="2"/>
                <c:pt idx="0">
                  <c:v>52</c:v>
                </c:pt>
                <c:pt idx="1">
                  <c:v>48</c:v>
                </c:pt>
              </c:numCache>
            </c:numRef>
          </c:val>
        </c:ser>
        <c:dLbls>
          <c:showLegendKey val="0"/>
          <c:showVal val="0"/>
          <c:showCatName val="0"/>
          <c:showSerName val="0"/>
          <c:showPercent val="0"/>
          <c:showBubbleSize val="0"/>
        </c:dLbls>
        <c:gapWidth val="150"/>
        <c:overlap val="100"/>
        <c:axId val="91844992"/>
        <c:axId val="91846528"/>
      </c:barChart>
      <c:catAx>
        <c:axId val="91844992"/>
        <c:scaling>
          <c:orientation val="minMax"/>
        </c:scaling>
        <c:delete val="0"/>
        <c:axPos val="l"/>
        <c:majorTickMark val="out"/>
        <c:minorTickMark val="none"/>
        <c:tickLblPos val="nextTo"/>
        <c:crossAx val="91846528"/>
        <c:crosses val="autoZero"/>
        <c:auto val="1"/>
        <c:lblAlgn val="ctr"/>
        <c:lblOffset val="100"/>
        <c:noMultiLvlLbl val="0"/>
      </c:catAx>
      <c:valAx>
        <c:axId val="91846528"/>
        <c:scaling>
          <c:orientation val="minMax"/>
        </c:scaling>
        <c:delete val="0"/>
        <c:axPos val="b"/>
        <c:majorGridlines/>
        <c:numFmt formatCode="General" sourceLinked="1"/>
        <c:majorTickMark val="out"/>
        <c:minorTickMark val="none"/>
        <c:tickLblPos val="nextTo"/>
        <c:crossAx val="918449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Socio</a:t>
            </a:r>
            <a:r>
              <a:rPr lang="en-US" baseline="0"/>
              <a:t> economic status in </a:t>
            </a:r>
            <a:r>
              <a:rPr lang="en-US"/>
              <a:t>Percentage</a:t>
            </a:r>
          </a:p>
        </c:rich>
      </c:tx>
      <c:overlay val="0"/>
    </c:title>
    <c:autoTitleDeleted val="0"/>
    <c:plotArea>
      <c:layout/>
      <c:barChart>
        <c:barDir val="bar"/>
        <c:grouping val="clustered"/>
        <c:varyColors val="0"/>
        <c:ser>
          <c:idx val="0"/>
          <c:order val="0"/>
          <c:tx>
            <c:strRef>
              <c:f>'Socio economic status'!$D$3</c:f>
              <c:strCache>
                <c:ptCount val="1"/>
                <c:pt idx="0">
                  <c:v>Percentage</c:v>
                </c:pt>
              </c:strCache>
            </c:strRef>
          </c:tx>
          <c:invertIfNegative val="0"/>
          <c:dLbls>
            <c:showLegendKey val="0"/>
            <c:showVal val="1"/>
            <c:showCatName val="0"/>
            <c:showSerName val="0"/>
            <c:showPercent val="0"/>
            <c:showBubbleSize val="0"/>
            <c:showLeaderLines val="0"/>
          </c:dLbls>
          <c:cat>
            <c:strRef>
              <c:f>'Socio economic status'!$C$4:$C$7</c:f>
              <c:strCache>
                <c:ptCount val="4"/>
                <c:pt idx="0">
                  <c:v>Higher class</c:v>
                </c:pt>
                <c:pt idx="1">
                  <c:v>Upper middle class</c:v>
                </c:pt>
                <c:pt idx="2">
                  <c:v>Lower middle class</c:v>
                </c:pt>
                <c:pt idx="3">
                  <c:v>Poor class</c:v>
                </c:pt>
              </c:strCache>
            </c:strRef>
          </c:cat>
          <c:val>
            <c:numRef>
              <c:f>'Socio economic status'!$D$4:$D$7</c:f>
              <c:numCache>
                <c:formatCode>0%</c:formatCode>
                <c:ptCount val="4"/>
                <c:pt idx="0">
                  <c:v>0</c:v>
                </c:pt>
                <c:pt idx="1">
                  <c:v>8.0000000000000043E-2</c:v>
                </c:pt>
                <c:pt idx="2">
                  <c:v>0.58000000000000007</c:v>
                </c:pt>
                <c:pt idx="3">
                  <c:v>0.34</c:v>
                </c:pt>
              </c:numCache>
            </c:numRef>
          </c:val>
        </c:ser>
        <c:dLbls>
          <c:showLegendKey val="0"/>
          <c:showVal val="0"/>
          <c:showCatName val="0"/>
          <c:showSerName val="0"/>
          <c:showPercent val="0"/>
          <c:showBubbleSize val="0"/>
        </c:dLbls>
        <c:gapWidth val="150"/>
        <c:axId val="91879680"/>
        <c:axId val="92405760"/>
      </c:barChart>
      <c:catAx>
        <c:axId val="91879680"/>
        <c:scaling>
          <c:orientation val="minMax"/>
        </c:scaling>
        <c:delete val="0"/>
        <c:axPos val="l"/>
        <c:majorTickMark val="out"/>
        <c:minorTickMark val="none"/>
        <c:tickLblPos val="nextTo"/>
        <c:crossAx val="92405760"/>
        <c:crosses val="autoZero"/>
        <c:auto val="1"/>
        <c:lblAlgn val="ctr"/>
        <c:lblOffset val="100"/>
        <c:noMultiLvlLbl val="0"/>
      </c:catAx>
      <c:valAx>
        <c:axId val="92405760"/>
        <c:scaling>
          <c:orientation val="minMax"/>
        </c:scaling>
        <c:delete val="0"/>
        <c:axPos val="b"/>
        <c:majorGridlines/>
        <c:numFmt formatCode="0%" sourceLinked="1"/>
        <c:majorTickMark val="out"/>
        <c:minorTickMark val="none"/>
        <c:tickLblPos val="nextTo"/>
        <c:crossAx val="918796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Direct</a:t>
            </a:r>
            <a:r>
              <a:rPr lang="en-US" baseline="0"/>
              <a:t> Causes of Maternal Mortality</a:t>
            </a:r>
            <a:r>
              <a:rPr lang="en-US"/>
              <a:t>.</a:t>
            </a:r>
          </a:p>
        </c:rich>
      </c:tx>
      <c:overlay val="0"/>
    </c:title>
    <c:autoTitleDeleted val="0"/>
    <c:plotArea>
      <c:layout/>
      <c:pieChart>
        <c:varyColors val="1"/>
        <c:ser>
          <c:idx val="0"/>
          <c:order val="0"/>
          <c:tx>
            <c:strRef>
              <c:f>Sheet2!$B$1</c:f>
              <c:strCache>
                <c:ptCount val="1"/>
                <c:pt idx="0">
                  <c:v>No.</c:v>
                </c:pt>
              </c:strCache>
            </c:strRef>
          </c:tx>
          <c:dLbls>
            <c:showLegendKey val="0"/>
            <c:showVal val="1"/>
            <c:showCatName val="0"/>
            <c:showSerName val="0"/>
            <c:showPercent val="0"/>
            <c:showBubbleSize val="0"/>
            <c:showLeaderLines val="1"/>
          </c:dLbls>
          <c:cat>
            <c:strRef>
              <c:f>Sheet2!$A$2:$A$5</c:f>
              <c:strCache>
                <c:ptCount val="4"/>
                <c:pt idx="0">
                  <c:v>Hypertensive disorders of pregnancy</c:v>
                </c:pt>
                <c:pt idx="1">
                  <c:v>Postpartum Hemorrhage</c:v>
                </c:pt>
                <c:pt idx="2">
                  <c:v>Sepsis</c:v>
                </c:pt>
                <c:pt idx="3">
                  <c:v>Obstructed /prolonged labor</c:v>
                </c:pt>
              </c:strCache>
            </c:strRef>
          </c:cat>
          <c:val>
            <c:numRef>
              <c:f>Sheet2!$B$2:$B$5</c:f>
              <c:numCache>
                <c:formatCode>0%</c:formatCode>
                <c:ptCount val="4"/>
                <c:pt idx="0">
                  <c:v>0.32000000000000295</c:v>
                </c:pt>
                <c:pt idx="1">
                  <c:v>0.25</c:v>
                </c:pt>
                <c:pt idx="2">
                  <c:v>0.15000000000000024</c:v>
                </c:pt>
                <c:pt idx="3">
                  <c:v>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a:t>Indirect Causes of Maternal Mortality</a:t>
            </a:r>
            <a:endParaRPr lang="en-US" sz="18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(in</a:t>
            </a:r>
            <a:r>
              <a:rPr lang="en-US" baseline="0"/>
              <a:t> %)</a:t>
            </a:r>
            <a:endParaRPr lang="en-US"/>
          </a:p>
        </c:rich>
      </c:tx>
      <c:overlay val="0"/>
    </c:title>
    <c:autoTitleDeleted val="0"/>
    <c:plotArea>
      <c:layout/>
      <c:pieChart>
        <c:varyColors val="1"/>
        <c:ser>
          <c:idx val="0"/>
          <c:order val="0"/>
          <c:tx>
            <c:strRef>
              <c:f>Sheet3!$B$1</c:f>
              <c:strCache>
                <c:ptCount val="1"/>
                <c:pt idx="0">
                  <c:v>No.</c:v>
                </c:pt>
              </c:strCache>
            </c:strRef>
          </c:tx>
          <c:dLbls>
            <c:showLegendKey val="0"/>
            <c:showVal val="1"/>
            <c:showCatName val="0"/>
            <c:showSerName val="0"/>
            <c:showPercent val="0"/>
            <c:showBubbleSize val="0"/>
            <c:showLeaderLines val="1"/>
          </c:dLbls>
          <c:cat>
            <c:strRef>
              <c:f>Sheet3!$A$2:$A$7</c:f>
              <c:strCache>
                <c:ptCount val="6"/>
                <c:pt idx="0">
                  <c:v>Anemia</c:v>
                </c:pt>
                <c:pt idx="1">
                  <c:v>Heart disease</c:v>
                </c:pt>
                <c:pt idx="2">
                  <c:v>Anesthetic complications</c:v>
                </c:pt>
                <c:pt idx="3">
                  <c:v>Hepatic encephalopathy</c:v>
                </c:pt>
                <c:pt idx="4">
                  <c:v>Un-identified</c:v>
                </c:pt>
                <c:pt idx="5">
                  <c:v>Others</c:v>
                </c:pt>
              </c:strCache>
            </c:strRef>
          </c:cat>
          <c:val>
            <c:numRef>
              <c:f>Sheet3!$B$2:$B$7</c:f>
              <c:numCache>
                <c:formatCode>0%</c:formatCode>
                <c:ptCount val="6"/>
                <c:pt idx="0">
                  <c:v>0.05</c:v>
                </c:pt>
                <c:pt idx="1">
                  <c:v>4.0000000000000022E-2</c:v>
                </c:pt>
                <c:pt idx="2">
                  <c:v>0.05</c:v>
                </c:pt>
                <c:pt idx="3">
                  <c:v>0</c:v>
                </c:pt>
                <c:pt idx="4">
                  <c:v>1.0000000000000005E-2</c:v>
                </c:pt>
                <c:pt idx="5" formatCode="General">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percentage according to parity</a:t>
            </a:r>
          </a:p>
        </c:rich>
      </c:tx>
      <c:overlay val="0"/>
    </c:title>
    <c:autoTitleDeleted val="0"/>
    <c:plotArea>
      <c:layout/>
      <c:barChart>
        <c:barDir val="col"/>
        <c:grouping val="stacked"/>
        <c:varyColors val="0"/>
        <c:ser>
          <c:idx val="0"/>
          <c:order val="0"/>
          <c:tx>
            <c:strRef>
              <c:f>Sheet1!$C$7</c:f>
              <c:strCache>
                <c:ptCount val="1"/>
                <c:pt idx="0">
                  <c:v>       percentage</c:v>
                </c:pt>
              </c:strCache>
            </c:strRef>
          </c:tx>
          <c:invertIfNegative val="0"/>
          <c:cat>
            <c:strRef>
              <c:f>Sheet1!$B$8:$B$12</c:f>
              <c:strCache>
                <c:ptCount val="5"/>
                <c:pt idx="0">
                  <c:v>Primigravidas</c:v>
                </c:pt>
                <c:pt idx="1">
                  <c:v>Multigravidas</c:v>
                </c:pt>
                <c:pt idx="2">
                  <c:v>Grand Multigravidas</c:v>
                </c:pt>
                <c:pt idx="3">
                  <c:v>Great Grand Multigravidas</c:v>
                </c:pt>
                <c:pt idx="4">
                  <c:v>Others</c:v>
                </c:pt>
              </c:strCache>
            </c:strRef>
          </c:cat>
          <c:val>
            <c:numRef>
              <c:f>Sheet1!$C$8:$C$12</c:f>
              <c:numCache>
                <c:formatCode>General</c:formatCode>
                <c:ptCount val="5"/>
                <c:pt idx="0">
                  <c:v>28</c:v>
                </c:pt>
                <c:pt idx="1">
                  <c:v>12</c:v>
                </c:pt>
                <c:pt idx="2">
                  <c:v>38</c:v>
                </c:pt>
                <c:pt idx="3">
                  <c:v>19</c:v>
                </c:pt>
                <c:pt idx="4">
                  <c:v>3</c:v>
                </c:pt>
              </c:numCache>
            </c:numRef>
          </c:val>
        </c:ser>
        <c:dLbls>
          <c:showLegendKey val="0"/>
          <c:showVal val="0"/>
          <c:showCatName val="0"/>
          <c:showSerName val="0"/>
          <c:showPercent val="0"/>
          <c:showBubbleSize val="0"/>
        </c:dLbls>
        <c:gapWidth val="150"/>
        <c:overlap val="100"/>
        <c:axId val="92505600"/>
        <c:axId val="92507136"/>
      </c:barChart>
      <c:catAx>
        <c:axId val="92505600"/>
        <c:scaling>
          <c:orientation val="minMax"/>
        </c:scaling>
        <c:delete val="0"/>
        <c:axPos val="b"/>
        <c:majorTickMark val="out"/>
        <c:minorTickMark val="none"/>
        <c:tickLblPos val="nextTo"/>
        <c:crossAx val="92507136"/>
        <c:crosses val="autoZero"/>
        <c:auto val="1"/>
        <c:lblAlgn val="ctr"/>
        <c:lblOffset val="100"/>
        <c:noMultiLvlLbl val="0"/>
      </c:catAx>
      <c:valAx>
        <c:axId val="92507136"/>
        <c:scaling>
          <c:orientation val="minMax"/>
        </c:scaling>
        <c:delete val="0"/>
        <c:axPos val="l"/>
        <c:majorGridlines/>
        <c:numFmt formatCode="General" sourceLinked="1"/>
        <c:majorTickMark val="out"/>
        <c:minorTickMark val="none"/>
        <c:tickLblPos val="nextTo"/>
        <c:crossAx val="9250560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Causes of</a:t>
            </a:r>
            <a:r>
              <a:rPr lang="en-US" baseline="0"/>
              <a:t> delay in </a:t>
            </a:r>
            <a:r>
              <a:rPr lang="en-US"/>
              <a:t>percentage</a:t>
            </a:r>
          </a:p>
        </c:rich>
      </c:tx>
      <c:overlay val="0"/>
    </c:title>
    <c:autoTitleDeleted val="0"/>
    <c:plotArea>
      <c:layout>
        <c:manualLayout>
          <c:layoutTarget val="inner"/>
          <c:xMode val="edge"/>
          <c:yMode val="edge"/>
          <c:x val="8.4488407699037621E-2"/>
          <c:y val="0.14850721784777046"/>
          <c:w val="0.87645734908136086"/>
          <c:h val="0.6112572907553222"/>
        </c:manualLayout>
      </c:layout>
      <c:barChart>
        <c:barDir val="col"/>
        <c:grouping val="stacked"/>
        <c:varyColors val="0"/>
        <c:ser>
          <c:idx val="0"/>
          <c:order val="0"/>
          <c:tx>
            <c:strRef>
              <c:f>Sheet1!$D$33</c:f>
              <c:strCache>
                <c:ptCount val="1"/>
                <c:pt idx="0">
                  <c:v>        percentage</c:v>
                </c:pt>
              </c:strCache>
            </c:strRef>
          </c:tx>
          <c:invertIfNegative val="0"/>
          <c:cat>
            <c:strRef>
              <c:f>Sheet1!$C$34:$C$38</c:f>
              <c:strCache>
                <c:ptCount val="5"/>
                <c:pt idx="0">
                  <c:v>Lack of transport</c:v>
                </c:pt>
                <c:pt idx="1">
                  <c:v>Poverty and inability to afford cost</c:v>
                </c:pt>
                <c:pt idx="2">
                  <c:v>Familial taboos</c:v>
                </c:pt>
                <c:pt idx="3">
                  <c:v>Ignorance about health care facility</c:v>
                </c:pt>
                <c:pt idx="4">
                  <c:v>Others</c:v>
                </c:pt>
              </c:strCache>
            </c:strRef>
          </c:cat>
          <c:val>
            <c:numRef>
              <c:f>Sheet1!$D$34:$D$38</c:f>
              <c:numCache>
                <c:formatCode>General</c:formatCode>
                <c:ptCount val="5"/>
                <c:pt idx="0">
                  <c:v>24</c:v>
                </c:pt>
                <c:pt idx="1">
                  <c:v>14</c:v>
                </c:pt>
                <c:pt idx="2">
                  <c:v>40</c:v>
                </c:pt>
                <c:pt idx="3">
                  <c:v>20</c:v>
                </c:pt>
                <c:pt idx="4">
                  <c:v>2</c:v>
                </c:pt>
              </c:numCache>
            </c:numRef>
          </c:val>
        </c:ser>
        <c:dLbls>
          <c:showLegendKey val="0"/>
          <c:showVal val="0"/>
          <c:showCatName val="0"/>
          <c:showSerName val="0"/>
          <c:showPercent val="0"/>
          <c:showBubbleSize val="0"/>
        </c:dLbls>
        <c:gapWidth val="150"/>
        <c:overlap val="100"/>
        <c:axId val="92535808"/>
        <c:axId val="92603136"/>
      </c:barChart>
      <c:catAx>
        <c:axId val="92535808"/>
        <c:scaling>
          <c:orientation val="minMax"/>
        </c:scaling>
        <c:delete val="0"/>
        <c:axPos val="b"/>
        <c:majorTickMark val="out"/>
        <c:minorTickMark val="none"/>
        <c:tickLblPos val="nextTo"/>
        <c:crossAx val="92603136"/>
        <c:crosses val="autoZero"/>
        <c:auto val="1"/>
        <c:lblAlgn val="ctr"/>
        <c:lblOffset val="100"/>
        <c:noMultiLvlLbl val="0"/>
      </c:catAx>
      <c:valAx>
        <c:axId val="92603136"/>
        <c:scaling>
          <c:orientation val="minMax"/>
        </c:scaling>
        <c:delete val="0"/>
        <c:axPos val="l"/>
        <c:majorGridlines/>
        <c:numFmt formatCode="General" sourceLinked="1"/>
        <c:majorTickMark val="out"/>
        <c:minorTickMark val="none"/>
        <c:tickLblPos val="nextTo"/>
        <c:crossAx val="925358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Level of care in percentage</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0937729658792682"/>
          <c:y val="8.7847404491105133E-2"/>
          <c:w val="0.50004768153980761"/>
          <c:h val="0.78029673374161557"/>
        </c:manualLayout>
      </c:layout>
      <c:bar3DChart>
        <c:barDir val="bar"/>
        <c:grouping val="stacked"/>
        <c:varyColors val="0"/>
        <c:ser>
          <c:idx val="0"/>
          <c:order val="0"/>
          <c:tx>
            <c:strRef>
              <c:f>Sheet1!$C$91</c:f>
              <c:strCache>
                <c:ptCount val="1"/>
                <c:pt idx="0">
                  <c:v>      percentage</c:v>
                </c:pt>
              </c:strCache>
            </c:strRef>
          </c:tx>
          <c:invertIfNegative val="0"/>
          <c:dLbls>
            <c:showLegendKey val="0"/>
            <c:showVal val="1"/>
            <c:showCatName val="0"/>
            <c:showSerName val="0"/>
            <c:showPercent val="0"/>
            <c:showBubbleSize val="0"/>
            <c:showLeaderLines val="0"/>
          </c:dLbls>
          <c:cat>
            <c:strRef>
              <c:f>Sheet1!$B$92:$B$96</c:f>
              <c:strCache>
                <c:ptCount val="5"/>
                <c:pt idx="0">
                  <c:v>Traditional Birth  Attendants </c:v>
                </c:pt>
                <c:pt idx="1">
                  <c:v>Midwife</c:v>
                </c:pt>
                <c:pt idx="2">
                  <c:v>Lady Health visitor</c:v>
                </c:pt>
                <c:pt idx="3">
                  <c:v>Doctors</c:v>
                </c:pt>
                <c:pt idx="4">
                  <c:v>Others</c:v>
                </c:pt>
              </c:strCache>
            </c:strRef>
          </c:cat>
          <c:val>
            <c:numRef>
              <c:f>Sheet1!$C$92:$C$96</c:f>
              <c:numCache>
                <c:formatCode>General</c:formatCode>
                <c:ptCount val="5"/>
                <c:pt idx="0">
                  <c:v>29</c:v>
                </c:pt>
                <c:pt idx="1">
                  <c:v>44</c:v>
                </c:pt>
                <c:pt idx="2">
                  <c:v>18</c:v>
                </c:pt>
                <c:pt idx="3">
                  <c:v>9</c:v>
                </c:pt>
                <c:pt idx="4">
                  <c:v>0</c:v>
                </c:pt>
              </c:numCache>
            </c:numRef>
          </c:val>
        </c:ser>
        <c:dLbls>
          <c:showLegendKey val="0"/>
          <c:showVal val="0"/>
          <c:showCatName val="0"/>
          <c:showSerName val="0"/>
          <c:showPercent val="0"/>
          <c:showBubbleSize val="0"/>
        </c:dLbls>
        <c:gapWidth val="150"/>
        <c:shape val="cone"/>
        <c:axId val="92628480"/>
        <c:axId val="92630016"/>
        <c:axId val="0"/>
      </c:bar3DChart>
      <c:catAx>
        <c:axId val="92628480"/>
        <c:scaling>
          <c:orientation val="minMax"/>
        </c:scaling>
        <c:delete val="0"/>
        <c:axPos val="l"/>
        <c:majorTickMark val="out"/>
        <c:minorTickMark val="none"/>
        <c:tickLblPos val="nextTo"/>
        <c:crossAx val="92630016"/>
        <c:crosses val="autoZero"/>
        <c:auto val="1"/>
        <c:lblAlgn val="ctr"/>
        <c:lblOffset val="100"/>
        <c:noMultiLvlLbl val="0"/>
      </c:catAx>
      <c:valAx>
        <c:axId val="92630016"/>
        <c:scaling>
          <c:orientation val="minMax"/>
        </c:scaling>
        <c:delete val="0"/>
        <c:axPos val="b"/>
        <c:majorGridlines/>
        <c:numFmt formatCode="General" sourceLinked="1"/>
        <c:majorTickMark val="out"/>
        <c:minorTickMark val="none"/>
        <c:tickLblPos val="nextTo"/>
        <c:crossAx val="9262848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places of Delivery in percentage</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Sheet1!$C$100</c:f>
              <c:strCache>
                <c:ptCount val="1"/>
                <c:pt idx="0">
                  <c:v>     percentage</c:v>
                </c:pt>
              </c:strCache>
            </c:strRef>
          </c:tx>
          <c:invertIfNegative val="0"/>
          <c:cat>
            <c:strRef>
              <c:f>Sheet1!$B$101:$B$106</c:f>
              <c:strCache>
                <c:ptCount val="6"/>
                <c:pt idx="0">
                  <c:v>Hospital</c:v>
                </c:pt>
                <c:pt idx="1">
                  <c:v>Home</c:v>
                </c:pt>
                <c:pt idx="2">
                  <c:v>Primary Health Care</c:v>
                </c:pt>
                <c:pt idx="3">
                  <c:v>Private clinics</c:v>
                </c:pt>
                <c:pt idx="4">
                  <c:v>On the way</c:v>
                </c:pt>
                <c:pt idx="5">
                  <c:v>Others</c:v>
                </c:pt>
              </c:strCache>
            </c:strRef>
          </c:cat>
          <c:val>
            <c:numRef>
              <c:f>Sheet1!$C$101:$C$106</c:f>
              <c:numCache>
                <c:formatCode>General</c:formatCode>
                <c:ptCount val="6"/>
                <c:pt idx="0">
                  <c:v>17</c:v>
                </c:pt>
                <c:pt idx="1">
                  <c:v>72</c:v>
                </c:pt>
                <c:pt idx="2">
                  <c:v>5</c:v>
                </c:pt>
                <c:pt idx="3">
                  <c:v>3</c:v>
                </c:pt>
                <c:pt idx="4">
                  <c:v>3</c:v>
                </c:pt>
                <c:pt idx="5">
                  <c:v>0</c:v>
                </c:pt>
              </c:numCache>
            </c:numRef>
          </c:val>
        </c:ser>
        <c:dLbls>
          <c:showLegendKey val="0"/>
          <c:showVal val="0"/>
          <c:showCatName val="0"/>
          <c:showSerName val="0"/>
          <c:showPercent val="0"/>
          <c:showBubbleSize val="0"/>
        </c:dLbls>
        <c:gapWidth val="150"/>
        <c:shape val="cylinder"/>
        <c:axId val="92642688"/>
        <c:axId val="92648576"/>
        <c:axId val="0"/>
      </c:bar3DChart>
      <c:catAx>
        <c:axId val="92642688"/>
        <c:scaling>
          <c:orientation val="minMax"/>
        </c:scaling>
        <c:delete val="0"/>
        <c:axPos val="b"/>
        <c:majorTickMark val="out"/>
        <c:minorTickMark val="none"/>
        <c:tickLblPos val="nextTo"/>
        <c:crossAx val="92648576"/>
        <c:crosses val="autoZero"/>
        <c:auto val="1"/>
        <c:lblAlgn val="ctr"/>
        <c:lblOffset val="100"/>
        <c:noMultiLvlLbl val="0"/>
      </c:catAx>
      <c:valAx>
        <c:axId val="92648576"/>
        <c:scaling>
          <c:orientation val="minMax"/>
        </c:scaling>
        <c:delete val="0"/>
        <c:axPos val="l"/>
        <c:majorGridlines/>
        <c:numFmt formatCode="General" sourceLinked="1"/>
        <c:majorTickMark val="out"/>
        <c:minorTickMark val="none"/>
        <c:tickLblPos val="nextTo"/>
        <c:crossAx val="92642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7992</Words>
  <Characters>45561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abda</cp:lastModifiedBy>
  <cp:revision>2</cp:revision>
  <dcterms:created xsi:type="dcterms:W3CDTF">2019-06-12T06:52:00Z</dcterms:created>
  <dcterms:modified xsi:type="dcterms:W3CDTF">2019-06-12T06:52:00Z</dcterms:modified>
</cp:coreProperties>
</file>