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A692D5" w14:textId="1CDBF9B8" w:rsidR="008B0940" w:rsidRDefault="00F54C3F">
      <w:pPr>
        <w:tabs>
          <w:tab w:val="left" w:pos="914"/>
        </w:tabs>
      </w:pPr>
      <w:r>
        <w:rPr>
          <w:noProof/>
          <w14:ligatures w14:val="none"/>
        </w:rPr>
        <w:drawing>
          <wp:anchor distT="0" distB="0" distL="114300" distR="114300" simplePos="0" relativeHeight="251658268" behindDoc="0" locked="0" layoutInCell="1" allowOverlap="1" wp14:anchorId="315EDDA4" wp14:editId="636D3497">
            <wp:simplePos x="0" y="0"/>
            <wp:positionH relativeFrom="margin">
              <wp:posOffset>-746760</wp:posOffset>
            </wp:positionH>
            <wp:positionV relativeFrom="margin">
              <wp:posOffset>-762000</wp:posOffset>
            </wp:positionV>
            <wp:extent cx="7574915" cy="10708640"/>
            <wp:effectExtent l="0" t="0" r="6985" b="0"/>
            <wp:wrapSquare wrapText="bothSides"/>
            <wp:docPr id="781515535" name="Picture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1515535" name="Picture 33"/>
                    <pic:cNvPicPr/>
                  </pic:nvPicPr>
                  <pic:blipFill>
                    <a:blip r:embed="rId9" cstate="print">
                      <a:extLst>
                        <a:ext uri="{28A0092B-C50C-407E-A947-70E740481C1C}">
                          <a14:useLocalDpi xmlns:a14="http://schemas.microsoft.com/office/drawing/2010/main" val="0"/>
                        </a:ext>
                      </a:extLst>
                    </a:blip>
                    <a:stretch>
                      <a:fillRect/>
                    </a:stretch>
                  </pic:blipFill>
                  <pic:spPr>
                    <a:xfrm>
                      <a:off x="0" y="0"/>
                      <a:ext cx="7574915" cy="10708640"/>
                    </a:xfrm>
                    <a:prstGeom prst="rect">
                      <a:avLst/>
                    </a:prstGeom>
                  </pic:spPr>
                </pic:pic>
              </a:graphicData>
            </a:graphic>
            <wp14:sizeRelH relativeFrom="margin">
              <wp14:pctWidth>0</wp14:pctWidth>
            </wp14:sizeRelH>
            <wp14:sizeRelV relativeFrom="margin">
              <wp14:pctHeight>0</wp14:pctHeight>
            </wp14:sizeRelV>
          </wp:anchor>
        </w:drawing>
      </w:r>
      <w:r w:rsidR="00C33942">
        <w:rPr>
          <w:rFonts w:ascii="Times New Roman" w:hAnsi="Times New Roman" w:cs="Times New Roman"/>
          <w:noProof/>
          <w:kern w:val="0"/>
          <w:sz w:val="24"/>
          <w:szCs w:val="24"/>
          <w14:ligatures w14:val="none"/>
        </w:rPr>
        <mc:AlternateContent>
          <mc:Choice Requires="wps">
            <w:drawing>
              <wp:anchor distT="0" distB="0" distL="114300" distR="114300" simplePos="0" relativeHeight="251658270" behindDoc="0" locked="0" layoutInCell="1" allowOverlap="1" wp14:anchorId="67FD67FC" wp14:editId="42EBD28D">
                <wp:simplePos x="0" y="0"/>
                <wp:positionH relativeFrom="margin">
                  <wp:posOffset>-609600</wp:posOffset>
                </wp:positionH>
                <wp:positionV relativeFrom="paragraph">
                  <wp:posOffset>9456420</wp:posOffset>
                </wp:positionV>
                <wp:extent cx="4953000" cy="320040"/>
                <wp:effectExtent l="0" t="0" r="0" b="3810"/>
                <wp:wrapNone/>
                <wp:docPr id="1531184142"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5300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207ED97" w14:textId="77777777" w:rsidR="00C33942" w:rsidRPr="00C33942" w:rsidRDefault="00C33942" w:rsidP="00C33942">
                            <w:pPr>
                              <w:jc w:val="center"/>
                              <w:rPr>
                                <w:rFonts w:ascii="Calibri" w:hAnsi="Calibri" w:cs="Calibri"/>
                                <w:b/>
                                <w:bCs/>
                                <w:sz w:val="24"/>
                                <w:szCs w:val="24"/>
                              </w:rPr>
                            </w:pPr>
                            <w:r w:rsidRPr="00C33942">
                              <w:rPr>
                                <w:rFonts w:ascii="Calibri" w:hAnsi="Calibri" w:cs="Calibri"/>
                                <w:b/>
                                <w:bCs/>
                                <w:sz w:val="24"/>
                                <w:szCs w:val="24"/>
                              </w:rPr>
                              <w:t>Developed by KP Human Capital Investment Project (KP-HCIP)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7FD67FC" id="_x0000_t202" coordsize="21600,21600" o:spt="202" path="m,l,21600r21600,l21600,xe">
                <v:stroke joinstyle="miter"/>
                <v:path gradientshapeok="t" o:connecttype="rect"/>
              </v:shapetype>
              <v:shape id="Text Box 34" o:spid="_x0000_s1026" type="#_x0000_t202" style="position:absolute;left:0;text-align:left;margin-left:-48pt;margin-top:744.6pt;width:390pt;height:25.2pt;z-index:25165827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" filled="f" stroked="f">
                <v:textbox>
                  <w:txbxContent>
                    <w:p w14:paraId="3207ED97" w14:textId="77777777" w:rsidR="00C33942" w:rsidRPr="00C33942" w:rsidRDefault="00C33942" w:rsidP="00C33942">
                      <w:pPr>
                        <w:jc w:val="center"/>
                        <w:rPr>
                          <w:rFonts w:ascii="Calibri" w:hAnsi="Calibri" w:cs="Calibri"/>
                          <w:b/>
                          <w:bCs/>
                          <w:sz w:val="24"/>
                          <w:szCs w:val="24"/>
                        </w:rPr>
                      </w:pPr>
                      <w:r w:rsidRPr="00C33942">
                        <w:rPr>
                          <w:rFonts w:ascii="Calibri" w:hAnsi="Calibri" w:cs="Calibri"/>
                          <w:b/>
                          <w:bCs/>
                          <w:sz w:val="24"/>
                          <w:szCs w:val="24"/>
                        </w:rPr>
                        <w:t>Developed by KP Human Capital Investment Project (KP-HCIP)</w:t>
                      </w:r>
                    </w:p>
                  </w:txbxContent>
                </v:textbox>
                <w10:wrap anchorx="margin"/>
              </v:shape>
            </w:pict>
          </mc:Fallback>
        </mc:AlternateContent>
      </w:r>
      <w:r w:rsidR="00AE466A">
        <w:rPr>
          <w:rFonts w:ascii="Times New Roman" w:hAnsi="Times New Roman" w:cs="Times New Roman"/>
          <w:noProof/>
          <w:kern w:val="0"/>
          <w:sz w:val="24"/>
          <w:szCs w:val="24"/>
          <w14:ligatures w14:val="none"/>
        </w:rPr>
        <mc:AlternateContent>
          <mc:Choice Requires="wps">
            <w:drawing>
              <wp:anchor distT="0" distB="0" distL="114300" distR="114300" simplePos="0" relativeHeight="251658269" behindDoc="0" locked="0" layoutInCell="1" allowOverlap="1" wp14:anchorId="5A03F0C6" wp14:editId="3E07BACC">
                <wp:simplePos x="0" y="0"/>
                <wp:positionH relativeFrom="margin">
                  <wp:posOffset>571500</wp:posOffset>
                </wp:positionH>
                <wp:positionV relativeFrom="paragraph">
                  <wp:posOffset>1844040</wp:posOffset>
                </wp:positionV>
                <wp:extent cx="4975225" cy="2301875"/>
                <wp:effectExtent l="0" t="0" r="0" b="3175"/>
                <wp:wrapNone/>
                <wp:docPr id="2103722949" name="Text 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75225" cy="2301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556BF15" w14:textId="77777777" w:rsidR="00AE466A" w:rsidRPr="00EB7945" w:rsidRDefault="00AE466A" w:rsidP="00AE466A">
                            <w:pPr>
                              <w:jc w:val="center"/>
                              <w:rPr>
                                <w:rFonts w:ascii="Bahnschrift SemiBold Condensed" w:hAnsi="Bahnschrift SemiBold Condensed"/>
                                <w:color w:val="002060"/>
                                <w:sz w:val="56"/>
                                <w:szCs w:val="56"/>
                              </w:rPr>
                            </w:pPr>
                            <w:r w:rsidRPr="00EB7945">
                              <w:rPr>
                                <w:rFonts w:ascii="Bahnschrift SemiBold Condensed" w:hAnsi="Bahnschrift SemiBold Condensed"/>
                                <w:color w:val="002060"/>
                                <w:sz w:val="56"/>
                                <w:szCs w:val="56"/>
                              </w:rPr>
                              <w:t>One Day Session with Members of Parents Teachers Councils, Village Education Committees, Village Network Forums and Teachers</w:t>
                            </w:r>
                          </w:p>
                          <w:p w14:paraId="5BED482B" w14:textId="77777777" w:rsidR="00AE466A" w:rsidRPr="00EB7945" w:rsidRDefault="00AE466A" w:rsidP="00AE466A">
                            <w:pPr>
                              <w:jc w:val="center"/>
                              <w:rPr>
                                <w:rFonts w:ascii="Calibri" w:hAnsi="Calibri" w:cs="Calibri"/>
                                <w:sz w:val="48"/>
                                <w:szCs w:val="48"/>
                              </w:rPr>
                            </w:pPr>
                            <w:r w:rsidRPr="00EB7945">
                              <w:rPr>
                                <w:rFonts w:ascii="Calibri" w:hAnsi="Calibri" w:cs="Calibri"/>
                                <w:sz w:val="48"/>
                                <w:szCs w:val="48"/>
                              </w:rPr>
                              <w:t>on School-Related Safety/Safeguards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A03F0C6" id="_x0000_s1027" type="#_x0000_t202" style="position:absolute;left:0;text-align:left;margin-left:45pt;margin-top:145.2pt;width:391.75pt;height:181.25pt;z-index:251658269;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" filled="f" stroked="f">
                <v:textbox>
                  <w:txbxContent>
                    <w:p w14:paraId="3556BF15" w14:textId="77777777" w:rsidR="00AE466A" w:rsidRPr="00EB7945" w:rsidRDefault="00AE466A" w:rsidP="00AE466A">
                      <w:pPr>
                        <w:jc w:val="center"/>
                        <w:rPr>
                          <w:rFonts w:ascii="Bahnschrift SemiBold Condensed" w:hAnsi="Bahnschrift SemiBold Condensed"/>
                          <w:color w:val="002060"/>
                          <w:sz w:val="56"/>
                          <w:szCs w:val="56"/>
                        </w:rPr>
                      </w:pPr>
                      <w:r w:rsidRPr="00EB7945">
                        <w:rPr>
                          <w:rFonts w:ascii="Bahnschrift SemiBold Condensed" w:hAnsi="Bahnschrift SemiBold Condensed"/>
                          <w:color w:val="002060"/>
                          <w:sz w:val="56"/>
                          <w:szCs w:val="56"/>
                        </w:rPr>
                        <w:t>One Day Session with Members of Parents Teachers Councils, Village Education Committees, Village Network Forums and Teachers</w:t>
                      </w:r>
                    </w:p>
                    <w:p w14:paraId="5BED482B" w14:textId="77777777" w:rsidR="00AE466A" w:rsidRPr="00EB7945" w:rsidRDefault="00AE466A" w:rsidP="00AE466A">
                      <w:pPr>
                        <w:jc w:val="center"/>
                        <w:rPr>
                          <w:rFonts w:ascii="Calibri" w:hAnsi="Calibri" w:cs="Calibri"/>
                          <w:sz w:val="48"/>
                          <w:szCs w:val="48"/>
                        </w:rPr>
                      </w:pPr>
                      <w:r w:rsidRPr="00EB7945">
                        <w:rPr>
                          <w:rFonts w:ascii="Calibri" w:hAnsi="Calibri" w:cs="Calibri"/>
                          <w:sz w:val="48"/>
                          <w:szCs w:val="48"/>
                        </w:rPr>
                        <w:t>on School-Related Safety/Safeguards</w:t>
                      </w:r>
                    </w:p>
                  </w:txbxContent>
                </v:textbox>
                <w10:wrap anchorx="margin"/>
              </v:shape>
            </w:pict>
          </mc:Fallback>
        </mc:AlternateContent>
      </w:r>
      <w:r w:rsidR="00F42348">
        <w:rPr>
          <w:noProof/>
        </w:rPr>
        <mc:AlternateContent>
          <mc:Choice Requires="wps">
            <w:drawing>
              <wp:inline distT="0" distB="0" distL="0" distR="0" wp14:anchorId="37A697C9" wp14:editId="0E497B72">
                <wp:extent cx="304800" cy="304800"/>
                <wp:effectExtent l="0" t="0" r="0" b="0"/>
                <wp:docPr id="2122874419" name="Rectangle 29"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w:pict>
              <v:rect w14:anchorId="6E92A497" id="Rectangle 29" o:spid="_x0000_s1026" alt="Generated image"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" filled="f" stroked="f">
                <o:lock v:ext="edit" aspectratio="t"/>
                <w10:anchorlock/>
              </v:rect>
            </w:pict>
          </mc:Fallback>
        </mc:AlternateContent>
      </w:r>
      <w:r w:rsidR="00F42348">
        <w:rPr>
          <w:noProof/>
        </w:rPr>
        <mc:AlternateContent>
          <mc:Choice Requires="wps">
            <w:drawing>
              <wp:inline distT="0" distB="0" distL="0" distR="0" wp14:anchorId="37A697CB" wp14:editId="37A697CC">
                <wp:extent cx="304800" cy="304800"/>
                <wp:effectExtent l="0" t="0" r="0" b="0"/>
                <wp:docPr id="246333639" name="Rectangle 30"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Rectangle 30" o:spid="_x0000_s1026" o:spt="1" alt="Generated image"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B8yWdNIAAAADAQAADwAAAAAAAAAB&#10;ACAAAAAiAAAAZHJzL2Rvd25yZXYueG1sUEsBAhQAFAAAAAgAh07iQIdo6+wWAgAAMwQAAA4AAAAA&#10;AAAAAQAgAAAAIQEAAGRycy9lMm9Eb2MueG1sUEsFBgAAAAAGAAYAWQEAAKkFAAAAAA==&#10;">
                <v:fill on="f" focussize="0,0"/>
                <v:stroke on="f"/>
                <v:imagedata o:title=""/>
                <o:lock v:ext="edit" aspectratio="t"/>
                <w10:wrap type="none"/>
                <w10:anchorlock/>
              </v:rect>
            </w:pict>
          </mc:Fallback>
        </mc:AlternateContent>
      </w:r>
      <w:r w:rsidR="00F42348">
        <w:rPr>
          <w:noProof/>
        </w:rPr>
        <mc:AlternateContent>
          <mc:Choice Requires="wps">
            <w:drawing>
              <wp:inline distT="0" distB="0" distL="0" distR="0" wp14:anchorId="37A697CD" wp14:editId="37A697CE">
                <wp:extent cx="304800" cy="304800"/>
                <wp:effectExtent l="0" t="0" r="0" b="0"/>
                <wp:docPr id="700004997" name="AutoShape 7"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AutoShape 7" o:spid="_x0000_s1026" o:spt="1" alt="Generated image"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AHzJZ00gAAAAMBAAAPAAAAAAAAAAEAIAAA&#10;ACIAAABkcnMvZG93bnJldi54bWxQSwECFAAUAAAACACHTuJAyBzTuxICAAAyBAAADgAAAAAAAAAB&#10;ACAAAAAhAQAAZHJzL2Uyb0RvYy54bWxQSwUGAAAAAAYABgBZAQAApQUAAAAA&#10;">
                <v:fill on="f" focussize="0,0"/>
                <v:stroke on="f"/>
                <v:imagedata o:title=""/>
                <o:lock v:ext="edit" aspectratio="t"/>
                <w10:wrap type="none"/>
                <w10:anchorlock/>
              </v:rect>
            </w:pict>
          </mc:Fallback>
        </mc:AlternateContent>
      </w:r>
      <w:r w:rsidR="00F42348">
        <w:rPr>
          <w:noProof/>
        </w:rPr>
        <mc:AlternateContent>
          <mc:Choice Requires="wps">
            <w:drawing>
              <wp:inline distT="0" distB="0" distL="0" distR="0" wp14:anchorId="37A697CF" wp14:editId="37A697D0">
                <wp:extent cx="304800" cy="304800"/>
                <wp:effectExtent l="0" t="0" r="0" b="0"/>
                <wp:docPr id="2103172336" name="Rectangle 31"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Rectangle 31" o:spid="_x0000_s1026" o:spt="1" alt="Generated image"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fMlnTSAAAAAwEAAA8AAAAAAAAA&#10;AQAgAAAAIgAAAGRycy9kb3ducmV2LnhtbFBLAQIUABQAAAAIAIdO4kAdEbzzFwIAADQEAAAOAAAA&#10;AAAAAAEAIAAAACEBAABkcnMvZTJvRG9jLnhtbFBLBQYAAAAABgAGAFkBAACqBQAAAAA=&#10;">
                <v:fill on="f" focussize="0,0"/>
                <v:stroke on="f"/>
                <v:imagedata o:title=""/>
                <o:lock v:ext="edit" aspectratio="t"/>
                <w10:wrap type="none"/>
                <w10:anchorlock/>
              </v:rect>
            </w:pict>
          </mc:Fallback>
        </mc:AlternateContent>
      </w:r>
      <w:r w:rsidR="00F42348">
        <w:rPr>
          <w:noProof/>
        </w:rPr>
        <mc:AlternateContent>
          <mc:Choice Requires="wps">
            <w:drawing>
              <wp:inline distT="0" distB="0" distL="0" distR="0" wp14:anchorId="37A697D1" wp14:editId="37A697D2">
                <wp:extent cx="304800" cy="304800"/>
                <wp:effectExtent l="0" t="0" r="0" b="0"/>
                <wp:docPr id="1748689729" name="Rectangle 32"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Rectangle 32" o:spid="_x0000_s1026" o:spt="1" alt="Generated image"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fMlnTSAAAAAwEAAA8AAAAAAAAA&#10;AQAgAAAAIgAAAGRycy9kb3ducmV2LnhtbFBLAQIUABQAAAAIAIdO4kCfNxDPFwIAADQEAAAOAAAA&#10;AAAAAAEAIAAAACEBAABkcnMvZTJvRG9jLnhtbFBLBQYAAAAABgAGAFkBAACqBQAAAAA=&#10;">
                <v:fill on="f" focussize="0,0"/>
                <v:stroke on="f"/>
                <v:imagedata o:title=""/>
                <o:lock v:ext="edit" aspectratio="t"/>
                <w10:wrap type="none"/>
                <w10:anchorlock/>
              </v:rect>
            </w:pict>
          </mc:Fallback>
        </mc:AlternateContent>
      </w:r>
      <w:r w:rsidR="00F42348">
        <w:rPr>
          <w:noProof/>
        </w:rPr>
        <mc:AlternateContent>
          <mc:Choice Requires="wps">
            <w:drawing>
              <wp:inline distT="0" distB="0" distL="0" distR="0" wp14:anchorId="37A697D3" wp14:editId="37A697D4">
                <wp:extent cx="304800" cy="304800"/>
                <wp:effectExtent l="0" t="0" r="0" b="0"/>
                <wp:docPr id="143670574" name="Rectangle 33" descr="Generated image"/>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wps:spPr>
                      <wps:bodyPr rot="0" vert="horz" wrap="square" lIns="91440" tIns="45720" rIns="91440" bIns="45720" anchor="t" anchorCtr="0" upright="1">
                        <a:noAutofit/>
                      </wps:bodyPr>
                    </wps:wsp>
                  </a:graphicData>
                </a:graphic>
              </wp:inline>
            </w:drawing>
          </mc:Choice>
          <mc:Fallback xmlns:wpsCustomData="http://www.wps.cn/officeDocument/2013/wpsCustomData">
            <w:pict>
              <v:rect id="Rectangle 33" o:spid="_x0000_s1026" o:spt="1" alt="Generated image" style="height:24pt;width:24pt;" filled="f" stroked="f" coordsize="21600,21600" o:gfxdata="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AHzJZ00gAAAAMBAAAPAAAAAAAAAAEA&#10;IAAAACIAAABkcnMvZG93bnJldi54bWxQSwECFAAUAAAACACHTuJAP8SYFhUCAAAzBAAADgAAAAAA&#10;AAABACAAAAAhAQAAZHJzL2Uyb0RvYy54bWxQSwUGAAAAAAYABgBZAQAAqAUAAAAA&#10;">
                <v:fill on="f" focussize="0,0"/>
                <v:stroke on="f"/>
                <v:imagedata o:title=""/>
                <o:lock v:ext="edit" aspectratio="t"/>
                <w10:wrap type="none"/>
                <w10:anchorlock/>
              </v:rect>
            </w:pict>
          </mc:Fallback>
        </mc:AlternateContent>
      </w:r>
      <w:r w:rsidR="00F42348">
        <w:tab/>
      </w:r>
    </w:p>
    <w:p w14:paraId="1AC5A2D6" w14:textId="77777777" w:rsidR="00AB7BA9" w:rsidRDefault="00622A0F">
      <w:pPr>
        <w:spacing w:line="240" w:lineRule="auto"/>
        <w:jc w:val="left"/>
        <w:rPr>
          <w:bCs/>
        </w:rPr>
        <w:sectPr w:rsidR="00AB7BA9">
          <w:headerReference w:type="default" r:id="rId10"/>
          <w:footerReference w:type="default" r:id="rId11"/>
          <w:pgSz w:w="11909" w:h="16834"/>
          <w:pgMar w:top="1152" w:right="1152" w:bottom="1296" w:left="1152" w:header="720" w:footer="362" w:gutter="0"/>
          <w:pgNumType w:fmt="lowerRoman" w:start="1"/>
          <w:cols w:space="720"/>
          <w:docGrid w:linePitch="360"/>
        </w:sectPr>
      </w:pPr>
      <w:r>
        <w:rPr>
          <w:bCs/>
        </w:rPr>
        <w:lastRenderedPageBreak/>
        <w:br w:type="page"/>
      </w:r>
    </w:p>
    <w:p w14:paraId="37A692D6" w14:textId="4A39FA42" w:rsidR="008B0940" w:rsidRPr="00CD1AFB" w:rsidRDefault="00F42348">
      <w:pPr>
        <w:rPr>
          <w:rFonts w:ascii="Georgia" w:hAnsi="Georgia"/>
          <w:bCs/>
          <w:sz w:val="24"/>
          <w:szCs w:val="24"/>
        </w:rPr>
      </w:pPr>
      <w:r w:rsidRPr="00CD1AFB">
        <w:rPr>
          <w:rFonts w:ascii="Georgia" w:hAnsi="Georgia"/>
          <w:bCs/>
          <w:sz w:val="24"/>
          <w:szCs w:val="24"/>
        </w:rPr>
        <w:lastRenderedPageBreak/>
        <w:t>All rights reserved with the KP HCIP Peshawar, Pakistan</w:t>
      </w:r>
    </w:p>
    <w:p w14:paraId="37A692D7" w14:textId="77777777" w:rsidR="008B0940" w:rsidRPr="00CD1AFB" w:rsidRDefault="008B0940">
      <w:pPr>
        <w:rPr>
          <w:rFonts w:ascii="Georgia" w:hAnsi="Georgia"/>
          <w:bCs/>
          <w:sz w:val="24"/>
          <w:szCs w:val="24"/>
        </w:rPr>
      </w:pPr>
    </w:p>
    <w:p w14:paraId="37A692D8" w14:textId="77777777" w:rsidR="008B0940" w:rsidRPr="00CD1AFB" w:rsidRDefault="00F42348">
      <w:pPr>
        <w:rPr>
          <w:rFonts w:ascii="Georgia" w:hAnsi="Georgia"/>
          <w:bCs/>
          <w:sz w:val="24"/>
          <w:szCs w:val="24"/>
        </w:rPr>
      </w:pPr>
      <w:r w:rsidRPr="00CD1AFB">
        <w:rPr>
          <w:rFonts w:ascii="Georgia" w:hAnsi="Georgia"/>
          <w:bCs/>
          <w:sz w:val="24"/>
          <w:szCs w:val="24"/>
        </w:rPr>
        <w:t>Module designed by KP HCIP</w:t>
      </w:r>
    </w:p>
    <w:p w14:paraId="37A692D9" w14:textId="77777777" w:rsidR="008B0940" w:rsidRPr="00CD1AFB" w:rsidRDefault="00F42348">
      <w:pPr>
        <w:rPr>
          <w:rFonts w:ascii="Georgia" w:hAnsi="Georgia"/>
          <w:bCs/>
          <w:sz w:val="24"/>
          <w:szCs w:val="24"/>
        </w:rPr>
      </w:pPr>
      <w:r w:rsidRPr="00CD1AFB">
        <w:rPr>
          <w:rFonts w:ascii="Georgia" w:hAnsi="Georgia"/>
          <w:bCs/>
          <w:sz w:val="24"/>
          <w:szCs w:val="24"/>
        </w:rPr>
        <w:t>Approved by Directorate of Curriculum and Techer Education (DCTE), Khyber Pakhtunkhwa</w:t>
      </w:r>
    </w:p>
    <w:p w14:paraId="37A692DA" w14:textId="77777777" w:rsidR="008B0940" w:rsidRPr="00CD1AFB" w:rsidRDefault="00F42348">
      <w:pPr>
        <w:rPr>
          <w:rFonts w:ascii="Georgia" w:hAnsi="Georgia"/>
          <w:bCs/>
          <w:sz w:val="24"/>
          <w:szCs w:val="24"/>
          <w:highlight w:val="yellow"/>
        </w:rPr>
      </w:pPr>
      <w:r w:rsidRPr="00CD1AFB">
        <w:rPr>
          <w:rFonts w:ascii="Georgia" w:hAnsi="Georgia"/>
          <w:bCs/>
          <w:sz w:val="24"/>
          <w:szCs w:val="24"/>
          <w:highlight w:val="yellow"/>
        </w:rPr>
        <w:t xml:space="preserve"> </w:t>
      </w:r>
    </w:p>
    <w:p w14:paraId="593F6613" w14:textId="77777777" w:rsidR="00535DA2" w:rsidRPr="00CD1AFB" w:rsidRDefault="00535DA2" w:rsidP="00C6766F">
      <w:pPr>
        <w:shd w:val="clear" w:color="auto" w:fill="D9E2F3" w:themeFill="accent1" w:themeFillTint="33"/>
        <w:rPr>
          <w:rFonts w:ascii="Georgia" w:hAnsi="Georgia"/>
          <w:b/>
          <w:bCs/>
          <w:sz w:val="24"/>
          <w:szCs w:val="24"/>
        </w:rPr>
      </w:pPr>
      <w:r w:rsidRPr="00CD1AFB">
        <w:rPr>
          <w:rFonts w:ascii="Georgia" w:hAnsi="Georgia"/>
          <w:b/>
          <w:bCs/>
          <w:sz w:val="24"/>
          <w:szCs w:val="24"/>
        </w:rPr>
        <w:t>Authors:</w:t>
      </w:r>
    </w:p>
    <w:p w14:paraId="703BCF20" w14:textId="77777777" w:rsidR="00535DA2" w:rsidRPr="00CD1AFB" w:rsidRDefault="00535DA2" w:rsidP="00535DA2">
      <w:pPr>
        <w:pStyle w:val="ListParagraph"/>
        <w:numPr>
          <w:ilvl w:val="0"/>
          <w:numId w:val="2"/>
        </w:numPr>
        <w:spacing w:after="160" w:line="259" w:lineRule="auto"/>
        <w:ind w:left="720" w:hanging="270"/>
        <w:rPr>
          <w:rFonts w:ascii="Georgia" w:hAnsi="Georgia" w:cstheme="minorHAnsi"/>
          <w:bCs/>
        </w:rPr>
      </w:pPr>
      <w:r w:rsidRPr="00CD1AFB">
        <w:rPr>
          <w:rFonts w:ascii="Georgia" w:hAnsi="Georgia" w:cstheme="minorHAnsi"/>
          <w:bCs/>
        </w:rPr>
        <w:t>Fouzia Anjum Environmental &amp; Social Specialist, KPHCIP</w:t>
      </w:r>
    </w:p>
    <w:p w14:paraId="4185F1DD" w14:textId="77777777" w:rsidR="00535DA2" w:rsidRPr="00CD1AFB" w:rsidRDefault="00535DA2" w:rsidP="00535DA2">
      <w:pPr>
        <w:pStyle w:val="ListParagraph"/>
        <w:numPr>
          <w:ilvl w:val="0"/>
          <w:numId w:val="2"/>
        </w:numPr>
        <w:spacing w:after="160" w:line="259" w:lineRule="auto"/>
        <w:ind w:left="720" w:hanging="270"/>
        <w:rPr>
          <w:rFonts w:ascii="Georgia" w:hAnsi="Georgia" w:cstheme="minorHAnsi"/>
          <w:bCs/>
        </w:rPr>
      </w:pPr>
      <w:r w:rsidRPr="00CD1AFB">
        <w:rPr>
          <w:rFonts w:ascii="Georgia" w:hAnsi="Georgia" w:cstheme="minorHAnsi"/>
          <w:bCs/>
        </w:rPr>
        <w:t>Sadia Khan Gender Specialist, KPHCIP</w:t>
      </w:r>
    </w:p>
    <w:p w14:paraId="4A9C9336" w14:textId="77777777" w:rsidR="00535DA2" w:rsidRPr="00CD1AFB" w:rsidRDefault="00535DA2" w:rsidP="00535DA2">
      <w:pPr>
        <w:pStyle w:val="ListParagraph"/>
        <w:numPr>
          <w:ilvl w:val="0"/>
          <w:numId w:val="2"/>
        </w:numPr>
        <w:spacing w:after="160" w:line="259" w:lineRule="auto"/>
        <w:ind w:left="720" w:hanging="270"/>
        <w:rPr>
          <w:rFonts w:ascii="Georgia" w:hAnsi="Georgia" w:cstheme="minorHAnsi"/>
          <w:bCs/>
        </w:rPr>
      </w:pPr>
      <w:r w:rsidRPr="00CD1AFB">
        <w:rPr>
          <w:rFonts w:ascii="Georgia" w:hAnsi="Georgia" w:cstheme="minorHAnsi"/>
          <w:bCs/>
        </w:rPr>
        <w:t>Dr Safia Noor GBV Specialist, KPHCIP</w:t>
      </w:r>
    </w:p>
    <w:p w14:paraId="7028688A" w14:textId="77777777" w:rsidR="00535DA2" w:rsidRPr="00CD1AFB" w:rsidRDefault="00535DA2" w:rsidP="00CD1AFB">
      <w:pPr>
        <w:spacing w:after="240"/>
        <w:rPr>
          <w:rFonts w:ascii="Georgia" w:hAnsi="Georgia"/>
          <w:b/>
          <w:bCs/>
          <w:sz w:val="24"/>
          <w:szCs w:val="24"/>
        </w:rPr>
      </w:pPr>
    </w:p>
    <w:p w14:paraId="2E662ED0" w14:textId="0432EDEC" w:rsidR="00433A07" w:rsidRPr="00CD1AFB" w:rsidRDefault="00433A07" w:rsidP="00C6766F">
      <w:pPr>
        <w:shd w:val="clear" w:color="auto" w:fill="D9E2F3" w:themeFill="accent1" w:themeFillTint="33"/>
        <w:rPr>
          <w:rFonts w:ascii="Georgia" w:hAnsi="Georgia"/>
          <w:b/>
          <w:bCs/>
          <w:sz w:val="24"/>
          <w:szCs w:val="24"/>
        </w:rPr>
      </w:pPr>
      <w:r w:rsidRPr="00CD1AFB">
        <w:rPr>
          <w:rFonts w:ascii="Georgia" w:hAnsi="Georgia"/>
          <w:b/>
          <w:bCs/>
          <w:sz w:val="24"/>
          <w:szCs w:val="24"/>
        </w:rPr>
        <w:t>Review Supervision:</w:t>
      </w:r>
    </w:p>
    <w:p w14:paraId="211E9C29" w14:textId="77777777" w:rsidR="00433A07" w:rsidRPr="00CD1AFB" w:rsidRDefault="00433A07" w:rsidP="00433A07">
      <w:pPr>
        <w:rPr>
          <w:rFonts w:ascii="Georgia" w:hAnsi="Georgia"/>
          <w:bCs/>
          <w:sz w:val="24"/>
          <w:szCs w:val="24"/>
        </w:rPr>
      </w:pPr>
      <w:r w:rsidRPr="00CD1AFB">
        <w:rPr>
          <w:rFonts w:ascii="Georgia" w:hAnsi="Georgia"/>
          <w:bCs/>
          <w:sz w:val="24"/>
          <w:szCs w:val="24"/>
        </w:rPr>
        <w:t>Gohar Ali Khan, Director, Curriculum and Teacher Education, Khyber Pakhtunkhwa</w:t>
      </w:r>
    </w:p>
    <w:p w14:paraId="3E3C67C8" w14:textId="77777777" w:rsidR="00433A07" w:rsidRDefault="00433A07">
      <w:pPr>
        <w:rPr>
          <w:rFonts w:ascii="Georgia" w:hAnsi="Georgia"/>
          <w:b/>
          <w:bCs/>
          <w:sz w:val="24"/>
          <w:szCs w:val="24"/>
        </w:rPr>
      </w:pPr>
    </w:p>
    <w:p w14:paraId="47755357" w14:textId="77777777" w:rsidR="00CD1AFB" w:rsidRPr="00CD1AFB" w:rsidRDefault="00CD1AFB">
      <w:pPr>
        <w:rPr>
          <w:rFonts w:ascii="Georgia" w:hAnsi="Georgia"/>
          <w:b/>
          <w:bCs/>
          <w:sz w:val="24"/>
          <w:szCs w:val="24"/>
        </w:rPr>
      </w:pPr>
    </w:p>
    <w:p w14:paraId="37A692DC" w14:textId="593A6BA3" w:rsidR="008B0940" w:rsidRPr="00CD1AFB" w:rsidRDefault="00433A07" w:rsidP="00C6766F">
      <w:pPr>
        <w:shd w:val="clear" w:color="auto" w:fill="D9E2F3" w:themeFill="accent1" w:themeFillTint="33"/>
        <w:rPr>
          <w:rFonts w:ascii="Georgia" w:hAnsi="Georgia"/>
          <w:b/>
          <w:bCs/>
          <w:sz w:val="24"/>
          <w:szCs w:val="24"/>
        </w:rPr>
      </w:pPr>
      <w:r w:rsidRPr="00CD1AFB">
        <w:rPr>
          <w:rFonts w:ascii="Georgia" w:hAnsi="Georgia"/>
          <w:b/>
          <w:bCs/>
          <w:sz w:val="24"/>
          <w:szCs w:val="24"/>
        </w:rPr>
        <w:t>Review Coordination</w:t>
      </w:r>
      <w:r w:rsidR="00F42348" w:rsidRPr="00CD1AFB">
        <w:rPr>
          <w:rFonts w:ascii="Georgia" w:hAnsi="Georgia"/>
          <w:b/>
          <w:bCs/>
          <w:sz w:val="24"/>
          <w:szCs w:val="24"/>
        </w:rPr>
        <w:t xml:space="preserve">: </w:t>
      </w:r>
    </w:p>
    <w:p w14:paraId="37A692DE" w14:textId="2A2AD5B3" w:rsidR="008B0940" w:rsidRPr="00CD1AFB" w:rsidRDefault="002649BE">
      <w:pPr>
        <w:rPr>
          <w:rFonts w:ascii="Georgia" w:hAnsi="Georgia"/>
          <w:bCs/>
          <w:sz w:val="24"/>
          <w:szCs w:val="24"/>
        </w:rPr>
      </w:pPr>
      <w:r w:rsidRPr="00CD1AFB">
        <w:rPr>
          <w:rFonts w:ascii="Georgia" w:hAnsi="Georgia"/>
          <w:bCs/>
          <w:sz w:val="24"/>
          <w:szCs w:val="24"/>
        </w:rPr>
        <w:t>Muhammad Ashfaq Khan Jadoon, Additional Director Curriculum and Teacher Education, Khyber Pakhtunkhwa</w:t>
      </w:r>
    </w:p>
    <w:p w14:paraId="37A692E5" w14:textId="77777777" w:rsidR="008B0940" w:rsidRDefault="008B0940">
      <w:pPr>
        <w:rPr>
          <w:rFonts w:ascii="Georgia" w:hAnsi="Georgia"/>
          <w:bCs/>
          <w:sz w:val="24"/>
          <w:szCs w:val="24"/>
          <w:highlight w:val="yellow"/>
        </w:rPr>
      </w:pPr>
    </w:p>
    <w:p w14:paraId="70D911E1" w14:textId="77777777" w:rsidR="00CD1AFB" w:rsidRPr="00CD1AFB" w:rsidRDefault="00CD1AFB">
      <w:pPr>
        <w:rPr>
          <w:rFonts w:ascii="Georgia" w:hAnsi="Georgia"/>
          <w:bCs/>
          <w:sz w:val="24"/>
          <w:szCs w:val="24"/>
          <w:highlight w:val="yellow"/>
        </w:rPr>
      </w:pPr>
    </w:p>
    <w:p w14:paraId="37A692E7" w14:textId="77777777" w:rsidR="008B0940" w:rsidRPr="00CD1AFB" w:rsidRDefault="00F42348" w:rsidP="00C6766F">
      <w:pPr>
        <w:shd w:val="clear" w:color="auto" w:fill="D9E2F3" w:themeFill="accent1" w:themeFillTint="33"/>
        <w:rPr>
          <w:rFonts w:ascii="Georgia" w:hAnsi="Georgia"/>
          <w:b/>
          <w:bCs/>
          <w:sz w:val="24"/>
          <w:szCs w:val="24"/>
        </w:rPr>
      </w:pPr>
      <w:r w:rsidRPr="00CD1AFB">
        <w:rPr>
          <w:rFonts w:ascii="Georgia" w:hAnsi="Georgia"/>
          <w:b/>
          <w:bCs/>
          <w:sz w:val="24"/>
          <w:szCs w:val="24"/>
        </w:rPr>
        <w:t>Review Committee:</w:t>
      </w:r>
    </w:p>
    <w:p w14:paraId="37A692E8" w14:textId="5F657CCB" w:rsidR="008B0940" w:rsidRPr="00CD1AFB" w:rsidRDefault="00F5678E">
      <w:pPr>
        <w:pStyle w:val="ListParagraph"/>
        <w:numPr>
          <w:ilvl w:val="0"/>
          <w:numId w:val="3"/>
        </w:numPr>
        <w:spacing w:line="259" w:lineRule="auto"/>
        <w:rPr>
          <w:rFonts w:ascii="Georgia" w:hAnsi="Georgia" w:cstheme="minorHAnsi"/>
          <w:bCs/>
        </w:rPr>
      </w:pPr>
      <w:r w:rsidRPr="00CD1AFB">
        <w:rPr>
          <w:rFonts w:ascii="Georgia" w:hAnsi="Georgia" w:cstheme="minorHAnsi"/>
          <w:bCs/>
        </w:rPr>
        <w:t>Mr. Aman Ullah</w:t>
      </w:r>
      <w:r w:rsidR="00F42348" w:rsidRPr="00CD1AFB">
        <w:rPr>
          <w:rFonts w:ascii="Georgia" w:hAnsi="Georgia" w:cstheme="minorHAnsi"/>
          <w:bCs/>
        </w:rPr>
        <w:t xml:space="preserve">, </w:t>
      </w:r>
      <w:r w:rsidR="003A16B8" w:rsidRPr="00CD1AFB">
        <w:rPr>
          <w:rFonts w:ascii="Georgia" w:hAnsi="Georgia" w:cstheme="minorHAnsi"/>
          <w:bCs/>
        </w:rPr>
        <w:t>Instructor RPDC(M) Peshawar</w:t>
      </w:r>
    </w:p>
    <w:p w14:paraId="37A692E9" w14:textId="29354222" w:rsidR="008B0940" w:rsidRPr="00CD1AFB" w:rsidRDefault="003A16B8">
      <w:pPr>
        <w:pStyle w:val="ListParagraph"/>
        <w:numPr>
          <w:ilvl w:val="0"/>
          <w:numId w:val="3"/>
        </w:numPr>
        <w:rPr>
          <w:rFonts w:ascii="Georgia" w:hAnsi="Georgia" w:cstheme="minorHAnsi"/>
          <w:bCs/>
        </w:rPr>
      </w:pPr>
      <w:r w:rsidRPr="00CD1AFB">
        <w:rPr>
          <w:rFonts w:ascii="Georgia" w:hAnsi="Georgia" w:cstheme="minorHAnsi"/>
          <w:bCs/>
        </w:rPr>
        <w:t xml:space="preserve">Mr. </w:t>
      </w:r>
      <w:proofErr w:type="spellStart"/>
      <w:r w:rsidRPr="00CD1AFB">
        <w:rPr>
          <w:rFonts w:ascii="Georgia" w:hAnsi="Georgia" w:cstheme="minorHAnsi"/>
          <w:bCs/>
        </w:rPr>
        <w:t>Noshad</w:t>
      </w:r>
      <w:proofErr w:type="spellEnd"/>
      <w:r w:rsidRPr="00CD1AFB">
        <w:rPr>
          <w:rFonts w:ascii="Georgia" w:hAnsi="Georgia" w:cstheme="minorHAnsi"/>
          <w:bCs/>
        </w:rPr>
        <w:t xml:space="preserve"> Abbasi, Subject Specialist GHSS Rich Behn Abbottabad</w:t>
      </w:r>
      <w:r w:rsidR="00F42348" w:rsidRPr="00CD1AFB">
        <w:rPr>
          <w:rFonts w:ascii="Georgia" w:hAnsi="Georgia" w:cstheme="minorHAnsi"/>
          <w:bCs/>
        </w:rPr>
        <w:t xml:space="preserve"> </w:t>
      </w:r>
    </w:p>
    <w:p w14:paraId="37A692EA" w14:textId="035EDEF3" w:rsidR="008B0940" w:rsidRPr="00CD1AFB" w:rsidRDefault="003A16B8">
      <w:pPr>
        <w:pStyle w:val="ListParagraph"/>
        <w:numPr>
          <w:ilvl w:val="0"/>
          <w:numId w:val="3"/>
        </w:numPr>
        <w:rPr>
          <w:rFonts w:ascii="Georgia" w:hAnsi="Georgia" w:cstheme="minorHAnsi"/>
          <w:bCs/>
        </w:rPr>
      </w:pPr>
      <w:r w:rsidRPr="00CD1AFB">
        <w:rPr>
          <w:rFonts w:ascii="Georgia" w:hAnsi="Georgia" w:cstheme="minorHAnsi"/>
          <w:bCs/>
        </w:rPr>
        <w:t>Mr</w:t>
      </w:r>
      <w:r w:rsidR="006E54E3" w:rsidRPr="00CD1AFB">
        <w:rPr>
          <w:rFonts w:ascii="Georgia" w:hAnsi="Georgia" w:cstheme="minorHAnsi"/>
          <w:bCs/>
        </w:rPr>
        <w:t>. Raza Hassan, Principal GHSS Mohammad Zai Kohat</w:t>
      </w:r>
    </w:p>
    <w:p w14:paraId="19D69C16" w14:textId="2862D311" w:rsidR="006E54E3" w:rsidRPr="00CD1AFB" w:rsidRDefault="009A766B">
      <w:pPr>
        <w:pStyle w:val="ListParagraph"/>
        <w:numPr>
          <w:ilvl w:val="0"/>
          <w:numId w:val="3"/>
        </w:numPr>
        <w:rPr>
          <w:rFonts w:ascii="Georgia" w:hAnsi="Georgia" w:cstheme="minorHAnsi"/>
          <w:bCs/>
        </w:rPr>
      </w:pPr>
      <w:r w:rsidRPr="00CD1AFB">
        <w:rPr>
          <w:rFonts w:ascii="Georgia" w:hAnsi="Georgia" w:cstheme="minorHAnsi"/>
          <w:bCs/>
        </w:rPr>
        <w:t>Dr. Sher Bahadur, Subject Specialist GHSS Spin Dhand Bara, Khyber</w:t>
      </w:r>
    </w:p>
    <w:p w14:paraId="37A692EB" w14:textId="70E162E6" w:rsidR="008B0940" w:rsidRPr="00CD1AFB" w:rsidRDefault="009A766B">
      <w:pPr>
        <w:pStyle w:val="ListParagraph"/>
        <w:numPr>
          <w:ilvl w:val="0"/>
          <w:numId w:val="3"/>
        </w:numPr>
        <w:spacing w:line="259" w:lineRule="auto"/>
        <w:rPr>
          <w:rFonts w:ascii="Georgia" w:hAnsi="Georgia" w:cstheme="minorHAnsi"/>
          <w:bCs/>
        </w:rPr>
      </w:pPr>
      <w:r w:rsidRPr="00CD1AFB">
        <w:rPr>
          <w:rFonts w:ascii="Georgia" w:hAnsi="Georgia" w:cstheme="minorHAnsi"/>
          <w:bCs/>
        </w:rPr>
        <w:t>Mr. Gul Khatab</w:t>
      </w:r>
      <w:r w:rsidR="00F42348" w:rsidRPr="00CD1AFB">
        <w:rPr>
          <w:rFonts w:ascii="Georgia" w:hAnsi="Georgia" w:cstheme="minorHAnsi"/>
          <w:bCs/>
        </w:rPr>
        <w:t>, Subject Specialist, Curriculum and Teacher Education, Khyber Pakhtunkhwa</w:t>
      </w:r>
    </w:p>
    <w:p w14:paraId="37A692EC" w14:textId="77777777" w:rsidR="008B0940" w:rsidRPr="00CD1AFB" w:rsidRDefault="00F42348">
      <w:pPr>
        <w:spacing w:after="160"/>
        <w:jc w:val="left"/>
        <w:rPr>
          <w:rFonts w:ascii="Georgia" w:hAnsi="Georgia"/>
          <w:sz w:val="24"/>
          <w:szCs w:val="24"/>
        </w:rPr>
      </w:pPr>
      <w:r w:rsidRPr="00CD1AFB">
        <w:rPr>
          <w:rFonts w:ascii="Georgia" w:hAnsi="Georgia"/>
          <w:sz w:val="24"/>
          <w:szCs w:val="24"/>
        </w:rPr>
        <w:br w:type="page"/>
      </w:r>
    </w:p>
    <w:p w14:paraId="37A692EE" w14:textId="77777777" w:rsidR="008B0940" w:rsidRDefault="008B0940"/>
    <w:sdt>
      <w:sdtPr>
        <w:rPr>
          <w:b w:val="0"/>
          <w:bCs w:val="0"/>
          <w:color w:val="auto"/>
          <w:sz w:val="22"/>
          <w:szCs w:val="22"/>
        </w:rPr>
        <w:id w:val="1080404557"/>
        <w:docPartObj>
          <w:docPartGallery w:val="Table of Contents"/>
          <w:docPartUnique/>
        </w:docPartObj>
      </w:sdtPr>
      <w:sdtEndPr/>
      <w:sdtContent>
        <w:p w14:paraId="37A692EF" w14:textId="77777777" w:rsidR="008B0940" w:rsidRDefault="00F42348">
          <w:pPr>
            <w:pStyle w:val="TOCHeading1"/>
            <w:rPr>
              <w:b w:val="0"/>
              <w:sz w:val="22"/>
              <w:szCs w:val="22"/>
            </w:rPr>
          </w:pPr>
          <w:r>
            <w:rPr>
              <w:b w:val="0"/>
              <w:sz w:val="22"/>
              <w:szCs w:val="22"/>
            </w:rPr>
            <w:t xml:space="preserve">Table of Contents </w:t>
          </w:r>
        </w:p>
        <w:p w14:paraId="37A692F0" w14:textId="77777777" w:rsidR="008B0940" w:rsidRDefault="008B0940">
          <w:pPr>
            <w:pStyle w:val="TOC1"/>
            <w:tabs>
              <w:tab w:val="right" w:leader="dot" w:pos="9595"/>
            </w:tabs>
          </w:pPr>
        </w:p>
        <w:p w14:paraId="20B8C753" w14:textId="05AC220F" w:rsidR="00452DF5" w:rsidRDefault="00F42348">
          <w:pPr>
            <w:pStyle w:val="TOC1"/>
            <w:tabs>
              <w:tab w:val="right" w:leader="dot" w:pos="9595"/>
            </w:tabs>
            <w:rPr>
              <w:rFonts w:eastAsiaTheme="minorEastAsia" w:cstheme="minorBidi"/>
              <w:noProof/>
              <w:kern w:val="2"/>
              <w:sz w:val="24"/>
              <w:szCs w:val="24"/>
              <w:lang w:eastAsia="zh-CN"/>
              <w14:ligatures w14:val="standardContextual"/>
            </w:rPr>
          </w:pPr>
          <w:r>
            <w:fldChar w:fldCharType="begin"/>
          </w:r>
          <w:r>
            <w:instrText xml:space="preserve"> TOC \o "1-3" \h \z \u </w:instrText>
          </w:r>
          <w:r>
            <w:fldChar w:fldCharType="separate"/>
          </w:r>
          <w:hyperlink w:anchor="_Toc226113086" w:history="1">
            <w:r w:rsidR="00452DF5" w:rsidRPr="00D848EF">
              <w:rPr>
                <w:rStyle w:val="Hyperlink"/>
                <w:noProof/>
              </w:rPr>
              <w:t>Introduction</w:t>
            </w:r>
            <w:r w:rsidR="00452DF5">
              <w:rPr>
                <w:noProof/>
                <w:webHidden/>
              </w:rPr>
              <w:tab/>
            </w:r>
            <w:r w:rsidR="00452DF5">
              <w:rPr>
                <w:noProof/>
                <w:webHidden/>
              </w:rPr>
              <w:fldChar w:fldCharType="begin"/>
            </w:r>
            <w:r w:rsidR="00452DF5">
              <w:rPr>
                <w:noProof/>
                <w:webHidden/>
              </w:rPr>
              <w:instrText xml:space="preserve"> PAGEREF _Toc226113086 \h </w:instrText>
            </w:r>
            <w:r w:rsidR="00452DF5">
              <w:rPr>
                <w:noProof/>
                <w:webHidden/>
              </w:rPr>
            </w:r>
            <w:r w:rsidR="00452DF5">
              <w:rPr>
                <w:noProof/>
                <w:webHidden/>
              </w:rPr>
              <w:fldChar w:fldCharType="separate"/>
            </w:r>
            <w:r w:rsidR="002D36EA">
              <w:rPr>
                <w:noProof/>
                <w:webHidden/>
              </w:rPr>
              <w:t>1</w:t>
            </w:r>
            <w:r w:rsidR="00452DF5">
              <w:rPr>
                <w:noProof/>
                <w:webHidden/>
              </w:rPr>
              <w:fldChar w:fldCharType="end"/>
            </w:r>
          </w:hyperlink>
        </w:p>
        <w:p w14:paraId="6BC3767E" w14:textId="014D049A"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87" w:history="1">
            <w:r w:rsidRPr="00D848EF">
              <w:rPr>
                <w:rStyle w:val="Hyperlink"/>
                <w:noProof/>
              </w:rPr>
              <w:t>Training Agenda</w:t>
            </w:r>
            <w:r>
              <w:rPr>
                <w:noProof/>
                <w:webHidden/>
              </w:rPr>
              <w:tab/>
            </w:r>
            <w:r>
              <w:rPr>
                <w:noProof/>
                <w:webHidden/>
              </w:rPr>
              <w:fldChar w:fldCharType="begin"/>
            </w:r>
            <w:r>
              <w:rPr>
                <w:noProof/>
                <w:webHidden/>
              </w:rPr>
              <w:instrText xml:space="preserve"> PAGEREF _Toc226113087 \h </w:instrText>
            </w:r>
            <w:r>
              <w:rPr>
                <w:noProof/>
                <w:webHidden/>
              </w:rPr>
            </w:r>
            <w:r>
              <w:rPr>
                <w:noProof/>
                <w:webHidden/>
              </w:rPr>
              <w:fldChar w:fldCharType="separate"/>
            </w:r>
            <w:r w:rsidR="002D36EA">
              <w:rPr>
                <w:noProof/>
                <w:webHidden/>
              </w:rPr>
              <w:t>2</w:t>
            </w:r>
            <w:r>
              <w:rPr>
                <w:noProof/>
                <w:webHidden/>
              </w:rPr>
              <w:fldChar w:fldCharType="end"/>
            </w:r>
          </w:hyperlink>
        </w:p>
        <w:p w14:paraId="44A5BA95" w14:textId="7EBE64FC"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88" w:history="1">
            <w:r w:rsidRPr="00D848EF">
              <w:rPr>
                <w:rStyle w:val="Hyperlink"/>
                <w:noProof/>
              </w:rPr>
              <w:t>Session 1: Tone Setting &amp; Building a Child Protection Leadership Mindset</w:t>
            </w:r>
            <w:r>
              <w:rPr>
                <w:noProof/>
                <w:webHidden/>
              </w:rPr>
              <w:tab/>
            </w:r>
            <w:r>
              <w:rPr>
                <w:noProof/>
                <w:webHidden/>
              </w:rPr>
              <w:fldChar w:fldCharType="begin"/>
            </w:r>
            <w:r>
              <w:rPr>
                <w:noProof/>
                <w:webHidden/>
              </w:rPr>
              <w:instrText xml:space="preserve"> PAGEREF _Toc226113088 \h </w:instrText>
            </w:r>
            <w:r>
              <w:rPr>
                <w:noProof/>
                <w:webHidden/>
              </w:rPr>
            </w:r>
            <w:r>
              <w:rPr>
                <w:noProof/>
                <w:webHidden/>
              </w:rPr>
              <w:fldChar w:fldCharType="separate"/>
            </w:r>
            <w:r w:rsidR="002D36EA">
              <w:rPr>
                <w:noProof/>
                <w:webHidden/>
              </w:rPr>
              <w:t>3</w:t>
            </w:r>
            <w:r>
              <w:rPr>
                <w:noProof/>
                <w:webHidden/>
              </w:rPr>
              <w:fldChar w:fldCharType="end"/>
            </w:r>
          </w:hyperlink>
        </w:p>
        <w:p w14:paraId="24F3B4E1" w14:textId="755337E9"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89" w:history="1">
            <w:r w:rsidRPr="00D848EF">
              <w:rPr>
                <w:rStyle w:val="Hyperlink"/>
                <w:noProof/>
              </w:rPr>
              <w:t>Session 2: Understanding Safe and Unsafe School Environments</w:t>
            </w:r>
            <w:r>
              <w:rPr>
                <w:noProof/>
                <w:webHidden/>
              </w:rPr>
              <w:tab/>
            </w:r>
            <w:r>
              <w:rPr>
                <w:noProof/>
                <w:webHidden/>
              </w:rPr>
              <w:fldChar w:fldCharType="begin"/>
            </w:r>
            <w:r>
              <w:rPr>
                <w:noProof/>
                <w:webHidden/>
              </w:rPr>
              <w:instrText xml:space="preserve"> PAGEREF _Toc226113089 \h </w:instrText>
            </w:r>
            <w:r>
              <w:rPr>
                <w:noProof/>
                <w:webHidden/>
              </w:rPr>
            </w:r>
            <w:r>
              <w:rPr>
                <w:noProof/>
                <w:webHidden/>
              </w:rPr>
              <w:fldChar w:fldCharType="separate"/>
            </w:r>
            <w:r w:rsidR="002D36EA">
              <w:rPr>
                <w:noProof/>
                <w:webHidden/>
              </w:rPr>
              <w:t>5</w:t>
            </w:r>
            <w:r>
              <w:rPr>
                <w:noProof/>
                <w:webHidden/>
              </w:rPr>
              <w:fldChar w:fldCharType="end"/>
            </w:r>
          </w:hyperlink>
        </w:p>
        <w:p w14:paraId="346EF1E8" w14:textId="7143F576" w:rsidR="00452DF5" w:rsidRDefault="00452DF5">
          <w:pPr>
            <w:pStyle w:val="TOC2"/>
            <w:tabs>
              <w:tab w:val="right" w:leader="dot" w:pos="9595"/>
            </w:tabs>
            <w:rPr>
              <w:rFonts w:eastAsiaTheme="minorEastAsia" w:cstheme="minorBidi"/>
              <w:noProof/>
              <w:kern w:val="2"/>
              <w:sz w:val="24"/>
              <w:szCs w:val="24"/>
              <w:lang w:eastAsia="zh-CN"/>
              <w14:ligatures w14:val="standardContextual"/>
            </w:rPr>
          </w:pPr>
          <w:hyperlink w:anchor="_Toc226113090" w:history="1">
            <w:r w:rsidRPr="00D848EF">
              <w:rPr>
                <w:rStyle w:val="Hyperlink"/>
                <w:noProof/>
              </w:rPr>
              <w:t>Expected Output</w:t>
            </w:r>
            <w:r>
              <w:rPr>
                <w:noProof/>
                <w:webHidden/>
              </w:rPr>
              <w:tab/>
            </w:r>
            <w:r>
              <w:rPr>
                <w:noProof/>
                <w:webHidden/>
              </w:rPr>
              <w:fldChar w:fldCharType="begin"/>
            </w:r>
            <w:r>
              <w:rPr>
                <w:noProof/>
                <w:webHidden/>
              </w:rPr>
              <w:instrText xml:space="preserve"> PAGEREF _Toc226113090 \h </w:instrText>
            </w:r>
            <w:r>
              <w:rPr>
                <w:noProof/>
                <w:webHidden/>
              </w:rPr>
            </w:r>
            <w:r>
              <w:rPr>
                <w:noProof/>
                <w:webHidden/>
              </w:rPr>
              <w:fldChar w:fldCharType="separate"/>
            </w:r>
            <w:r w:rsidR="002D36EA">
              <w:rPr>
                <w:noProof/>
                <w:webHidden/>
              </w:rPr>
              <w:t>6</w:t>
            </w:r>
            <w:r>
              <w:rPr>
                <w:noProof/>
                <w:webHidden/>
              </w:rPr>
              <w:fldChar w:fldCharType="end"/>
            </w:r>
          </w:hyperlink>
        </w:p>
        <w:p w14:paraId="1F4326C7" w14:textId="06E388AF"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91" w:history="1">
            <w:r w:rsidRPr="00D848EF">
              <w:rPr>
                <w:rStyle w:val="Hyperlink"/>
                <w:noProof/>
              </w:rPr>
              <w:t>Session 3: Understanding Violence in Society &amp; PTC Leadership in Prevention</w:t>
            </w:r>
            <w:r>
              <w:rPr>
                <w:noProof/>
                <w:webHidden/>
              </w:rPr>
              <w:tab/>
            </w:r>
            <w:r>
              <w:rPr>
                <w:noProof/>
                <w:webHidden/>
              </w:rPr>
              <w:fldChar w:fldCharType="begin"/>
            </w:r>
            <w:r>
              <w:rPr>
                <w:noProof/>
                <w:webHidden/>
              </w:rPr>
              <w:instrText xml:space="preserve"> PAGEREF _Toc226113091 \h </w:instrText>
            </w:r>
            <w:r>
              <w:rPr>
                <w:noProof/>
                <w:webHidden/>
              </w:rPr>
            </w:r>
            <w:r>
              <w:rPr>
                <w:noProof/>
                <w:webHidden/>
              </w:rPr>
              <w:fldChar w:fldCharType="separate"/>
            </w:r>
            <w:r w:rsidR="002D36EA">
              <w:rPr>
                <w:noProof/>
                <w:webHidden/>
              </w:rPr>
              <w:t>7</w:t>
            </w:r>
            <w:r>
              <w:rPr>
                <w:noProof/>
                <w:webHidden/>
              </w:rPr>
              <w:fldChar w:fldCharType="end"/>
            </w:r>
          </w:hyperlink>
        </w:p>
        <w:p w14:paraId="6E335D6F" w14:textId="4BE061F6"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92" w:history="1">
            <w:r w:rsidRPr="00D848EF">
              <w:rPr>
                <w:rStyle w:val="Hyperlink"/>
                <w:noProof/>
              </w:rPr>
              <w:t>Session 4: Creating Safe School Environments – PTC Leadership Role</w:t>
            </w:r>
            <w:r>
              <w:rPr>
                <w:noProof/>
                <w:webHidden/>
              </w:rPr>
              <w:tab/>
            </w:r>
            <w:r>
              <w:rPr>
                <w:noProof/>
                <w:webHidden/>
              </w:rPr>
              <w:fldChar w:fldCharType="begin"/>
            </w:r>
            <w:r>
              <w:rPr>
                <w:noProof/>
                <w:webHidden/>
              </w:rPr>
              <w:instrText xml:space="preserve"> PAGEREF _Toc226113092 \h </w:instrText>
            </w:r>
            <w:r>
              <w:rPr>
                <w:noProof/>
                <w:webHidden/>
              </w:rPr>
            </w:r>
            <w:r>
              <w:rPr>
                <w:noProof/>
                <w:webHidden/>
              </w:rPr>
              <w:fldChar w:fldCharType="separate"/>
            </w:r>
            <w:r w:rsidR="002D36EA">
              <w:rPr>
                <w:noProof/>
                <w:webHidden/>
              </w:rPr>
              <w:t>12</w:t>
            </w:r>
            <w:r>
              <w:rPr>
                <w:noProof/>
                <w:webHidden/>
              </w:rPr>
              <w:fldChar w:fldCharType="end"/>
            </w:r>
          </w:hyperlink>
        </w:p>
        <w:p w14:paraId="43944D8E" w14:textId="72D8A758"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93" w:history="1">
            <w:r w:rsidRPr="00D848EF">
              <w:rPr>
                <w:rStyle w:val="Hyperlink"/>
                <w:noProof/>
              </w:rPr>
              <w:t>Session 5: Functional School Safeguarding Systems &amp; Accountability</w:t>
            </w:r>
            <w:r>
              <w:rPr>
                <w:noProof/>
                <w:webHidden/>
              </w:rPr>
              <w:tab/>
            </w:r>
            <w:r>
              <w:rPr>
                <w:noProof/>
                <w:webHidden/>
              </w:rPr>
              <w:fldChar w:fldCharType="begin"/>
            </w:r>
            <w:r>
              <w:rPr>
                <w:noProof/>
                <w:webHidden/>
              </w:rPr>
              <w:instrText xml:space="preserve"> PAGEREF _Toc226113093 \h </w:instrText>
            </w:r>
            <w:r>
              <w:rPr>
                <w:noProof/>
                <w:webHidden/>
              </w:rPr>
            </w:r>
            <w:r>
              <w:rPr>
                <w:noProof/>
                <w:webHidden/>
              </w:rPr>
              <w:fldChar w:fldCharType="separate"/>
            </w:r>
            <w:r w:rsidR="002D36EA">
              <w:rPr>
                <w:noProof/>
                <w:webHidden/>
              </w:rPr>
              <w:t>14</w:t>
            </w:r>
            <w:r>
              <w:rPr>
                <w:noProof/>
                <w:webHidden/>
              </w:rPr>
              <w:fldChar w:fldCharType="end"/>
            </w:r>
          </w:hyperlink>
        </w:p>
        <w:p w14:paraId="2B701F86" w14:textId="29D82070"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94" w:history="1">
            <w:r w:rsidRPr="00D848EF">
              <w:rPr>
                <w:rStyle w:val="Hyperlink"/>
                <w:noProof/>
              </w:rPr>
              <w:t>Session 6: Commitments and Way Forward</w:t>
            </w:r>
            <w:r>
              <w:rPr>
                <w:noProof/>
                <w:webHidden/>
              </w:rPr>
              <w:tab/>
            </w:r>
            <w:r>
              <w:rPr>
                <w:noProof/>
                <w:webHidden/>
              </w:rPr>
              <w:fldChar w:fldCharType="begin"/>
            </w:r>
            <w:r>
              <w:rPr>
                <w:noProof/>
                <w:webHidden/>
              </w:rPr>
              <w:instrText xml:space="preserve"> PAGEREF _Toc226113094 \h </w:instrText>
            </w:r>
            <w:r>
              <w:rPr>
                <w:noProof/>
                <w:webHidden/>
              </w:rPr>
            </w:r>
            <w:r>
              <w:rPr>
                <w:noProof/>
                <w:webHidden/>
              </w:rPr>
              <w:fldChar w:fldCharType="separate"/>
            </w:r>
            <w:r w:rsidR="002D36EA">
              <w:rPr>
                <w:noProof/>
                <w:webHidden/>
              </w:rPr>
              <w:t>16</w:t>
            </w:r>
            <w:r>
              <w:rPr>
                <w:noProof/>
                <w:webHidden/>
              </w:rPr>
              <w:fldChar w:fldCharType="end"/>
            </w:r>
          </w:hyperlink>
        </w:p>
        <w:p w14:paraId="0776107B" w14:textId="1024733A" w:rsidR="00452DF5" w:rsidRDefault="00452DF5">
          <w:pPr>
            <w:pStyle w:val="TOC3"/>
            <w:tabs>
              <w:tab w:val="left" w:pos="2778"/>
              <w:tab w:val="right" w:leader="dot" w:pos="9595"/>
            </w:tabs>
            <w:rPr>
              <w:rFonts w:eastAsiaTheme="minorEastAsia" w:cstheme="minorBidi"/>
              <w:noProof/>
              <w:sz w:val="24"/>
              <w:szCs w:val="24"/>
              <w:lang w:eastAsia="zh-CN"/>
            </w:rPr>
          </w:pPr>
          <w:hyperlink w:anchor="_Toc226113095" w:history="1">
            <w:r w:rsidRPr="00D848EF">
              <w:rPr>
                <w:rStyle w:val="Hyperlink"/>
                <w:rFonts w:eastAsia="Times New Roman"/>
                <w:b/>
                <w:bCs/>
                <w:noProof/>
                <w:kern w:val="0"/>
                <w14:ligatures w14:val="none"/>
              </w:rPr>
              <w:t xml:space="preserve">Reflection on Learning </w:t>
            </w:r>
            <w:r>
              <w:rPr>
                <w:rFonts w:eastAsiaTheme="minorEastAsia" w:cstheme="minorBidi"/>
                <w:noProof/>
                <w:sz w:val="24"/>
                <w:szCs w:val="24"/>
                <w:lang w:eastAsia="zh-CN"/>
              </w:rPr>
              <w:tab/>
            </w:r>
            <w:r w:rsidRPr="00D848EF">
              <w:rPr>
                <w:rStyle w:val="Hyperlink"/>
                <w:rFonts w:eastAsia="Times New Roman"/>
                <w:b/>
                <w:bCs/>
                <w:noProof/>
                <w:kern w:val="0"/>
                <w14:ligatures w14:val="none"/>
              </w:rPr>
              <w:t xml:space="preserve">       </w:t>
            </w:r>
            <w:r w:rsidRPr="00D848EF">
              <w:rPr>
                <w:rStyle w:val="Hyperlink"/>
                <w:rFonts w:eastAsia="Times New Roman"/>
                <w:noProof/>
                <w:kern w:val="0"/>
                <w14:ligatures w14:val="none"/>
              </w:rPr>
              <w:t>(10 minutes)</w:t>
            </w:r>
            <w:r>
              <w:rPr>
                <w:noProof/>
                <w:webHidden/>
              </w:rPr>
              <w:tab/>
            </w:r>
            <w:r>
              <w:rPr>
                <w:noProof/>
                <w:webHidden/>
              </w:rPr>
              <w:fldChar w:fldCharType="begin"/>
            </w:r>
            <w:r>
              <w:rPr>
                <w:noProof/>
                <w:webHidden/>
              </w:rPr>
              <w:instrText xml:space="preserve"> PAGEREF _Toc226113095 \h </w:instrText>
            </w:r>
            <w:r>
              <w:rPr>
                <w:noProof/>
                <w:webHidden/>
              </w:rPr>
            </w:r>
            <w:r>
              <w:rPr>
                <w:noProof/>
                <w:webHidden/>
              </w:rPr>
              <w:fldChar w:fldCharType="separate"/>
            </w:r>
            <w:r w:rsidR="002D36EA">
              <w:rPr>
                <w:noProof/>
                <w:webHidden/>
              </w:rPr>
              <w:t>16</w:t>
            </w:r>
            <w:r>
              <w:rPr>
                <w:noProof/>
                <w:webHidden/>
              </w:rPr>
              <w:fldChar w:fldCharType="end"/>
            </w:r>
          </w:hyperlink>
        </w:p>
        <w:p w14:paraId="5762E605" w14:textId="4F5A568D" w:rsidR="00452DF5" w:rsidRDefault="00452DF5">
          <w:pPr>
            <w:pStyle w:val="TOC1"/>
            <w:tabs>
              <w:tab w:val="right" w:leader="dot" w:pos="9595"/>
            </w:tabs>
            <w:rPr>
              <w:rFonts w:eastAsiaTheme="minorEastAsia" w:cstheme="minorBidi"/>
              <w:noProof/>
              <w:kern w:val="2"/>
              <w:sz w:val="24"/>
              <w:szCs w:val="24"/>
              <w:lang w:eastAsia="zh-CN"/>
              <w14:ligatures w14:val="standardContextual"/>
            </w:rPr>
          </w:pPr>
          <w:hyperlink w:anchor="_Toc226113096" w:history="1">
            <w:r w:rsidRPr="00D848EF">
              <w:rPr>
                <w:rStyle w:val="Hyperlink"/>
                <w:noProof/>
              </w:rPr>
              <w:t>Annexures</w:t>
            </w:r>
            <w:r>
              <w:rPr>
                <w:noProof/>
                <w:webHidden/>
              </w:rPr>
              <w:tab/>
            </w:r>
            <w:r>
              <w:rPr>
                <w:noProof/>
                <w:webHidden/>
              </w:rPr>
              <w:fldChar w:fldCharType="begin"/>
            </w:r>
            <w:r>
              <w:rPr>
                <w:noProof/>
                <w:webHidden/>
              </w:rPr>
              <w:instrText xml:space="preserve"> PAGEREF _Toc226113096 \h </w:instrText>
            </w:r>
            <w:r>
              <w:rPr>
                <w:noProof/>
                <w:webHidden/>
              </w:rPr>
            </w:r>
            <w:r>
              <w:rPr>
                <w:noProof/>
                <w:webHidden/>
              </w:rPr>
              <w:fldChar w:fldCharType="separate"/>
            </w:r>
            <w:r w:rsidR="002D36EA">
              <w:rPr>
                <w:noProof/>
                <w:webHidden/>
              </w:rPr>
              <w:t>18</w:t>
            </w:r>
            <w:r>
              <w:rPr>
                <w:noProof/>
                <w:webHidden/>
              </w:rPr>
              <w:fldChar w:fldCharType="end"/>
            </w:r>
          </w:hyperlink>
        </w:p>
        <w:p w14:paraId="37A692FB" w14:textId="081F3585" w:rsidR="008B0940" w:rsidRDefault="00F42348">
          <w:pPr>
            <w:rPr>
              <w:rFonts w:eastAsiaTheme="majorEastAsia"/>
              <w:color w:val="2F5496" w:themeColor="accent1" w:themeShade="BF"/>
            </w:rPr>
          </w:pPr>
          <w:r>
            <w:rPr>
              <w:bCs/>
            </w:rPr>
            <w:fldChar w:fldCharType="end"/>
          </w:r>
        </w:p>
      </w:sdtContent>
    </w:sdt>
    <w:p w14:paraId="37A692FC" w14:textId="77777777" w:rsidR="008B0940" w:rsidRDefault="008B0940">
      <w:pPr>
        <w:spacing w:after="160"/>
        <w:jc w:val="left"/>
      </w:pPr>
      <w:bookmarkStart w:id="0" w:name="_Toc169254898"/>
      <w:bookmarkStart w:id="1" w:name="_Toc170126024"/>
    </w:p>
    <w:p w14:paraId="37A692FD" w14:textId="77777777" w:rsidR="008B0940" w:rsidRDefault="008B0940">
      <w:pPr>
        <w:spacing w:after="160"/>
        <w:jc w:val="left"/>
      </w:pPr>
    </w:p>
    <w:p w14:paraId="37A692FE" w14:textId="77777777" w:rsidR="008B0940" w:rsidRDefault="00F42348">
      <w:pPr>
        <w:spacing w:after="160"/>
        <w:jc w:val="left"/>
        <w:rPr>
          <w:b/>
          <w:bCs/>
          <w:color w:val="FFFFFF" w:themeColor="background1"/>
        </w:rPr>
      </w:pPr>
      <w:r>
        <w:br w:type="page"/>
      </w:r>
    </w:p>
    <w:tbl>
      <w:tblPr>
        <w:tblStyle w:val="TableGrid"/>
        <w:tblW w:w="0" w:type="auto"/>
        <w:tblLook w:val="04A0" w:firstRow="1" w:lastRow="0" w:firstColumn="1" w:lastColumn="0" w:noHBand="0" w:noVBand="1"/>
      </w:tblPr>
      <w:tblGrid>
        <w:gridCol w:w="9595"/>
      </w:tblGrid>
      <w:tr w:rsidR="005C05C9" w:rsidRPr="00CD1AFB" w14:paraId="2B11FC25" w14:textId="77777777" w:rsidTr="00255E36">
        <w:tc>
          <w:tcPr>
            <w:tcW w:w="9595" w:type="dxa"/>
            <w:shd w:val="clear" w:color="auto" w:fill="002060"/>
          </w:tcPr>
          <w:bookmarkEnd w:id="0"/>
          <w:bookmarkEnd w:id="1"/>
          <w:p w14:paraId="2A521C3C" w14:textId="77777777" w:rsidR="005C05C9" w:rsidRPr="00CD1AFB" w:rsidRDefault="005C05C9" w:rsidP="00255E36">
            <w:pPr>
              <w:rPr>
                <w:rFonts w:ascii="Georgia" w:hAnsi="Georgia"/>
                <w:b/>
                <w:sz w:val="24"/>
                <w:szCs w:val="24"/>
                <w:shd w:val="clear" w:color="auto" w:fill="FFFFFF"/>
              </w:rPr>
            </w:pPr>
            <w:r w:rsidRPr="00CD1AFB">
              <w:rPr>
                <w:rFonts w:ascii="Georgia" w:hAnsi="Georgia"/>
                <w:b/>
                <w:sz w:val="24"/>
                <w:szCs w:val="24"/>
              </w:rPr>
              <w:lastRenderedPageBreak/>
              <w:t>Acknowledgment</w:t>
            </w:r>
          </w:p>
        </w:tc>
      </w:tr>
    </w:tbl>
    <w:p w14:paraId="6C02E2D1" w14:textId="77777777" w:rsidR="005C05C9" w:rsidRPr="00596E19" w:rsidRDefault="005C05C9" w:rsidP="005C05C9">
      <w:pPr>
        <w:rPr>
          <w:sz w:val="12"/>
          <w:szCs w:val="12"/>
          <w:shd w:val="clear" w:color="auto" w:fill="FFFFFF"/>
        </w:rPr>
      </w:pPr>
    </w:p>
    <w:p w14:paraId="45C461CA" w14:textId="77777777" w:rsidR="005C05C9" w:rsidRPr="00CD1AFB" w:rsidRDefault="005C05C9" w:rsidP="005C05C9">
      <w:pPr>
        <w:rPr>
          <w:rFonts w:ascii="Georgia" w:hAnsi="Georgia"/>
          <w:sz w:val="24"/>
          <w:szCs w:val="24"/>
        </w:rPr>
      </w:pPr>
      <w:r w:rsidRPr="00CD1AFB">
        <w:rPr>
          <w:rFonts w:ascii="Georgia" w:hAnsi="Georgia"/>
          <w:sz w:val="24"/>
          <w:szCs w:val="24"/>
        </w:rPr>
        <w:t xml:space="preserve">Training Module </w:t>
      </w:r>
      <w:r w:rsidRPr="00CD1AFB">
        <w:rPr>
          <w:rFonts w:ascii="Georgia" w:hAnsi="Georgia"/>
          <w:sz w:val="24"/>
          <w:szCs w:val="24"/>
          <w:shd w:val="clear" w:color="auto" w:fill="FFFFFF"/>
        </w:rPr>
        <w:t>School-Related Safety and Safeguarding of Children</w:t>
      </w:r>
      <w:r w:rsidRPr="00CD1AFB">
        <w:rPr>
          <w:rStyle w:val="CommentReference"/>
          <w:rFonts w:ascii="Georgia" w:hAnsi="Georgia"/>
          <w:sz w:val="24"/>
          <w:szCs w:val="24"/>
        </w:rPr>
        <w:t xml:space="preserve"> </w:t>
      </w:r>
      <w:r w:rsidRPr="00CD1AFB">
        <w:rPr>
          <w:rFonts w:ascii="Georgia" w:hAnsi="Georgia"/>
          <w:sz w:val="24"/>
          <w:szCs w:val="24"/>
        </w:rPr>
        <w:t xml:space="preserve">is designed for designated Focal person from 1000 School in selected districts of Khyber-Pakhtunkhwa with the aim of creating a safe environment in schools where students can learn and flourish without any fear of violence.  The module is a detailed session by session training guide to run 2-day training aimed at enhancing sensitization, knowledge and skills of School Focal Person to conduct sessions with children and teachers on safety and safeguarding with profound knowledge and skills and also with sensitive and empowering attitude. It also capacitates the Focal persons to recognize, prevent, and respond to cases of violence against children in school through effective implementation of code of conduct and response redressal mechanism.   </w:t>
      </w:r>
    </w:p>
    <w:p w14:paraId="19E85196" w14:textId="77777777" w:rsidR="005C05C9" w:rsidRPr="00CD1AFB" w:rsidRDefault="005C05C9" w:rsidP="005C05C9">
      <w:pPr>
        <w:rPr>
          <w:rFonts w:ascii="Georgia" w:hAnsi="Georgia"/>
          <w:sz w:val="24"/>
          <w:szCs w:val="24"/>
          <w:shd w:val="clear" w:color="auto" w:fill="FFFFFF"/>
        </w:rPr>
      </w:pPr>
    </w:p>
    <w:p w14:paraId="008E9ABF" w14:textId="77777777" w:rsidR="005C05C9" w:rsidRPr="00CD1AFB" w:rsidRDefault="005C05C9" w:rsidP="005C05C9">
      <w:pPr>
        <w:rPr>
          <w:rFonts w:ascii="Georgia" w:hAnsi="Georgia"/>
          <w:sz w:val="24"/>
          <w:szCs w:val="24"/>
          <w:shd w:val="clear" w:color="auto" w:fill="FFFFFF"/>
        </w:rPr>
      </w:pPr>
      <w:r w:rsidRPr="00CD1AFB">
        <w:rPr>
          <w:rFonts w:ascii="Georgia" w:hAnsi="Georgia"/>
          <w:sz w:val="24"/>
          <w:szCs w:val="24"/>
          <w:shd w:val="clear" w:color="auto" w:fill="FFFFFF"/>
        </w:rPr>
        <w:t xml:space="preserve">HCIP would like to express gratitude to the team of DCTE (Directorate of Curriculum and Teacher Education) for their invaluable services in reviewing and rephrasing the training modules. Their expertise and insights have been instrumental in enhancing the quality and effectiveness of these modules which are designed to educate school children on the critical issues of violence against women and children. We appreciate the time and effort invested by following team members, in thoroughly reviewing the modules and providing constructive feedback. </w:t>
      </w:r>
    </w:p>
    <w:p w14:paraId="79D34E26" w14:textId="77777777" w:rsidR="005C05C9" w:rsidRPr="00CD1AFB" w:rsidRDefault="005C05C9" w:rsidP="005C05C9">
      <w:pPr>
        <w:rPr>
          <w:rFonts w:ascii="Georgia" w:hAnsi="Georgia"/>
          <w:sz w:val="24"/>
          <w:szCs w:val="24"/>
          <w:shd w:val="clear" w:color="auto" w:fill="FFFFFF"/>
        </w:rPr>
      </w:pPr>
    </w:p>
    <w:tbl>
      <w:tblPr>
        <w:tblStyle w:val="TableGrid"/>
        <w:tblW w:w="0" w:type="auto"/>
        <w:tblBorders>
          <w:left w:val="none" w:sz="0" w:space="0" w:color="auto"/>
          <w:right w:val="none" w:sz="0" w:space="0" w:color="auto"/>
        </w:tblBorders>
        <w:shd w:val="clear" w:color="auto" w:fill="DEEAF6" w:themeFill="accent5" w:themeFillTint="33"/>
        <w:tblLook w:val="04A0" w:firstRow="1" w:lastRow="0" w:firstColumn="1" w:lastColumn="0" w:noHBand="0" w:noVBand="1"/>
      </w:tblPr>
      <w:tblGrid>
        <w:gridCol w:w="9595"/>
      </w:tblGrid>
      <w:tr w:rsidR="005C05C9" w:rsidRPr="00CD1AFB" w14:paraId="128B1D61" w14:textId="77777777" w:rsidTr="00255E36">
        <w:tc>
          <w:tcPr>
            <w:tcW w:w="9595" w:type="dxa"/>
            <w:shd w:val="clear" w:color="auto" w:fill="DEEAF6" w:themeFill="accent5" w:themeFillTint="33"/>
            <w:vAlign w:val="center"/>
          </w:tcPr>
          <w:p w14:paraId="3A6A13EC" w14:textId="77777777" w:rsidR="005C05C9" w:rsidRPr="00CD1AFB" w:rsidRDefault="005C05C9" w:rsidP="00255E36">
            <w:pPr>
              <w:spacing w:line="240" w:lineRule="auto"/>
              <w:jc w:val="left"/>
              <w:rPr>
                <w:rFonts w:ascii="Georgia" w:hAnsi="Georgia"/>
                <w:b/>
                <w:bCs/>
                <w:sz w:val="24"/>
                <w:szCs w:val="24"/>
                <w:highlight w:val="yellow"/>
              </w:rPr>
            </w:pPr>
            <w:r w:rsidRPr="00CD1AFB">
              <w:rPr>
                <w:rFonts w:ascii="Georgia" w:hAnsi="Georgia"/>
                <w:bCs/>
                <w:sz w:val="24"/>
                <w:szCs w:val="24"/>
              </w:rPr>
              <w:t>Mr. Aman Ullah, Instructor RPDC(M) Peshawar</w:t>
            </w:r>
          </w:p>
        </w:tc>
      </w:tr>
      <w:tr w:rsidR="005C05C9" w:rsidRPr="00CD1AFB" w14:paraId="64E8770A" w14:textId="77777777" w:rsidTr="00255E36">
        <w:tc>
          <w:tcPr>
            <w:tcW w:w="9595" w:type="dxa"/>
            <w:shd w:val="clear" w:color="auto" w:fill="DEEAF6" w:themeFill="accent5" w:themeFillTint="33"/>
            <w:vAlign w:val="center"/>
          </w:tcPr>
          <w:p w14:paraId="7DF2C124" w14:textId="77777777" w:rsidR="005C05C9" w:rsidRPr="00CD1AFB" w:rsidRDefault="005C05C9" w:rsidP="00255E36">
            <w:pPr>
              <w:rPr>
                <w:rFonts w:ascii="Georgia" w:hAnsi="Georgia"/>
                <w:bCs/>
                <w:sz w:val="24"/>
                <w:szCs w:val="24"/>
              </w:rPr>
            </w:pPr>
            <w:r w:rsidRPr="00CD1AFB">
              <w:rPr>
                <w:rFonts w:ascii="Georgia" w:hAnsi="Georgia"/>
                <w:bCs/>
                <w:sz w:val="24"/>
                <w:szCs w:val="24"/>
              </w:rPr>
              <w:t xml:space="preserve">Mr. </w:t>
            </w:r>
            <w:proofErr w:type="spellStart"/>
            <w:r w:rsidRPr="00CD1AFB">
              <w:rPr>
                <w:rFonts w:ascii="Georgia" w:hAnsi="Georgia"/>
                <w:bCs/>
                <w:sz w:val="24"/>
                <w:szCs w:val="24"/>
              </w:rPr>
              <w:t>Noshad</w:t>
            </w:r>
            <w:proofErr w:type="spellEnd"/>
            <w:r w:rsidRPr="00CD1AFB">
              <w:rPr>
                <w:rFonts w:ascii="Georgia" w:hAnsi="Georgia"/>
                <w:bCs/>
                <w:sz w:val="24"/>
                <w:szCs w:val="24"/>
              </w:rPr>
              <w:t xml:space="preserve"> Abbasi, Subject Specialist GHSS Rich Behn Abbottabad </w:t>
            </w:r>
          </w:p>
        </w:tc>
      </w:tr>
      <w:tr w:rsidR="005C05C9" w:rsidRPr="00CD1AFB" w14:paraId="370AD3AD" w14:textId="77777777" w:rsidTr="00255E36">
        <w:tc>
          <w:tcPr>
            <w:tcW w:w="9595" w:type="dxa"/>
            <w:shd w:val="clear" w:color="auto" w:fill="DEEAF6" w:themeFill="accent5" w:themeFillTint="33"/>
            <w:vAlign w:val="center"/>
          </w:tcPr>
          <w:p w14:paraId="452BA94D" w14:textId="77777777" w:rsidR="005C05C9" w:rsidRPr="00CD1AFB" w:rsidRDefault="005C05C9" w:rsidP="00255E36">
            <w:pPr>
              <w:rPr>
                <w:rFonts w:ascii="Georgia" w:hAnsi="Georgia"/>
                <w:bCs/>
                <w:sz w:val="24"/>
                <w:szCs w:val="24"/>
              </w:rPr>
            </w:pPr>
            <w:r w:rsidRPr="00CD1AFB">
              <w:rPr>
                <w:rFonts w:ascii="Georgia" w:hAnsi="Georgia"/>
                <w:bCs/>
                <w:sz w:val="24"/>
                <w:szCs w:val="24"/>
              </w:rPr>
              <w:t>Mr. Raza Hassan, Principal GHSS Mohammad Zai Kohat</w:t>
            </w:r>
          </w:p>
        </w:tc>
      </w:tr>
      <w:tr w:rsidR="005C05C9" w:rsidRPr="00CD1AFB" w14:paraId="5C9FC255" w14:textId="77777777" w:rsidTr="00255E36">
        <w:tc>
          <w:tcPr>
            <w:tcW w:w="9595" w:type="dxa"/>
            <w:shd w:val="clear" w:color="auto" w:fill="DEEAF6" w:themeFill="accent5" w:themeFillTint="33"/>
            <w:vAlign w:val="center"/>
          </w:tcPr>
          <w:p w14:paraId="3567727C" w14:textId="77777777" w:rsidR="005C05C9" w:rsidRPr="00CD1AFB" w:rsidRDefault="005C05C9" w:rsidP="00255E36">
            <w:pPr>
              <w:rPr>
                <w:rFonts w:ascii="Georgia" w:hAnsi="Georgia"/>
                <w:bCs/>
                <w:sz w:val="24"/>
                <w:szCs w:val="24"/>
              </w:rPr>
            </w:pPr>
            <w:r w:rsidRPr="00CD1AFB">
              <w:rPr>
                <w:rFonts w:ascii="Georgia" w:hAnsi="Georgia"/>
                <w:bCs/>
                <w:sz w:val="24"/>
                <w:szCs w:val="24"/>
              </w:rPr>
              <w:t>Dr. Sher Bahadur, Subject Specialist GHSS Spin Dhand Bara, Khyber</w:t>
            </w:r>
          </w:p>
        </w:tc>
      </w:tr>
      <w:tr w:rsidR="005C05C9" w:rsidRPr="00CD1AFB" w14:paraId="2A07ED04" w14:textId="77777777" w:rsidTr="00255E36">
        <w:tc>
          <w:tcPr>
            <w:tcW w:w="9595" w:type="dxa"/>
            <w:shd w:val="clear" w:color="auto" w:fill="DEEAF6" w:themeFill="accent5" w:themeFillTint="33"/>
            <w:vAlign w:val="center"/>
          </w:tcPr>
          <w:p w14:paraId="77EF1510" w14:textId="77777777" w:rsidR="005C05C9" w:rsidRPr="00CD1AFB" w:rsidRDefault="005C05C9" w:rsidP="00255E36">
            <w:pPr>
              <w:rPr>
                <w:rFonts w:ascii="Georgia" w:hAnsi="Georgia"/>
                <w:bCs/>
                <w:sz w:val="24"/>
                <w:szCs w:val="24"/>
              </w:rPr>
            </w:pPr>
            <w:r w:rsidRPr="00CD1AFB">
              <w:rPr>
                <w:rFonts w:ascii="Georgia" w:hAnsi="Georgia"/>
                <w:bCs/>
                <w:sz w:val="24"/>
                <w:szCs w:val="24"/>
              </w:rPr>
              <w:t>Mr. Gul Khatab, Subject Specialist, Directorate of Curriculum and Teacher Education, Khyber Pakhtunkhwa</w:t>
            </w:r>
          </w:p>
        </w:tc>
      </w:tr>
    </w:tbl>
    <w:p w14:paraId="0D1C8301" w14:textId="77777777" w:rsidR="005C05C9" w:rsidRPr="00CD1AFB" w:rsidRDefault="005C05C9" w:rsidP="005C05C9">
      <w:pPr>
        <w:rPr>
          <w:rFonts w:ascii="Georgia" w:hAnsi="Georgia"/>
          <w:sz w:val="24"/>
          <w:szCs w:val="24"/>
          <w:shd w:val="clear" w:color="auto" w:fill="FFFFFF"/>
        </w:rPr>
      </w:pPr>
    </w:p>
    <w:p w14:paraId="19DA7AF5" w14:textId="77777777" w:rsidR="005C05C9" w:rsidRPr="00CD1AFB" w:rsidRDefault="005C05C9" w:rsidP="005C05C9">
      <w:pPr>
        <w:rPr>
          <w:rFonts w:ascii="Georgia" w:hAnsi="Georgia"/>
          <w:sz w:val="24"/>
          <w:szCs w:val="24"/>
          <w:shd w:val="clear" w:color="auto" w:fill="FFFFFF"/>
        </w:rPr>
      </w:pPr>
      <w:r w:rsidRPr="00CD1AFB">
        <w:rPr>
          <w:rFonts w:ascii="Georgia" w:hAnsi="Georgia"/>
          <w:sz w:val="24"/>
          <w:szCs w:val="24"/>
          <w:shd w:val="clear" w:color="auto" w:fill="FFFFFF"/>
        </w:rPr>
        <w:t xml:space="preserve">Approval of DCTE for the modules is a testament of quality and relevance, and we are confident that they will make a positive impact on the lives of the children who will benefit from these modules. </w:t>
      </w:r>
    </w:p>
    <w:p w14:paraId="6DABC851" w14:textId="77777777" w:rsidR="005C05C9" w:rsidRPr="00CD1AFB" w:rsidRDefault="005C05C9" w:rsidP="005C05C9">
      <w:pPr>
        <w:rPr>
          <w:rFonts w:ascii="Georgia" w:hAnsi="Georgia"/>
          <w:sz w:val="24"/>
          <w:szCs w:val="24"/>
          <w:shd w:val="clear" w:color="auto" w:fill="FFFFFF"/>
        </w:rPr>
      </w:pPr>
    </w:p>
    <w:p w14:paraId="7230B7EB" w14:textId="77777777" w:rsidR="005C05C9" w:rsidRPr="00CD1AFB" w:rsidRDefault="005C05C9" w:rsidP="005C05C9">
      <w:pPr>
        <w:rPr>
          <w:rFonts w:ascii="Georgia" w:hAnsi="Georgia"/>
          <w:sz w:val="24"/>
          <w:szCs w:val="24"/>
          <w:shd w:val="clear" w:color="auto" w:fill="FFFFFF"/>
        </w:rPr>
      </w:pPr>
      <w:r w:rsidRPr="00CD1AFB">
        <w:rPr>
          <w:rFonts w:ascii="Georgia" w:hAnsi="Georgia"/>
          <w:sz w:val="24"/>
          <w:szCs w:val="24"/>
          <w:shd w:val="clear" w:color="auto" w:fill="FFFFFF"/>
        </w:rPr>
        <w:t xml:space="preserve">We are thankful to the SPO &amp; SSD teams, which includes Dr Safia Noor, Gender Specialist Miss Rizwana Aziz, Team Lead Miss Saba Rehman, GBV Officer Miss Fozia Hanif, Field Supervisor Miss Maryam Zulfiqar, Field Supervisor Muhammad Umair Afridi, Field Supervisor Bilal Ahmad, for their technical input in development of this resource pack. </w:t>
      </w:r>
    </w:p>
    <w:p w14:paraId="520CB32C" w14:textId="77777777" w:rsidR="005C05C9" w:rsidRPr="00CD1AFB" w:rsidRDefault="005C05C9" w:rsidP="005C05C9">
      <w:pPr>
        <w:rPr>
          <w:rFonts w:ascii="Georgia" w:hAnsi="Georgia"/>
          <w:sz w:val="24"/>
          <w:szCs w:val="24"/>
          <w:shd w:val="clear" w:color="auto" w:fill="FFFFFF"/>
        </w:rPr>
      </w:pPr>
    </w:p>
    <w:p w14:paraId="37A69313" w14:textId="6105D308" w:rsidR="008B0940" w:rsidRDefault="005C05C9" w:rsidP="005C05C9">
      <w:pPr>
        <w:rPr>
          <w:shd w:val="clear" w:color="auto" w:fill="FFFFFF"/>
        </w:rPr>
      </w:pPr>
      <w:r w:rsidRPr="00CD1AFB">
        <w:rPr>
          <w:rFonts w:ascii="Georgia" w:hAnsi="Georgia"/>
          <w:sz w:val="24"/>
          <w:szCs w:val="24"/>
          <w:shd w:val="clear" w:color="auto" w:fill="FFFFFF"/>
        </w:rPr>
        <w:t>This activity was made possible through the funding support of the World Bank, under the Human Capital Investment Project (HCIP). We are grateful for their commitment to promoting education and well-being among children in Khyber Pakhtunkhwa</w:t>
      </w:r>
      <w:r w:rsidR="00F42348">
        <w:rPr>
          <w:shd w:val="clear" w:color="auto" w:fill="FFFFFF"/>
        </w:rPr>
        <w:t>.</w:t>
      </w:r>
    </w:p>
    <w:p w14:paraId="37A69314" w14:textId="77777777" w:rsidR="008B0940" w:rsidRDefault="008B0940">
      <w:pPr>
        <w:rPr>
          <w:shd w:val="clear" w:color="auto" w:fill="FFFFFF"/>
        </w:rPr>
      </w:pPr>
    </w:p>
    <w:p w14:paraId="37A69315" w14:textId="77777777" w:rsidR="008B0940" w:rsidRDefault="008B0940">
      <w:pPr>
        <w:rPr>
          <w:shd w:val="clear" w:color="auto" w:fill="FFFFFF"/>
        </w:rPr>
      </w:pPr>
    </w:p>
    <w:p w14:paraId="37A69316" w14:textId="77777777" w:rsidR="008B0940" w:rsidRDefault="008B0940">
      <w:pPr>
        <w:rPr>
          <w:shd w:val="clear" w:color="auto" w:fill="FFFFFF"/>
        </w:rPr>
      </w:pPr>
    </w:p>
    <w:p w14:paraId="37A69317" w14:textId="77777777" w:rsidR="008B0940" w:rsidRDefault="008B0940">
      <w:pPr>
        <w:rPr>
          <w:shd w:val="clear" w:color="auto" w:fill="FFFFFF"/>
        </w:rPr>
      </w:pPr>
    </w:p>
    <w:p w14:paraId="37A69318" w14:textId="77777777" w:rsidR="008B0940" w:rsidRDefault="008B0940">
      <w:pPr>
        <w:rPr>
          <w:shd w:val="clear" w:color="auto" w:fill="FFFFFF"/>
        </w:rPr>
      </w:pPr>
    </w:p>
    <w:p w14:paraId="37A69319" w14:textId="77777777" w:rsidR="008B0940" w:rsidRDefault="008B0940">
      <w:pPr>
        <w:rPr>
          <w:shd w:val="clear" w:color="auto" w:fill="FFFFFF"/>
        </w:rPr>
      </w:pPr>
    </w:p>
    <w:p w14:paraId="37A6931A" w14:textId="77777777" w:rsidR="008B0940" w:rsidRDefault="008B0940">
      <w:pPr>
        <w:rPr>
          <w:shd w:val="clear" w:color="auto" w:fill="FFFFFF"/>
        </w:rPr>
      </w:pPr>
    </w:p>
    <w:p w14:paraId="37A6931B" w14:textId="77777777" w:rsidR="008B0940" w:rsidRDefault="008B0940">
      <w:pPr>
        <w:rPr>
          <w:shd w:val="clear" w:color="auto" w:fill="FFFFFF"/>
        </w:rPr>
      </w:pPr>
    </w:p>
    <w:p w14:paraId="37A6931C" w14:textId="77777777" w:rsidR="008B0940" w:rsidRDefault="008B0940">
      <w:pPr>
        <w:rPr>
          <w:shd w:val="clear" w:color="auto" w:fill="FFFFFF"/>
        </w:rPr>
      </w:pPr>
    </w:p>
    <w:tbl>
      <w:tblPr>
        <w:tblStyle w:val="TableGrid"/>
        <w:tblW w:w="0" w:type="auto"/>
        <w:tblLook w:val="04A0" w:firstRow="1" w:lastRow="0" w:firstColumn="1" w:lastColumn="0" w:noHBand="0" w:noVBand="1"/>
      </w:tblPr>
      <w:tblGrid>
        <w:gridCol w:w="9595"/>
      </w:tblGrid>
      <w:tr w:rsidR="008B0940" w:rsidRPr="00444971" w14:paraId="37A69325" w14:textId="77777777">
        <w:tc>
          <w:tcPr>
            <w:tcW w:w="9595" w:type="dxa"/>
            <w:shd w:val="clear" w:color="auto" w:fill="44546A" w:themeFill="text2"/>
          </w:tcPr>
          <w:p w14:paraId="37A69324" w14:textId="77777777" w:rsidR="008B0940" w:rsidRPr="00444971" w:rsidRDefault="00F42348">
            <w:pPr>
              <w:spacing w:line="240" w:lineRule="auto"/>
              <w:rPr>
                <w:rFonts w:ascii="Georgia" w:hAnsi="Georgia"/>
                <w:b/>
                <w:bCs/>
              </w:rPr>
            </w:pPr>
            <w:bookmarkStart w:id="2" w:name="_Toc169254899"/>
            <w:bookmarkStart w:id="3" w:name="_Toc166441621"/>
            <w:bookmarkStart w:id="4" w:name="_Toc170126025"/>
            <w:r w:rsidRPr="00444971">
              <w:rPr>
                <w:rFonts w:ascii="Georgia" w:hAnsi="Georgia"/>
                <w:b/>
                <w:bCs/>
                <w:color w:val="FFFFFF" w:themeColor="background1"/>
              </w:rPr>
              <w:lastRenderedPageBreak/>
              <w:t>ACRONYMS</w:t>
            </w:r>
            <w:bookmarkEnd w:id="2"/>
            <w:bookmarkEnd w:id="3"/>
            <w:bookmarkEnd w:id="4"/>
          </w:p>
        </w:tc>
      </w:tr>
    </w:tbl>
    <w:p w14:paraId="37A69326" w14:textId="77777777" w:rsidR="008B0940" w:rsidRPr="00444971" w:rsidRDefault="008B0940">
      <w:pPr>
        <w:rPr>
          <w:rFonts w:ascii="Georgia" w:hAnsi="Georgia"/>
        </w:rPr>
      </w:pPr>
    </w:p>
    <w:tbl>
      <w:tblPr>
        <w:tblStyle w:val="TableGrid"/>
        <w:tblW w:w="0" w:type="auto"/>
        <w:tblBorders>
          <w:left w:val="none" w:sz="0" w:space="0" w:color="auto"/>
          <w:right w:val="none" w:sz="0" w:space="0" w:color="auto"/>
        </w:tblBorders>
        <w:tblLook w:val="04A0" w:firstRow="1" w:lastRow="0" w:firstColumn="1" w:lastColumn="0" w:noHBand="0" w:noVBand="1"/>
      </w:tblPr>
      <w:tblGrid>
        <w:gridCol w:w="1795"/>
        <w:gridCol w:w="7800"/>
      </w:tblGrid>
      <w:tr w:rsidR="008B0940" w:rsidRPr="00444971" w14:paraId="37A69329" w14:textId="77777777">
        <w:tc>
          <w:tcPr>
            <w:tcW w:w="1795" w:type="dxa"/>
            <w:shd w:val="clear" w:color="auto" w:fill="343877"/>
          </w:tcPr>
          <w:p w14:paraId="37A69327"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CP</w:t>
            </w:r>
          </w:p>
        </w:tc>
        <w:tc>
          <w:tcPr>
            <w:tcW w:w="7800" w:type="dxa"/>
            <w:shd w:val="clear" w:color="auto" w:fill="C7EAFB"/>
            <w:vAlign w:val="center"/>
          </w:tcPr>
          <w:p w14:paraId="37A69328" w14:textId="77777777" w:rsidR="008B0940" w:rsidRPr="00444971" w:rsidRDefault="00F42348">
            <w:pPr>
              <w:spacing w:before="120" w:after="120" w:line="240" w:lineRule="auto"/>
              <w:rPr>
                <w:rFonts w:ascii="Georgia" w:eastAsia="Calibri" w:hAnsi="Georgia"/>
              </w:rPr>
            </w:pPr>
            <w:r w:rsidRPr="00444971">
              <w:rPr>
                <w:rFonts w:ascii="Georgia" w:hAnsi="Georgia"/>
              </w:rPr>
              <w:t>Child Protection</w:t>
            </w:r>
          </w:p>
        </w:tc>
      </w:tr>
      <w:tr w:rsidR="00473A38" w:rsidRPr="00444971" w14:paraId="361894AF" w14:textId="77777777">
        <w:tc>
          <w:tcPr>
            <w:tcW w:w="1795" w:type="dxa"/>
            <w:shd w:val="clear" w:color="auto" w:fill="343877"/>
          </w:tcPr>
          <w:p w14:paraId="15445D94" w14:textId="3FB8B4A7" w:rsidR="00473A38" w:rsidRPr="00444971" w:rsidRDefault="00473A3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CPC</w:t>
            </w:r>
          </w:p>
        </w:tc>
        <w:tc>
          <w:tcPr>
            <w:tcW w:w="7800" w:type="dxa"/>
            <w:shd w:val="clear" w:color="auto" w:fill="C7EAFB"/>
            <w:vAlign w:val="center"/>
          </w:tcPr>
          <w:p w14:paraId="7AC6C24A" w14:textId="7A684466" w:rsidR="00473A38" w:rsidRPr="00444971" w:rsidRDefault="00473A38">
            <w:pPr>
              <w:spacing w:before="120" w:after="120" w:line="240" w:lineRule="auto"/>
              <w:rPr>
                <w:rFonts w:ascii="Georgia" w:hAnsi="Georgia"/>
              </w:rPr>
            </w:pPr>
            <w:r w:rsidRPr="00444971">
              <w:rPr>
                <w:rFonts w:ascii="Georgia" w:hAnsi="Georgia"/>
              </w:rPr>
              <w:t>Child Protection Cell</w:t>
            </w:r>
          </w:p>
        </w:tc>
      </w:tr>
      <w:tr w:rsidR="008B0940" w:rsidRPr="00444971" w14:paraId="37A6932C" w14:textId="77777777">
        <w:tc>
          <w:tcPr>
            <w:tcW w:w="1795" w:type="dxa"/>
            <w:shd w:val="clear" w:color="auto" w:fill="343877"/>
          </w:tcPr>
          <w:p w14:paraId="37A6932A"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VAC</w:t>
            </w:r>
          </w:p>
        </w:tc>
        <w:tc>
          <w:tcPr>
            <w:tcW w:w="7800" w:type="dxa"/>
            <w:shd w:val="clear" w:color="auto" w:fill="C7EAFB"/>
            <w:vAlign w:val="center"/>
          </w:tcPr>
          <w:p w14:paraId="37A6932B" w14:textId="77777777" w:rsidR="008B0940" w:rsidRPr="00444971" w:rsidRDefault="00F42348">
            <w:pPr>
              <w:spacing w:before="120" w:after="120" w:line="240" w:lineRule="auto"/>
              <w:rPr>
                <w:rFonts w:ascii="Georgia" w:hAnsi="Georgia"/>
              </w:rPr>
            </w:pPr>
            <w:r w:rsidRPr="00444971">
              <w:rPr>
                <w:rFonts w:ascii="Georgia" w:hAnsi="Georgia"/>
                <w:bCs/>
              </w:rPr>
              <w:t>Violence Against Children</w:t>
            </w:r>
          </w:p>
        </w:tc>
      </w:tr>
      <w:tr w:rsidR="008B0940" w:rsidRPr="00444971" w14:paraId="37A6932F" w14:textId="77777777">
        <w:tc>
          <w:tcPr>
            <w:tcW w:w="1795" w:type="dxa"/>
            <w:shd w:val="clear" w:color="auto" w:fill="343877"/>
          </w:tcPr>
          <w:p w14:paraId="37A6932D"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GBV</w:t>
            </w:r>
          </w:p>
        </w:tc>
        <w:tc>
          <w:tcPr>
            <w:tcW w:w="7800" w:type="dxa"/>
            <w:shd w:val="clear" w:color="auto" w:fill="C7EAFB"/>
            <w:vAlign w:val="center"/>
          </w:tcPr>
          <w:p w14:paraId="37A6932E" w14:textId="77777777" w:rsidR="008B0940" w:rsidRPr="00444971" w:rsidRDefault="00F42348">
            <w:pPr>
              <w:spacing w:before="120" w:after="120" w:line="240" w:lineRule="auto"/>
              <w:rPr>
                <w:rFonts w:ascii="Georgia" w:hAnsi="Georgia"/>
              </w:rPr>
            </w:pPr>
            <w:r w:rsidRPr="00444971">
              <w:rPr>
                <w:rFonts w:ascii="Georgia" w:hAnsi="Georgia"/>
              </w:rPr>
              <w:t>Gender Based Violence</w:t>
            </w:r>
          </w:p>
        </w:tc>
      </w:tr>
      <w:tr w:rsidR="008B0940" w:rsidRPr="00444971" w14:paraId="37A69332" w14:textId="77777777">
        <w:tc>
          <w:tcPr>
            <w:tcW w:w="1795" w:type="dxa"/>
            <w:shd w:val="clear" w:color="auto" w:fill="343877"/>
          </w:tcPr>
          <w:p w14:paraId="37A69330"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SH</w:t>
            </w:r>
          </w:p>
        </w:tc>
        <w:tc>
          <w:tcPr>
            <w:tcW w:w="7800" w:type="dxa"/>
            <w:shd w:val="clear" w:color="auto" w:fill="C7EAFB"/>
            <w:vAlign w:val="center"/>
          </w:tcPr>
          <w:p w14:paraId="37A69331" w14:textId="77777777" w:rsidR="008B0940" w:rsidRPr="00444971" w:rsidRDefault="00F42348">
            <w:pPr>
              <w:spacing w:before="120" w:after="120" w:line="240" w:lineRule="auto"/>
              <w:rPr>
                <w:rFonts w:ascii="Georgia" w:hAnsi="Georgia"/>
              </w:rPr>
            </w:pPr>
            <w:r w:rsidRPr="00444971">
              <w:rPr>
                <w:rFonts w:ascii="Georgia" w:hAnsi="Georgia"/>
              </w:rPr>
              <w:t>Sexual Harassment</w:t>
            </w:r>
          </w:p>
        </w:tc>
      </w:tr>
      <w:tr w:rsidR="008B0940" w:rsidRPr="00444971" w14:paraId="37A69335" w14:textId="77777777">
        <w:tc>
          <w:tcPr>
            <w:tcW w:w="1795" w:type="dxa"/>
            <w:shd w:val="clear" w:color="auto" w:fill="343877"/>
          </w:tcPr>
          <w:p w14:paraId="37A69333"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GRM</w:t>
            </w:r>
          </w:p>
        </w:tc>
        <w:tc>
          <w:tcPr>
            <w:tcW w:w="7800" w:type="dxa"/>
            <w:shd w:val="clear" w:color="auto" w:fill="C7EAFB"/>
            <w:vAlign w:val="center"/>
          </w:tcPr>
          <w:p w14:paraId="37A69334" w14:textId="77777777" w:rsidR="008B0940" w:rsidRPr="00444971" w:rsidRDefault="00F42348">
            <w:pPr>
              <w:spacing w:before="120" w:after="120" w:line="240" w:lineRule="auto"/>
              <w:rPr>
                <w:rFonts w:ascii="Georgia" w:hAnsi="Georgia"/>
              </w:rPr>
            </w:pPr>
            <w:r w:rsidRPr="00444971">
              <w:rPr>
                <w:rFonts w:ascii="Georgia" w:hAnsi="Georgia"/>
              </w:rPr>
              <w:t>Grievance Redressal Mechanism</w:t>
            </w:r>
          </w:p>
        </w:tc>
      </w:tr>
      <w:tr w:rsidR="008B0940" w:rsidRPr="00444971" w14:paraId="37A69338" w14:textId="77777777">
        <w:tc>
          <w:tcPr>
            <w:tcW w:w="1795" w:type="dxa"/>
            <w:shd w:val="clear" w:color="auto" w:fill="343877"/>
          </w:tcPr>
          <w:p w14:paraId="37A69336"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E&amp;SED</w:t>
            </w:r>
          </w:p>
        </w:tc>
        <w:tc>
          <w:tcPr>
            <w:tcW w:w="7800" w:type="dxa"/>
            <w:shd w:val="clear" w:color="auto" w:fill="C7EAFB"/>
            <w:vAlign w:val="center"/>
          </w:tcPr>
          <w:p w14:paraId="37A69337" w14:textId="63A28DF0" w:rsidR="008B0940" w:rsidRPr="00444971" w:rsidRDefault="009B7C89">
            <w:pPr>
              <w:spacing w:before="120" w:after="120" w:line="240" w:lineRule="auto"/>
              <w:rPr>
                <w:rFonts w:ascii="Georgia" w:hAnsi="Georgia"/>
              </w:rPr>
            </w:pPr>
            <w:r w:rsidRPr="00444971">
              <w:rPr>
                <w:rFonts w:ascii="Georgia" w:hAnsi="Georgia"/>
              </w:rPr>
              <w:t>Elementary</w:t>
            </w:r>
            <w:r w:rsidR="00F42348" w:rsidRPr="00444971">
              <w:rPr>
                <w:rFonts w:ascii="Georgia" w:hAnsi="Georgia"/>
              </w:rPr>
              <w:t xml:space="preserve"> and Secondary Education Department</w:t>
            </w:r>
          </w:p>
        </w:tc>
      </w:tr>
      <w:tr w:rsidR="008B0940" w:rsidRPr="00444971" w14:paraId="37A6933B" w14:textId="77777777">
        <w:tc>
          <w:tcPr>
            <w:tcW w:w="1795" w:type="dxa"/>
            <w:shd w:val="clear" w:color="auto" w:fill="343877"/>
          </w:tcPr>
          <w:p w14:paraId="37A69339"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KPHCIP</w:t>
            </w:r>
          </w:p>
        </w:tc>
        <w:tc>
          <w:tcPr>
            <w:tcW w:w="7800" w:type="dxa"/>
            <w:shd w:val="clear" w:color="auto" w:fill="C7EAFB"/>
            <w:vAlign w:val="center"/>
          </w:tcPr>
          <w:p w14:paraId="37A6933A" w14:textId="77777777" w:rsidR="008B0940" w:rsidRPr="00444971" w:rsidRDefault="00F42348">
            <w:pPr>
              <w:spacing w:before="120" w:after="120" w:line="240" w:lineRule="auto"/>
              <w:rPr>
                <w:rFonts w:ascii="Georgia" w:hAnsi="Georgia"/>
              </w:rPr>
            </w:pPr>
            <w:r w:rsidRPr="00444971">
              <w:rPr>
                <w:rFonts w:ascii="Georgia" w:hAnsi="Georgia"/>
              </w:rPr>
              <w:t>Khyber Pakhtunkhwa Human Capital Investment Project</w:t>
            </w:r>
          </w:p>
        </w:tc>
      </w:tr>
      <w:tr w:rsidR="008B0940" w:rsidRPr="00444971" w14:paraId="37A6933E" w14:textId="77777777">
        <w:tc>
          <w:tcPr>
            <w:tcW w:w="1795" w:type="dxa"/>
            <w:shd w:val="clear" w:color="auto" w:fill="343877"/>
          </w:tcPr>
          <w:p w14:paraId="37A6933C"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VEC</w:t>
            </w:r>
          </w:p>
        </w:tc>
        <w:tc>
          <w:tcPr>
            <w:tcW w:w="7800" w:type="dxa"/>
            <w:shd w:val="clear" w:color="auto" w:fill="C7EAFB"/>
            <w:vAlign w:val="center"/>
          </w:tcPr>
          <w:p w14:paraId="37A6933D" w14:textId="206897B9" w:rsidR="008B0940" w:rsidRPr="00444971" w:rsidRDefault="00F42348">
            <w:pPr>
              <w:spacing w:before="120" w:after="120" w:line="240" w:lineRule="auto"/>
              <w:rPr>
                <w:rFonts w:ascii="Georgia" w:hAnsi="Georgia"/>
              </w:rPr>
            </w:pPr>
            <w:r w:rsidRPr="00444971">
              <w:rPr>
                <w:rFonts w:ascii="Georgia" w:hAnsi="Georgia"/>
              </w:rPr>
              <w:t xml:space="preserve">Village </w:t>
            </w:r>
            <w:r w:rsidR="009B7C89" w:rsidRPr="00444971">
              <w:rPr>
                <w:rFonts w:ascii="Georgia" w:hAnsi="Georgia"/>
              </w:rPr>
              <w:t>Education C</w:t>
            </w:r>
            <w:r w:rsidR="00F650BB" w:rsidRPr="00444971">
              <w:rPr>
                <w:rFonts w:ascii="Georgia" w:hAnsi="Georgia"/>
              </w:rPr>
              <w:t>o</w:t>
            </w:r>
            <w:r w:rsidR="009B7C89" w:rsidRPr="00444971">
              <w:rPr>
                <w:rFonts w:ascii="Georgia" w:hAnsi="Georgia"/>
              </w:rPr>
              <w:t>mmittee</w:t>
            </w:r>
          </w:p>
        </w:tc>
      </w:tr>
      <w:tr w:rsidR="003E772A" w:rsidRPr="00444971" w14:paraId="628E2669" w14:textId="77777777">
        <w:tc>
          <w:tcPr>
            <w:tcW w:w="1795" w:type="dxa"/>
            <w:shd w:val="clear" w:color="auto" w:fill="343877"/>
          </w:tcPr>
          <w:p w14:paraId="623AD1F7" w14:textId="327A511E" w:rsidR="003E772A" w:rsidRPr="00444971" w:rsidRDefault="00580631">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VNFs</w:t>
            </w:r>
          </w:p>
        </w:tc>
        <w:tc>
          <w:tcPr>
            <w:tcW w:w="7800" w:type="dxa"/>
            <w:shd w:val="clear" w:color="auto" w:fill="C7EAFB"/>
            <w:vAlign w:val="center"/>
          </w:tcPr>
          <w:p w14:paraId="0595E566" w14:textId="5011CEC2" w:rsidR="003E772A" w:rsidRPr="00444971" w:rsidRDefault="00580631">
            <w:pPr>
              <w:spacing w:before="120" w:after="120" w:line="240" w:lineRule="auto"/>
              <w:rPr>
                <w:rFonts w:ascii="Georgia" w:hAnsi="Georgia"/>
              </w:rPr>
            </w:pPr>
            <w:r w:rsidRPr="00444971">
              <w:rPr>
                <w:rFonts w:ascii="Georgia" w:hAnsi="Georgia"/>
              </w:rPr>
              <w:t>Village Network Forums</w:t>
            </w:r>
          </w:p>
        </w:tc>
      </w:tr>
      <w:tr w:rsidR="008B0940" w:rsidRPr="00444971" w14:paraId="37A69341" w14:textId="77777777">
        <w:tc>
          <w:tcPr>
            <w:tcW w:w="1795" w:type="dxa"/>
            <w:shd w:val="clear" w:color="auto" w:fill="343877"/>
          </w:tcPr>
          <w:p w14:paraId="37A6933F"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NC</w:t>
            </w:r>
          </w:p>
        </w:tc>
        <w:tc>
          <w:tcPr>
            <w:tcW w:w="7800" w:type="dxa"/>
            <w:shd w:val="clear" w:color="auto" w:fill="C7EAFB"/>
            <w:vAlign w:val="center"/>
          </w:tcPr>
          <w:p w14:paraId="37A69340" w14:textId="77777777" w:rsidR="008B0940" w:rsidRPr="00444971" w:rsidRDefault="00F42348">
            <w:pPr>
              <w:spacing w:before="120" w:after="120" w:line="240" w:lineRule="auto"/>
              <w:rPr>
                <w:rFonts w:ascii="Georgia" w:hAnsi="Georgia"/>
              </w:rPr>
            </w:pPr>
            <w:r w:rsidRPr="00444971">
              <w:rPr>
                <w:rFonts w:ascii="Georgia" w:hAnsi="Georgia"/>
              </w:rPr>
              <w:t>Neighborhood Council</w:t>
            </w:r>
          </w:p>
        </w:tc>
      </w:tr>
      <w:tr w:rsidR="008B0940" w:rsidRPr="00444971" w14:paraId="37A69344" w14:textId="77777777">
        <w:tc>
          <w:tcPr>
            <w:tcW w:w="1795" w:type="dxa"/>
            <w:shd w:val="clear" w:color="auto" w:fill="343877"/>
          </w:tcPr>
          <w:p w14:paraId="37A69342"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PMU</w:t>
            </w:r>
          </w:p>
        </w:tc>
        <w:tc>
          <w:tcPr>
            <w:tcW w:w="7800" w:type="dxa"/>
            <w:shd w:val="clear" w:color="auto" w:fill="C7EAFB"/>
            <w:vAlign w:val="center"/>
          </w:tcPr>
          <w:p w14:paraId="37A69343" w14:textId="77777777" w:rsidR="008B0940" w:rsidRPr="00444971" w:rsidRDefault="00F42348">
            <w:pPr>
              <w:spacing w:before="120" w:after="120" w:line="240" w:lineRule="auto"/>
              <w:rPr>
                <w:rFonts w:ascii="Georgia" w:hAnsi="Georgia"/>
              </w:rPr>
            </w:pPr>
            <w:r w:rsidRPr="00444971">
              <w:rPr>
                <w:rFonts w:ascii="Georgia" w:hAnsi="Georgia"/>
              </w:rPr>
              <w:t>Project Management Unit</w:t>
            </w:r>
          </w:p>
        </w:tc>
      </w:tr>
      <w:tr w:rsidR="008B0940" w:rsidRPr="00444971" w14:paraId="37A69347" w14:textId="77777777">
        <w:tc>
          <w:tcPr>
            <w:tcW w:w="1795" w:type="dxa"/>
            <w:shd w:val="clear" w:color="auto" w:fill="343877"/>
          </w:tcPr>
          <w:p w14:paraId="37A69345"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DEO</w:t>
            </w:r>
          </w:p>
        </w:tc>
        <w:tc>
          <w:tcPr>
            <w:tcW w:w="7800" w:type="dxa"/>
            <w:shd w:val="clear" w:color="auto" w:fill="C7EAFB"/>
            <w:vAlign w:val="center"/>
          </w:tcPr>
          <w:p w14:paraId="37A69346" w14:textId="77777777" w:rsidR="008B0940" w:rsidRPr="00444971" w:rsidRDefault="00F42348">
            <w:pPr>
              <w:spacing w:before="120" w:after="120" w:line="240" w:lineRule="auto"/>
              <w:rPr>
                <w:rFonts w:ascii="Georgia" w:hAnsi="Georgia"/>
              </w:rPr>
            </w:pPr>
            <w:r w:rsidRPr="00444971">
              <w:rPr>
                <w:rFonts w:ascii="Georgia" w:hAnsi="Georgia"/>
              </w:rPr>
              <w:t>District Education Officer</w:t>
            </w:r>
          </w:p>
        </w:tc>
      </w:tr>
      <w:tr w:rsidR="008B0940" w:rsidRPr="00444971" w14:paraId="37A6934A" w14:textId="77777777">
        <w:tc>
          <w:tcPr>
            <w:tcW w:w="1795" w:type="dxa"/>
            <w:shd w:val="clear" w:color="auto" w:fill="343877"/>
          </w:tcPr>
          <w:p w14:paraId="37A69348" w14:textId="2174D973"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A</w:t>
            </w:r>
            <w:r w:rsidR="009B7C89" w:rsidRPr="00444971">
              <w:rPr>
                <w:rFonts w:ascii="Georgia" w:hAnsi="Georgia"/>
                <w:b/>
                <w:bCs/>
                <w:color w:val="FFFFFF" w:themeColor="background1"/>
              </w:rPr>
              <w:t>S</w:t>
            </w:r>
            <w:r w:rsidRPr="00444971">
              <w:rPr>
                <w:rFonts w:ascii="Georgia" w:hAnsi="Georgia"/>
                <w:b/>
                <w:bCs/>
                <w:color w:val="FFFFFF" w:themeColor="background1"/>
              </w:rPr>
              <w:t>DEO</w:t>
            </w:r>
          </w:p>
        </w:tc>
        <w:tc>
          <w:tcPr>
            <w:tcW w:w="7800" w:type="dxa"/>
            <w:shd w:val="clear" w:color="auto" w:fill="C7EAFB"/>
            <w:vAlign w:val="center"/>
          </w:tcPr>
          <w:p w14:paraId="37A69349" w14:textId="77777777" w:rsidR="008B0940" w:rsidRPr="00444971" w:rsidRDefault="00F42348">
            <w:pPr>
              <w:spacing w:before="120" w:after="120" w:line="240" w:lineRule="auto"/>
              <w:rPr>
                <w:rFonts w:ascii="Georgia" w:hAnsi="Georgia"/>
              </w:rPr>
            </w:pPr>
            <w:r w:rsidRPr="00444971">
              <w:rPr>
                <w:rFonts w:ascii="Georgia" w:hAnsi="Georgia"/>
              </w:rPr>
              <w:t>Assistant Sub-Divisional Education Officer</w:t>
            </w:r>
          </w:p>
        </w:tc>
      </w:tr>
      <w:tr w:rsidR="008B0940" w:rsidRPr="00444971" w14:paraId="37A6934D" w14:textId="77777777">
        <w:tc>
          <w:tcPr>
            <w:tcW w:w="1795" w:type="dxa"/>
            <w:shd w:val="clear" w:color="auto" w:fill="343877"/>
          </w:tcPr>
          <w:p w14:paraId="37A6934B"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PTC</w:t>
            </w:r>
          </w:p>
        </w:tc>
        <w:tc>
          <w:tcPr>
            <w:tcW w:w="7800" w:type="dxa"/>
            <w:shd w:val="clear" w:color="auto" w:fill="C7EAFB"/>
            <w:vAlign w:val="center"/>
          </w:tcPr>
          <w:p w14:paraId="37A6934C" w14:textId="6F3F8BFA" w:rsidR="008B0940" w:rsidRPr="00444971" w:rsidRDefault="00F42348">
            <w:pPr>
              <w:spacing w:before="120" w:after="120" w:line="240" w:lineRule="auto"/>
              <w:rPr>
                <w:rFonts w:ascii="Georgia" w:hAnsi="Georgia"/>
              </w:rPr>
            </w:pPr>
            <w:r w:rsidRPr="00444971">
              <w:rPr>
                <w:rFonts w:ascii="Georgia" w:hAnsi="Georgia"/>
              </w:rPr>
              <w:t xml:space="preserve">Parent Teacher </w:t>
            </w:r>
            <w:r w:rsidR="009B7C89" w:rsidRPr="00444971">
              <w:rPr>
                <w:rFonts w:ascii="Georgia" w:hAnsi="Georgia"/>
              </w:rPr>
              <w:t>Council</w:t>
            </w:r>
          </w:p>
        </w:tc>
      </w:tr>
      <w:tr w:rsidR="008B0940" w:rsidRPr="00444971" w14:paraId="37A69350" w14:textId="77777777">
        <w:tc>
          <w:tcPr>
            <w:tcW w:w="1795" w:type="dxa"/>
            <w:shd w:val="clear" w:color="auto" w:fill="343877"/>
          </w:tcPr>
          <w:p w14:paraId="37A6934E"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ESMPs</w:t>
            </w:r>
          </w:p>
        </w:tc>
        <w:tc>
          <w:tcPr>
            <w:tcW w:w="7800" w:type="dxa"/>
            <w:shd w:val="clear" w:color="auto" w:fill="C7EAFB"/>
            <w:vAlign w:val="center"/>
          </w:tcPr>
          <w:p w14:paraId="37A6934F" w14:textId="77777777" w:rsidR="008B0940" w:rsidRPr="00444971" w:rsidRDefault="00F42348">
            <w:pPr>
              <w:spacing w:before="120" w:after="120" w:line="240" w:lineRule="auto"/>
              <w:rPr>
                <w:rFonts w:ascii="Georgia" w:hAnsi="Georgia"/>
              </w:rPr>
            </w:pPr>
            <w:r w:rsidRPr="00444971">
              <w:rPr>
                <w:rFonts w:ascii="Georgia" w:hAnsi="Georgia"/>
              </w:rPr>
              <w:t>Environmental and Social Management Plan</w:t>
            </w:r>
          </w:p>
        </w:tc>
      </w:tr>
      <w:tr w:rsidR="008B0940" w:rsidRPr="00444971" w14:paraId="37A69353" w14:textId="77777777">
        <w:tc>
          <w:tcPr>
            <w:tcW w:w="1795" w:type="dxa"/>
            <w:shd w:val="clear" w:color="auto" w:fill="343877"/>
          </w:tcPr>
          <w:p w14:paraId="37A69351"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EMIS</w:t>
            </w:r>
          </w:p>
        </w:tc>
        <w:tc>
          <w:tcPr>
            <w:tcW w:w="7800" w:type="dxa"/>
            <w:shd w:val="clear" w:color="auto" w:fill="C7EAFB"/>
            <w:vAlign w:val="center"/>
          </w:tcPr>
          <w:p w14:paraId="37A69352" w14:textId="217C0457" w:rsidR="008B0940" w:rsidRPr="00444971" w:rsidRDefault="009B7C89">
            <w:pPr>
              <w:spacing w:before="120" w:after="120" w:line="240" w:lineRule="auto"/>
              <w:rPr>
                <w:rFonts w:ascii="Georgia" w:hAnsi="Georgia"/>
              </w:rPr>
            </w:pPr>
            <w:r w:rsidRPr="00444971">
              <w:rPr>
                <w:rFonts w:ascii="Georgia" w:hAnsi="Georgia"/>
              </w:rPr>
              <w:t>Education</w:t>
            </w:r>
            <w:r w:rsidR="00F42348" w:rsidRPr="00444971">
              <w:rPr>
                <w:rFonts w:ascii="Georgia" w:hAnsi="Georgia"/>
              </w:rPr>
              <w:t xml:space="preserve"> Management Information System</w:t>
            </w:r>
          </w:p>
        </w:tc>
      </w:tr>
      <w:tr w:rsidR="008B0940" w:rsidRPr="00444971" w14:paraId="37A69356" w14:textId="77777777">
        <w:tc>
          <w:tcPr>
            <w:tcW w:w="1795" w:type="dxa"/>
            <w:shd w:val="clear" w:color="auto" w:fill="343877"/>
          </w:tcPr>
          <w:p w14:paraId="37A69354"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UNFP</w:t>
            </w:r>
          </w:p>
        </w:tc>
        <w:tc>
          <w:tcPr>
            <w:tcW w:w="7800" w:type="dxa"/>
            <w:shd w:val="clear" w:color="auto" w:fill="C7EAFB"/>
            <w:vAlign w:val="center"/>
          </w:tcPr>
          <w:p w14:paraId="37A69355" w14:textId="0F0716FC" w:rsidR="008B0940" w:rsidRPr="00444971" w:rsidRDefault="00F42348">
            <w:pPr>
              <w:spacing w:before="120" w:after="120" w:line="240" w:lineRule="auto"/>
              <w:rPr>
                <w:rFonts w:ascii="Georgia" w:hAnsi="Georgia"/>
              </w:rPr>
            </w:pPr>
            <w:r w:rsidRPr="00444971">
              <w:rPr>
                <w:rFonts w:ascii="Georgia" w:hAnsi="Georgia"/>
              </w:rPr>
              <w:t xml:space="preserve">United </w:t>
            </w:r>
            <w:r w:rsidR="00804F21" w:rsidRPr="00444971">
              <w:rPr>
                <w:rFonts w:ascii="Georgia" w:hAnsi="Georgia"/>
              </w:rPr>
              <w:t>N</w:t>
            </w:r>
            <w:r w:rsidRPr="00444971">
              <w:rPr>
                <w:rFonts w:ascii="Georgia" w:hAnsi="Georgia"/>
              </w:rPr>
              <w:t xml:space="preserve">ations Fund for </w:t>
            </w:r>
            <w:r w:rsidR="00804F21" w:rsidRPr="00444971">
              <w:rPr>
                <w:rFonts w:ascii="Georgia" w:hAnsi="Georgia"/>
              </w:rPr>
              <w:t>P</w:t>
            </w:r>
            <w:r w:rsidRPr="00444971">
              <w:rPr>
                <w:rFonts w:ascii="Georgia" w:hAnsi="Georgia"/>
              </w:rPr>
              <w:t>opulation</w:t>
            </w:r>
          </w:p>
        </w:tc>
      </w:tr>
      <w:tr w:rsidR="008B0940" w:rsidRPr="00444971" w14:paraId="37A69359" w14:textId="77777777">
        <w:tc>
          <w:tcPr>
            <w:tcW w:w="1795" w:type="dxa"/>
            <w:shd w:val="clear" w:color="auto" w:fill="343877"/>
          </w:tcPr>
          <w:p w14:paraId="37A69357"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WHO</w:t>
            </w:r>
          </w:p>
        </w:tc>
        <w:tc>
          <w:tcPr>
            <w:tcW w:w="7800" w:type="dxa"/>
            <w:shd w:val="clear" w:color="auto" w:fill="C7EAFB"/>
            <w:vAlign w:val="center"/>
          </w:tcPr>
          <w:p w14:paraId="37A69358" w14:textId="27561218" w:rsidR="008B0940" w:rsidRPr="00444971" w:rsidRDefault="00F42348">
            <w:pPr>
              <w:spacing w:before="120" w:after="120" w:line="240" w:lineRule="auto"/>
              <w:rPr>
                <w:rFonts w:ascii="Georgia" w:hAnsi="Georgia"/>
              </w:rPr>
            </w:pPr>
            <w:r w:rsidRPr="00444971">
              <w:rPr>
                <w:rFonts w:ascii="Georgia" w:hAnsi="Georgia"/>
              </w:rPr>
              <w:t xml:space="preserve">World </w:t>
            </w:r>
            <w:r w:rsidR="00804F21" w:rsidRPr="00444971">
              <w:rPr>
                <w:rFonts w:ascii="Georgia" w:hAnsi="Georgia"/>
              </w:rPr>
              <w:t>H</w:t>
            </w:r>
            <w:r w:rsidRPr="00444971">
              <w:rPr>
                <w:rFonts w:ascii="Georgia" w:hAnsi="Georgia"/>
              </w:rPr>
              <w:t xml:space="preserve">ealth </w:t>
            </w:r>
            <w:r w:rsidR="00804F21" w:rsidRPr="00444971">
              <w:rPr>
                <w:rFonts w:ascii="Georgia" w:hAnsi="Georgia"/>
              </w:rPr>
              <w:t>O</w:t>
            </w:r>
            <w:r w:rsidRPr="00444971">
              <w:rPr>
                <w:rFonts w:ascii="Georgia" w:hAnsi="Georgia"/>
              </w:rPr>
              <w:t>rganization</w:t>
            </w:r>
          </w:p>
        </w:tc>
      </w:tr>
      <w:tr w:rsidR="008B0940" w:rsidRPr="00444971" w14:paraId="37A6935C" w14:textId="77777777">
        <w:tc>
          <w:tcPr>
            <w:tcW w:w="1795" w:type="dxa"/>
            <w:shd w:val="clear" w:color="auto" w:fill="343877"/>
          </w:tcPr>
          <w:p w14:paraId="37A6935A"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UNHCR</w:t>
            </w:r>
          </w:p>
        </w:tc>
        <w:tc>
          <w:tcPr>
            <w:tcW w:w="7800" w:type="dxa"/>
            <w:shd w:val="clear" w:color="auto" w:fill="C7EAFB"/>
            <w:vAlign w:val="center"/>
          </w:tcPr>
          <w:p w14:paraId="37A6935B" w14:textId="77777777" w:rsidR="008B0940" w:rsidRPr="00444971" w:rsidRDefault="00F42348">
            <w:pPr>
              <w:spacing w:before="120" w:after="120" w:line="240" w:lineRule="auto"/>
              <w:rPr>
                <w:rFonts w:ascii="Georgia" w:hAnsi="Georgia"/>
              </w:rPr>
            </w:pPr>
            <w:r w:rsidRPr="00444971">
              <w:rPr>
                <w:rFonts w:ascii="Georgia" w:hAnsi="Georgia"/>
              </w:rPr>
              <w:t>United Nations High Commission for Refugees</w:t>
            </w:r>
          </w:p>
        </w:tc>
      </w:tr>
      <w:tr w:rsidR="008B0940" w:rsidRPr="00444971" w14:paraId="37A6935F" w14:textId="77777777">
        <w:tc>
          <w:tcPr>
            <w:tcW w:w="1795" w:type="dxa"/>
            <w:shd w:val="clear" w:color="auto" w:fill="343877"/>
          </w:tcPr>
          <w:p w14:paraId="37A6935D" w14:textId="77777777" w:rsidR="008B0940" w:rsidRPr="00444971" w:rsidRDefault="00F42348">
            <w:pPr>
              <w:spacing w:before="120" w:after="120" w:line="240" w:lineRule="auto"/>
              <w:jc w:val="center"/>
              <w:rPr>
                <w:rFonts w:ascii="Georgia" w:hAnsi="Georgia"/>
                <w:b/>
                <w:bCs/>
                <w:color w:val="FFFFFF" w:themeColor="background1"/>
              </w:rPr>
            </w:pPr>
            <w:r w:rsidRPr="00444971">
              <w:rPr>
                <w:rFonts w:ascii="Georgia" w:hAnsi="Georgia"/>
                <w:b/>
                <w:bCs/>
                <w:color w:val="FFFFFF" w:themeColor="background1"/>
              </w:rPr>
              <w:t>SGBV</w:t>
            </w:r>
          </w:p>
        </w:tc>
        <w:tc>
          <w:tcPr>
            <w:tcW w:w="7800" w:type="dxa"/>
            <w:shd w:val="clear" w:color="auto" w:fill="C7EAFB"/>
            <w:vAlign w:val="center"/>
          </w:tcPr>
          <w:p w14:paraId="37A6935E" w14:textId="77777777" w:rsidR="008B0940" w:rsidRPr="00444971" w:rsidRDefault="00F42348">
            <w:pPr>
              <w:spacing w:before="120" w:after="120" w:line="240" w:lineRule="auto"/>
              <w:rPr>
                <w:rFonts w:ascii="Georgia" w:hAnsi="Georgia"/>
              </w:rPr>
            </w:pPr>
            <w:r w:rsidRPr="00444971">
              <w:rPr>
                <w:rFonts w:ascii="Georgia" w:hAnsi="Georgia"/>
              </w:rPr>
              <w:t>Sexual and Gender-Based Violence</w:t>
            </w:r>
          </w:p>
        </w:tc>
      </w:tr>
    </w:tbl>
    <w:p w14:paraId="37A69360" w14:textId="77777777" w:rsidR="008B0940" w:rsidRDefault="008B0940"/>
    <w:p w14:paraId="37A69361" w14:textId="77777777" w:rsidR="008B0940" w:rsidRDefault="00F42348">
      <w:pPr>
        <w:spacing w:after="160"/>
        <w:jc w:val="left"/>
      </w:pPr>
      <w:r>
        <w:br w:type="page"/>
      </w:r>
    </w:p>
    <w:p w14:paraId="37A69362" w14:textId="77777777" w:rsidR="008B0940" w:rsidRDefault="008B0940">
      <w:pPr>
        <w:spacing w:after="160"/>
        <w:jc w:val="left"/>
        <w:sectPr w:rsidR="008B0940" w:rsidSect="00AB7BA9">
          <w:pgSz w:w="11909" w:h="16834"/>
          <w:pgMar w:top="1152" w:right="1152" w:bottom="1296" w:left="1152" w:header="720" w:footer="360" w:gutter="0"/>
          <w:pgNumType w:fmt="lowerRoman" w:start="1"/>
          <w:cols w:space="720"/>
          <w:docGrid w:linePitch="360"/>
        </w:sectPr>
      </w:pPr>
    </w:p>
    <w:p w14:paraId="37A69363" w14:textId="77777777" w:rsidR="008B0940" w:rsidRPr="00613F44" w:rsidRDefault="00F42348">
      <w:pPr>
        <w:pStyle w:val="Heading1"/>
        <w:rPr>
          <w:rFonts w:ascii="Georgia" w:hAnsi="Georgia"/>
          <w:b w:val="0"/>
          <w:sz w:val="22"/>
          <w:szCs w:val="22"/>
        </w:rPr>
      </w:pPr>
      <w:bookmarkStart w:id="5" w:name="_Toc169254900"/>
      <w:bookmarkStart w:id="6" w:name="_Toc166441624"/>
      <w:bookmarkStart w:id="7" w:name="_Toc226113086"/>
      <w:r w:rsidRPr="00613F44">
        <w:rPr>
          <w:rFonts w:ascii="Georgia" w:hAnsi="Georgia"/>
          <w:sz w:val="22"/>
          <w:szCs w:val="22"/>
        </w:rPr>
        <w:lastRenderedPageBreak/>
        <w:t>Introduction</w:t>
      </w:r>
      <w:bookmarkEnd w:id="5"/>
      <w:bookmarkEnd w:id="6"/>
      <w:bookmarkEnd w:id="7"/>
    </w:p>
    <w:p w14:paraId="37A69364" w14:textId="77777777" w:rsidR="008B0940" w:rsidRPr="00613F44" w:rsidRDefault="008B0940">
      <w:pPr>
        <w:rPr>
          <w:rFonts w:ascii="Georgia" w:hAnsi="Georgia"/>
          <w:b/>
          <w:bCs/>
        </w:rPr>
      </w:pPr>
    </w:p>
    <w:p w14:paraId="37A69365" w14:textId="77777777" w:rsidR="008B0940" w:rsidRPr="00613F44" w:rsidRDefault="00F42348">
      <w:pPr>
        <w:rPr>
          <w:rFonts w:ascii="Georgia" w:hAnsi="Georgia"/>
        </w:rPr>
      </w:pPr>
      <w:r w:rsidRPr="00613F44">
        <w:rPr>
          <w:rFonts w:ascii="Georgia" w:hAnsi="Georgia"/>
        </w:rPr>
        <w:t>The Training Module “School-Related Safety and Safeguarding of Children” is designed for capacity-building of Parents Teachers Councils (PTCs), Village Education Committees (VECs), Village Network Forums (VNFs), and teachers in selected districts of Khyber Pakhtunkhwa.</w:t>
      </w:r>
    </w:p>
    <w:p w14:paraId="37A69366" w14:textId="77777777" w:rsidR="008B0940" w:rsidRPr="00613F44" w:rsidRDefault="00F42348">
      <w:pPr>
        <w:rPr>
          <w:rFonts w:ascii="Georgia" w:hAnsi="Georgia"/>
        </w:rPr>
      </w:pPr>
      <w:r w:rsidRPr="00613F44">
        <w:rPr>
          <w:rFonts w:ascii="Georgia" w:hAnsi="Georgia"/>
        </w:rPr>
        <w:t>The module aims to create safe, supportive, and protective school environments where students can learn, grow, and flourish without fear of violence, harassment, or neglect. It provides a step-by-step, session-by-session guide to facilitate a 5-hour training program focused on enhancing the knowledge, skills, and awareness of participants on children’s safety and safeguarding.</w:t>
      </w:r>
    </w:p>
    <w:p w14:paraId="37A69367" w14:textId="77777777" w:rsidR="008B0940" w:rsidRPr="00613F44" w:rsidRDefault="008B0940">
      <w:pPr>
        <w:rPr>
          <w:rFonts w:ascii="Georgia" w:hAnsi="Georgia"/>
        </w:rPr>
      </w:pPr>
    </w:p>
    <w:p w14:paraId="37A69368" w14:textId="77777777" w:rsidR="008B0940" w:rsidRPr="00613F44" w:rsidRDefault="00F42348">
      <w:pPr>
        <w:rPr>
          <w:rFonts w:ascii="Georgia" w:hAnsi="Georgia"/>
        </w:rPr>
      </w:pPr>
      <w:r w:rsidRPr="00613F44">
        <w:rPr>
          <w:rFonts w:ascii="Georgia" w:hAnsi="Georgia"/>
        </w:rPr>
        <w:t>Through this module, participants are capacitated to:</w:t>
      </w:r>
    </w:p>
    <w:p w14:paraId="37A69369" w14:textId="77777777" w:rsidR="008B0940" w:rsidRPr="00613F44" w:rsidRDefault="00F42348">
      <w:pPr>
        <w:numPr>
          <w:ilvl w:val="0"/>
          <w:numId w:val="4"/>
        </w:numPr>
        <w:rPr>
          <w:rFonts w:ascii="Georgia" w:hAnsi="Georgia"/>
        </w:rPr>
      </w:pPr>
      <w:r w:rsidRPr="00613F44">
        <w:rPr>
          <w:rFonts w:ascii="Georgia" w:hAnsi="Georgia"/>
        </w:rPr>
        <w:t>Recognize risks and forms of violence against children (VAC), including Gender-Based Violence (GBV) and Sexual Harassment (SH).</w:t>
      </w:r>
    </w:p>
    <w:p w14:paraId="37A6936A" w14:textId="77777777" w:rsidR="008B0940" w:rsidRPr="00613F44" w:rsidRDefault="00F42348">
      <w:pPr>
        <w:numPr>
          <w:ilvl w:val="0"/>
          <w:numId w:val="4"/>
        </w:numPr>
        <w:rPr>
          <w:rFonts w:ascii="Georgia" w:hAnsi="Georgia"/>
        </w:rPr>
      </w:pPr>
      <w:r w:rsidRPr="00613F44">
        <w:rPr>
          <w:rFonts w:ascii="Georgia" w:hAnsi="Georgia"/>
        </w:rPr>
        <w:t>Understand their roles and responsibilities in preventing and responding to violence in schools.</w:t>
      </w:r>
    </w:p>
    <w:p w14:paraId="4D4A1C7F" w14:textId="627EAB1A" w:rsidR="00FD65D7" w:rsidRPr="00613F44" w:rsidRDefault="00212092">
      <w:pPr>
        <w:numPr>
          <w:ilvl w:val="0"/>
          <w:numId w:val="4"/>
        </w:numPr>
        <w:rPr>
          <w:rFonts w:ascii="Georgia" w:hAnsi="Georgia"/>
        </w:rPr>
      </w:pPr>
      <w:r w:rsidRPr="00613F44">
        <w:rPr>
          <w:rFonts w:ascii="Georgia" w:hAnsi="Georgia"/>
        </w:rPr>
        <w:t xml:space="preserve">Constitute a child protection </w:t>
      </w:r>
      <w:r w:rsidR="005E0426" w:rsidRPr="00613F44">
        <w:rPr>
          <w:rFonts w:ascii="Georgia" w:hAnsi="Georgia"/>
        </w:rPr>
        <w:t xml:space="preserve">committee leading by the </w:t>
      </w:r>
      <w:r w:rsidR="00E15F3D" w:rsidRPr="00613F44">
        <w:rPr>
          <w:rFonts w:ascii="Georgia" w:hAnsi="Georgia"/>
        </w:rPr>
        <w:t>selected trained</w:t>
      </w:r>
      <w:r w:rsidR="002648F6" w:rsidRPr="00613F44">
        <w:rPr>
          <w:rFonts w:ascii="Georgia" w:hAnsi="Georgia"/>
        </w:rPr>
        <w:t xml:space="preserve"> school-level safeguarding</w:t>
      </w:r>
      <w:r w:rsidR="00E15F3D" w:rsidRPr="00613F44">
        <w:rPr>
          <w:rFonts w:ascii="Georgia" w:hAnsi="Georgia"/>
        </w:rPr>
        <w:t xml:space="preserve"> focal person</w:t>
      </w:r>
      <w:r w:rsidR="00891556" w:rsidRPr="00613F44">
        <w:rPr>
          <w:rFonts w:ascii="Georgia" w:hAnsi="Georgia"/>
        </w:rPr>
        <w:t>.</w:t>
      </w:r>
    </w:p>
    <w:p w14:paraId="37A6936B" w14:textId="77777777" w:rsidR="008B0940" w:rsidRPr="00613F44" w:rsidRDefault="00F42348">
      <w:pPr>
        <w:numPr>
          <w:ilvl w:val="0"/>
          <w:numId w:val="4"/>
        </w:numPr>
        <w:rPr>
          <w:rFonts w:ascii="Georgia" w:hAnsi="Georgia"/>
        </w:rPr>
      </w:pPr>
      <w:r w:rsidRPr="00613F44">
        <w:rPr>
          <w:rFonts w:ascii="Georgia" w:hAnsi="Georgia"/>
        </w:rPr>
        <w:t>Implement school-level safeguarding measures, including codes of conduct, monitoring systems, and redress mechanisms for incidents affecting children.</w:t>
      </w:r>
    </w:p>
    <w:p w14:paraId="37A6936C" w14:textId="77777777" w:rsidR="008B0940" w:rsidRPr="00613F44" w:rsidRDefault="008B0940">
      <w:pPr>
        <w:rPr>
          <w:rFonts w:ascii="Georgia" w:hAnsi="Georgia"/>
        </w:rPr>
      </w:pPr>
    </w:p>
    <w:p w14:paraId="37A6936D" w14:textId="77777777" w:rsidR="008B0940" w:rsidRPr="00613F44" w:rsidRDefault="00F42348">
      <w:pPr>
        <w:rPr>
          <w:rFonts w:ascii="Georgia" w:hAnsi="Georgia"/>
        </w:rPr>
      </w:pPr>
      <w:r w:rsidRPr="00613F44">
        <w:rPr>
          <w:rFonts w:ascii="Georgia" w:hAnsi="Georgia"/>
        </w:rPr>
        <w:t>The module emphasizes practical, action-oriented learning that equips participants to take concrete steps to enhance child safety in their schools and communities.</w:t>
      </w:r>
    </w:p>
    <w:p w14:paraId="37A6936E" w14:textId="77777777" w:rsidR="008B0940" w:rsidRPr="00613F44" w:rsidRDefault="008B0940">
      <w:pPr>
        <w:rPr>
          <w:rFonts w:ascii="Georgia" w:hAnsi="Georgia"/>
        </w:rPr>
      </w:pPr>
    </w:p>
    <w:tbl>
      <w:tblPr>
        <w:tblStyle w:val="TableGrid"/>
        <w:tblW w:w="0" w:type="auto"/>
        <w:tblLook w:val="04A0" w:firstRow="1" w:lastRow="0" w:firstColumn="1" w:lastColumn="0" w:noHBand="0" w:noVBand="1"/>
      </w:tblPr>
      <w:tblGrid>
        <w:gridCol w:w="9595"/>
      </w:tblGrid>
      <w:tr w:rsidR="008B0940" w:rsidRPr="00613F44" w14:paraId="37A69370" w14:textId="77777777">
        <w:tc>
          <w:tcPr>
            <w:tcW w:w="9595" w:type="dxa"/>
            <w:shd w:val="clear" w:color="auto" w:fill="002060"/>
          </w:tcPr>
          <w:p w14:paraId="37A6936F" w14:textId="77777777" w:rsidR="008B0940" w:rsidRPr="00613F44" w:rsidRDefault="00F42348">
            <w:pPr>
              <w:spacing w:line="240" w:lineRule="auto"/>
              <w:rPr>
                <w:rFonts w:ascii="Georgia" w:hAnsi="Georgia"/>
                <w:b/>
              </w:rPr>
            </w:pPr>
            <w:bookmarkStart w:id="8" w:name="_Toc170126027"/>
            <w:r w:rsidRPr="00613F44">
              <w:rPr>
                <w:rFonts w:ascii="Georgia" w:hAnsi="Georgia"/>
                <w:b/>
              </w:rPr>
              <w:t>Overall Objectives of the Training:</w:t>
            </w:r>
            <w:bookmarkEnd w:id="8"/>
          </w:p>
        </w:tc>
      </w:tr>
    </w:tbl>
    <w:p w14:paraId="37A69371" w14:textId="77777777" w:rsidR="008B0940" w:rsidRPr="00613F44" w:rsidRDefault="008B0940">
      <w:pPr>
        <w:rPr>
          <w:rFonts w:ascii="Georgia" w:hAnsi="Georgia"/>
        </w:rPr>
      </w:pPr>
    </w:p>
    <w:p w14:paraId="37A69372" w14:textId="77777777" w:rsidR="008B0940" w:rsidRPr="00613F44" w:rsidRDefault="00F42348">
      <w:pPr>
        <w:rPr>
          <w:rFonts w:ascii="Georgia" w:hAnsi="Georgia"/>
        </w:rPr>
      </w:pPr>
      <w:r w:rsidRPr="00613F44">
        <w:rPr>
          <w:rFonts w:ascii="Georgia" w:hAnsi="Georgia"/>
        </w:rPr>
        <w:t xml:space="preserve">By the end of the </w:t>
      </w:r>
      <w:r w:rsidRPr="00613F44">
        <w:rPr>
          <w:rFonts w:ascii="Georgia" w:hAnsi="Georgia"/>
          <w:b/>
          <w:bCs/>
        </w:rPr>
        <w:t>5-hour training</w:t>
      </w:r>
      <w:r w:rsidRPr="00613F44">
        <w:rPr>
          <w:rFonts w:ascii="Georgia" w:hAnsi="Georgia"/>
        </w:rPr>
        <w:t>, participants will be able to:</w:t>
      </w:r>
    </w:p>
    <w:p w14:paraId="37A69373" w14:textId="77777777" w:rsidR="008B0940" w:rsidRPr="00613F44" w:rsidRDefault="008B0940">
      <w:pPr>
        <w:rPr>
          <w:rFonts w:ascii="Georgia" w:hAnsi="Georgia"/>
        </w:rPr>
      </w:pPr>
    </w:p>
    <w:p w14:paraId="37A69374" w14:textId="77777777" w:rsidR="008B0940" w:rsidRPr="00613F44" w:rsidRDefault="00F42348">
      <w:pPr>
        <w:numPr>
          <w:ilvl w:val="0"/>
          <w:numId w:val="5"/>
        </w:numPr>
        <w:rPr>
          <w:rFonts w:ascii="Georgia" w:hAnsi="Georgia"/>
        </w:rPr>
      </w:pPr>
      <w:r w:rsidRPr="00613F44">
        <w:rPr>
          <w:rFonts w:ascii="Georgia" w:hAnsi="Georgia"/>
        </w:rPr>
        <w:t>Deepen their understanding of the dynamics and impact of GBV, Harassment, and Violence Against Children.</w:t>
      </w:r>
    </w:p>
    <w:p w14:paraId="37A69375" w14:textId="77777777" w:rsidR="008B0940" w:rsidRPr="00613F44" w:rsidRDefault="00F42348">
      <w:pPr>
        <w:numPr>
          <w:ilvl w:val="0"/>
          <w:numId w:val="5"/>
        </w:numPr>
        <w:rPr>
          <w:rFonts w:ascii="Georgia" w:hAnsi="Georgia"/>
        </w:rPr>
      </w:pPr>
      <w:r w:rsidRPr="00613F44">
        <w:rPr>
          <w:rFonts w:ascii="Georgia" w:hAnsi="Georgia"/>
        </w:rPr>
        <w:t>Discuss the effects of violence on children’s learning, health, and well-being.</w:t>
      </w:r>
    </w:p>
    <w:p w14:paraId="37A69376" w14:textId="77777777" w:rsidR="008B0940" w:rsidRPr="00613F44" w:rsidRDefault="00F42348">
      <w:pPr>
        <w:numPr>
          <w:ilvl w:val="0"/>
          <w:numId w:val="5"/>
        </w:numPr>
        <w:rPr>
          <w:rFonts w:ascii="Georgia" w:hAnsi="Georgia"/>
        </w:rPr>
      </w:pPr>
      <w:r w:rsidRPr="00613F44">
        <w:rPr>
          <w:rFonts w:ascii="Georgia" w:hAnsi="Georgia"/>
        </w:rPr>
        <w:t>Identify practical strategies to prevent, address, and respond to cases of violence in school settings.</w:t>
      </w:r>
    </w:p>
    <w:p w14:paraId="37A69377" w14:textId="77777777" w:rsidR="008B0940" w:rsidRPr="00613F44" w:rsidRDefault="00F42348">
      <w:pPr>
        <w:numPr>
          <w:ilvl w:val="0"/>
          <w:numId w:val="5"/>
        </w:numPr>
        <w:rPr>
          <w:rFonts w:ascii="Georgia" w:hAnsi="Georgia"/>
        </w:rPr>
      </w:pPr>
      <w:r w:rsidRPr="00613F44">
        <w:rPr>
          <w:rFonts w:ascii="Georgia" w:hAnsi="Georgia"/>
        </w:rPr>
        <w:t>Understand school safeguarding structures and redress mechanisms, including their role as PTC members, teachers, or community stakeholders in ensuring children’s safety.</w:t>
      </w:r>
    </w:p>
    <w:p w14:paraId="37A69378" w14:textId="77777777" w:rsidR="008B0940" w:rsidRPr="00613F44" w:rsidRDefault="00F42348">
      <w:pPr>
        <w:numPr>
          <w:ilvl w:val="0"/>
          <w:numId w:val="5"/>
        </w:numPr>
        <w:rPr>
          <w:rFonts w:ascii="Georgia" w:hAnsi="Georgia"/>
        </w:rPr>
      </w:pPr>
      <w:r w:rsidRPr="00613F44">
        <w:rPr>
          <w:rFonts w:ascii="Georgia" w:hAnsi="Georgia"/>
        </w:rPr>
        <w:t>Develop personal and collective commitments to promote safe, supportive, and protective environments for all students.</w:t>
      </w:r>
    </w:p>
    <w:p w14:paraId="37A69379" w14:textId="77777777" w:rsidR="008B0940" w:rsidRPr="00613F44" w:rsidRDefault="008B0940">
      <w:pPr>
        <w:rPr>
          <w:rFonts w:ascii="Georgia" w:hAnsi="Georgia"/>
        </w:rPr>
      </w:pPr>
    </w:p>
    <w:tbl>
      <w:tblPr>
        <w:tblStyle w:val="TableGrid"/>
        <w:tblW w:w="0" w:type="auto"/>
        <w:tblLook w:val="04A0" w:firstRow="1" w:lastRow="0" w:firstColumn="1" w:lastColumn="0" w:noHBand="0" w:noVBand="1"/>
      </w:tblPr>
      <w:tblGrid>
        <w:gridCol w:w="9595"/>
      </w:tblGrid>
      <w:tr w:rsidR="008B0940" w:rsidRPr="00613F44" w14:paraId="37A6937B" w14:textId="77777777">
        <w:tc>
          <w:tcPr>
            <w:tcW w:w="9595" w:type="dxa"/>
            <w:shd w:val="clear" w:color="auto" w:fill="002060"/>
          </w:tcPr>
          <w:p w14:paraId="37A6937A" w14:textId="77777777" w:rsidR="008B0940" w:rsidRPr="00613F44" w:rsidRDefault="00F42348">
            <w:pPr>
              <w:spacing w:line="240" w:lineRule="auto"/>
              <w:ind w:left="-120"/>
              <w:rPr>
                <w:rFonts w:ascii="Georgia" w:hAnsi="Georgia"/>
                <w:b/>
              </w:rPr>
            </w:pPr>
            <w:r w:rsidRPr="00613F44">
              <w:rPr>
                <w:rFonts w:ascii="Georgia" w:hAnsi="Georgia"/>
                <w:b/>
              </w:rPr>
              <w:t>Training Methodology:</w:t>
            </w:r>
          </w:p>
        </w:tc>
      </w:tr>
    </w:tbl>
    <w:p w14:paraId="37A6937C" w14:textId="77777777" w:rsidR="008B0940" w:rsidRPr="00613F44" w:rsidRDefault="008B0940">
      <w:pPr>
        <w:rPr>
          <w:rFonts w:ascii="Georgia" w:hAnsi="Georgia"/>
        </w:rPr>
      </w:pPr>
    </w:p>
    <w:p w14:paraId="37A6937D" w14:textId="77777777" w:rsidR="008B0940" w:rsidRPr="00613F44" w:rsidRDefault="00F42348">
      <w:pPr>
        <w:spacing w:after="160"/>
        <w:jc w:val="left"/>
        <w:rPr>
          <w:rFonts w:ascii="Georgia" w:hAnsi="Georgia"/>
        </w:rPr>
      </w:pPr>
      <w:r w:rsidRPr="00613F44">
        <w:rPr>
          <w:rFonts w:ascii="Georgia" w:hAnsi="Georgia"/>
        </w:rPr>
        <w:t xml:space="preserve">The module uses an </w:t>
      </w:r>
      <w:r w:rsidRPr="00613F44">
        <w:rPr>
          <w:rFonts w:ascii="Georgia" w:hAnsi="Georgia"/>
          <w:b/>
          <w:bCs/>
        </w:rPr>
        <w:t>interactive, participatory approach</w:t>
      </w:r>
      <w:r w:rsidRPr="00613F44">
        <w:rPr>
          <w:rFonts w:ascii="Georgia" w:hAnsi="Georgia"/>
        </w:rPr>
        <w:t>, ensuring active engagement of participants throughout the training. Key features include:</w:t>
      </w:r>
    </w:p>
    <w:p w14:paraId="37A6937E" w14:textId="77777777" w:rsidR="008B0940" w:rsidRPr="00613F44" w:rsidRDefault="00F42348">
      <w:pPr>
        <w:numPr>
          <w:ilvl w:val="0"/>
          <w:numId w:val="6"/>
        </w:numPr>
        <w:spacing w:after="160"/>
        <w:jc w:val="left"/>
        <w:rPr>
          <w:rFonts w:ascii="Georgia" w:hAnsi="Georgia"/>
        </w:rPr>
      </w:pPr>
      <w:r w:rsidRPr="00613F44">
        <w:rPr>
          <w:rFonts w:ascii="Georgia" w:hAnsi="Georgia"/>
          <w:b/>
          <w:bCs/>
        </w:rPr>
        <w:t>Discussion-based learning:</w:t>
      </w:r>
      <w:r w:rsidRPr="00613F44">
        <w:rPr>
          <w:rFonts w:ascii="Georgia" w:hAnsi="Georgia"/>
        </w:rPr>
        <w:t xml:space="preserve"> Participants are encouraged to share experiences, challenges, and perspectives from their schools and communities.</w:t>
      </w:r>
    </w:p>
    <w:p w14:paraId="37A6937F" w14:textId="77777777" w:rsidR="008B0940" w:rsidRPr="00613F44" w:rsidRDefault="00F42348">
      <w:pPr>
        <w:numPr>
          <w:ilvl w:val="0"/>
          <w:numId w:val="6"/>
        </w:numPr>
        <w:spacing w:after="160"/>
        <w:jc w:val="left"/>
        <w:rPr>
          <w:rFonts w:ascii="Georgia" w:hAnsi="Georgia"/>
        </w:rPr>
      </w:pPr>
      <w:r w:rsidRPr="00613F44">
        <w:rPr>
          <w:rFonts w:ascii="Georgia" w:hAnsi="Georgia"/>
          <w:b/>
          <w:bCs/>
        </w:rPr>
        <w:t>Reflective exercises:</w:t>
      </w:r>
      <w:r w:rsidRPr="00613F44">
        <w:rPr>
          <w:rFonts w:ascii="Georgia" w:hAnsi="Georgia"/>
        </w:rPr>
        <w:t xml:space="preserve"> Activities such as reflection, ranking exercises, role-plays, and pledges allow participants to internalize concepts and identify practical actions.</w:t>
      </w:r>
    </w:p>
    <w:p w14:paraId="37A69380" w14:textId="77777777" w:rsidR="008B0940" w:rsidRPr="00613F44" w:rsidRDefault="00F42348">
      <w:pPr>
        <w:numPr>
          <w:ilvl w:val="0"/>
          <w:numId w:val="6"/>
        </w:numPr>
        <w:spacing w:after="160"/>
        <w:jc w:val="left"/>
        <w:rPr>
          <w:rFonts w:ascii="Georgia" w:hAnsi="Georgia"/>
        </w:rPr>
      </w:pPr>
      <w:r w:rsidRPr="00613F44">
        <w:rPr>
          <w:rFonts w:ascii="Georgia" w:hAnsi="Georgia"/>
          <w:b/>
          <w:bCs/>
        </w:rPr>
        <w:t>Participatory facilitation:</w:t>
      </w:r>
      <w:r w:rsidRPr="00613F44">
        <w:rPr>
          <w:rFonts w:ascii="Georgia" w:hAnsi="Georgia"/>
        </w:rPr>
        <w:t xml:space="preserve"> Trainers act as </w:t>
      </w:r>
      <w:r w:rsidRPr="00613F44">
        <w:rPr>
          <w:rFonts w:ascii="Georgia" w:hAnsi="Georgia"/>
          <w:b/>
          <w:bCs/>
        </w:rPr>
        <w:t>guides and facilitators</w:t>
      </w:r>
      <w:r w:rsidRPr="00613F44">
        <w:rPr>
          <w:rFonts w:ascii="Georgia" w:hAnsi="Georgia"/>
        </w:rPr>
        <w:t>, rather than just lecturers, allowing participants to lead discussions and co-create solutions.</w:t>
      </w:r>
    </w:p>
    <w:p w14:paraId="37A69381" w14:textId="77777777" w:rsidR="008B0940" w:rsidRPr="00613F44" w:rsidRDefault="00F42348">
      <w:pPr>
        <w:numPr>
          <w:ilvl w:val="0"/>
          <w:numId w:val="6"/>
        </w:numPr>
        <w:spacing w:after="160"/>
        <w:jc w:val="left"/>
        <w:rPr>
          <w:rFonts w:ascii="Georgia" w:hAnsi="Georgia"/>
        </w:rPr>
      </w:pPr>
      <w:r w:rsidRPr="00613F44">
        <w:rPr>
          <w:rFonts w:ascii="Georgia" w:hAnsi="Georgia"/>
          <w:b/>
          <w:bCs/>
        </w:rPr>
        <w:t>Practical application:</w:t>
      </w:r>
      <w:r w:rsidRPr="00613F44">
        <w:rPr>
          <w:rFonts w:ascii="Georgia" w:hAnsi="Georgia"/>
        </w:rPr>
        <w:t xml:space="preserve"> Sessions include concrete examples, case studies, and action planning exercises so participants can </w:t>
      </w:r>
      <w:r w:rsidRPr="00613F44">
        <w:rPr>
          <w:rFonts w:ascii="Georgia" w:hAnsi="Georgia"/>
          <w:b/>
          <w:bCs/>
        </w:rPr>
        <w:t>apply learning immediately in their school environment</w:t>
      </w:r>
      <w:r w:rsidRPr="00613F44">
        <w:rPr>
          <w:rFonts w:ascii="Georgia" w:hAnsi="Georgia"/>
        </w:rPr>
        <w:t>.</w:t>
      </w:r>
    </w:p>
    <w:p w14:paraId="37A69382" w14:textId="77777777" w:rsidR="008B0940" w:rsidRPr="00613F44" w:rsidRDefault="00F42348">
      <w:pPr>
        <w:numPr>
          <w:ilvl w:val="0"/>
          <w:numId w:val="6"/>
        </w:numPr>
        <w:spacing w:after="160"/>
        <w:jc w:val="left"/>
        <w:rPr>
          <w:rFonts w:ascii="Georgia" w:hAnsi="Georgia"/>
        </w:rPr>
      </w:pPr>
      <w:r w:rsidRPr="00613F44">
        <w:rPr>
          <w:rFonts w:ascii="Georgia" w:hAnsi="Georgia"/>
          <w:b/>
          <w:bCs/>
        </w:rPr>
        <w:lastRenderedPageBreak/>
        <w:t>Collaborative problem-solving:</w:t>
      </w:r>
      <w:r w:rsidRPr="00613F44">
        <w:rPr>
          <w:rFonts w:ascii="Georgia" w:hAnsi="Georgia"/>
        </w:rPr>
        <w:t xml:space="preserve"> Group activities are designed to build teamwork, consensus, and shared responsibility among PTC members, teachers, and community representatives.</w:t>
      </w:r>
    </w:p>
    <w:p w14:paraId="37A69383" w14:textId="77777777" w:rsidR="008B0940" w:rsidRPr="00613F44" w:rsidRDefault="00F42348">
      <w:pPr>
        <w:numPr>
          <w:ilvl w:val="0"/>
          <w:numId w:val="6"/>
        </w:numPr>
        <w:spacing w:after="160"/>
        <w:jc w:val="left"/>
        <w:rPr>
          <w:rFonts w:ascii="Georgia" w:hAnsi="Georgia"/>
        </w:rPr>
      </w:pPr>
      <w:r w:rsidRPr="00613F44">
        <w:rPr>
          <w:rFonts w:ascii="Georgia" w:hAnsi="Georgia"/>
          <w:b/>
          <w:bCs/>
        </w:rPr>
        <w:t>Use of visual aids and materials:</w:t>
      </w:r>
      <w:r w:rsidRPr="00613F44">
        <w:rPr>
          <w:rFonts w:ascii="Georgia" w:hAnsi="Georgia"/>
        </w:rPr>
        <w:t xml:space="preserve"> Flipcharts, markers, scenario cards, and pledge forms are employed to enhance understanding and engagement.</w:t>
      </w:r>
    </w:p>
    <w:p w14:paraId="37A69384" w14:textId="77777777" w:rsidR="008B0940" w:rsidRPr="00613F44" w:rsidRDefault="00F42348">
      <w:pPr>
        <w:spacing w:after="160"/>
        <w:rPr>
          <w:rFonts w:ascii="Georgia" w:hAnsi="Georgia"/>
        </w:rPr>
      </w:pPr>
      <w:r w:rsidRPr="00613F44">
        <w:rPr>
          <w:rFonts w:ascii="Georgia" w:hAnsi="Georgia"/>
        </w:rPr>
        <w:t xml:space="preserve">Trainers are advised to </w:t>
      </w:r>
      <w:r w:rsidRPr="00613F44">
        <w:rPr>
          <w:rFonts w:ascii="Georgia" w:hAnsi="Georgia"/>
          <w:b/>
          <w:bCs/>
        </w:rPr>
        <w:t>adapt timing and activities according to the participants’ context</w:t>
      </w:r>
      <w:r w:rsidRPr="00613F44">
        <w:rPr>
          <w:rFonts w:ascii="Georgia" w:hAnsi="Georgia"/>
        </w:rPr>
        <w:t xml:space="preserve">, encourage </w:t>
      </w:r>
      <w:r w:rsidRPr="00613F44">
        <w:rPr>
          <w:rFonts w:ascii="Georgia" w:hAnsi="Georgia"/>
          <w:b/>
          <w:bCs/>
        </w:rPr>
        <w:t>maximum participation</w:t>
      </w:r>
      <w:r w:rsidRPr="00613F44">
        <w:rPr>
          <w:rFonts w:ascii="Georgia" w:hAnsi="Georgia"/>
        </w:rPr>
        <w:t xml:space="preserve">, and foster an </w:t>
      </w:r>
      <w:r w:rsidRPr="00613F44">
        <w:rPr>
          <w:rFonts w:ascii="Georgia" w:hAnsi="Georgia"/>
          <w:b/>
          <w:bCs/>
        </w:rPr>
        <w:t>environment of mutual respect, trust, and openness</w:t>
      </w:r>
      <w:r w:rsidRPr="00613F44">
        <w:rPr>
          <w:rFonts w:ascii="Georgia" w:hAnsi="Georgia"/>
        </w:rPr>
        <w:t>.</w:t>
      </w:r>
    </w:p>
    <w:p w14:paraId="37A69385" w14:textId="77777777" w:rsidR="008B0940" w:rsidRPr="00613F44" w:rsidRDefault="00F42348">
      <w:pPr>
        <w:spacing w:after="160"/>
        <w:rPr>
          <w:rFonts w:ascii="Georgia" w:hAnsi="Georgia"/>
        </w:rPr>
      </w:pPr>
      <w:r w:rsidRPr="00613F44">
        <w:rPr>
          <w:rFonts w:ascii="Georgia" w:hAnsi="Georgia"/>
          <w:b/>
          <w:bCs/>
        </w:rPr>
        <w:t>Key Principle:</w:t>
      </w:r>
      <w:r w:rsidRPr="00613F44">
        <w:rPr>
          <w:rFonts w:ascii="Georgia" w:hAnsi="Georgia"/>
        </w:rPr>
        <w:t xml:space="preserve"> The training emphasizes that </w:t>
      </w:r>
      <w:r w:rsidRPr="00613F44">
        <w:rPr>
          <w:rFonts w:ascii="Georgia" w:hAnsi="Georgia"/>
          <w:b/>
          <w:bCs/>
        </w:rPr>
        <w:t>creating safe schools is a shared responsibility</w:t>
      </w:r>
      <w:r w:rsidRPr="00613F44">
        <w:rPr>
          <w:rFonts w:ascii="Georgia" w:hAnsi="Georgia"/>
        </w:rPr>
        <w:t xml:space="preserve">, and that PTC members, teachers, and community stakeholders all play a crucial role in </w:t>
      </w:r>
      <w:r w:rsidRPr="00613F44">
        <w:rPr>
          <w:rFonts w:ascii="Georgia" w:hAnsi="Georgia"/>
          <w:b/>
          <w:bCs/>
        </w:rPr>
        <w:t>preventing and responding to violence against children</w:t>
      </w:r>
      <w:r w:rsidRPr="00613F44">
        <w:rPr>
          <w:rFonts w:ascii="Georgia" w:hAnsi="Georgia"/>
        </w:rPr>
        <w:t>.</w:t>
      </w:r>
    </w:p>
    <w:p w14:paraId="37A69386" w14:textId="77777777" w:rsidR="008B0940" w:rsidRPr="00613F44" w:rsidRDefault="00F42348">
      <w:pPr>
        <w:pStyle w:val="Heading1"/>
        <w:rPr>
          <w:rFonts w:ascii="Georgia" w:hAnsi="Georgia"/>
          <w:sz w:val="22"/>
          <w:szCs w:val="22"/>
        </w:rPr>
      </w:pPr>
      <w:bookmarkStart w:id="9" w:name="_Toc226113087"/>
      <w:r w:rsidRPr="00613F44">
        <w:rPr>
          <w:rFonts w:ascii="Georgia" w:hAnsi="Georgia"/>
          <w:sz w:val="22"/>
          <w:szCs w:val="22"/>
        </w:rPr>
        <w:t>Training Agenda</w:t>
      </w:r>
      <w:bookmarkEnd w:id="9"/>
    </w:p>
    <w:p w14:paraId="37A69387" w14:textId="77777777" w:rsidR="008B0940" w:rsidRPr="00613F44" w:rsidRDefault="008B0940">
      <w:pPr>
        <w:rPr>
          <w:rFonts w:ascii="Georgia" w:hAnsi="Georgia"/>
        </w:rPr>
      </w:pPr>
    </w:p>
    <w:tbl>
      <w:tblPr>
        <w:tblW w:w="5000" w:type="pct"/>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BE4D5" w:themeFill="accent2" w:themeFillTint="33"/>
        <w:tblCellMar>
          <w:top w:w="15" w:type="dxa"/>
          <w:left w:w="15" w:type="dxa"/>
          <w:bottom w:w="15" w:type="dxa"/>
          <w:right w:w="15" w:type="dxa"/>
        </w:tblCellMar>
        <w:tblLook w:val="04A0" w:firstRow="1" w:lastRow="0" w:firstColumn="1" w:lastColumn="0" w:noHBand="0" w:noVBand="1"/>
      </w:tblPr>
      <w:tblGrid>
        <w:gridCol w:w="959"/>
        <w:gridCol w:w="5167"/>
        <w:gridCol w:w="2339"/>
        <w:gridCol w:w="1130"/>
      </w:tblGrid>
      <w:tr w:rsidR="008B0940" w:rsidRPr="00613F44" w14:paraId="37A6938C" w14:textId="77777777" w:rsidTr="00444971">
        <w:trPr>
          <w:tblHeader/>
          <w:tblCellSpacing w:w="15" w:type="dxa"/>
        </w:trPr>
        <w:tc>
          <w:tcPr>
            <w:tcW w:w="476" w:type="pct"/>
            <w:shd w:val="clear" w:color="auto" w:fill="FBE4D5" w:themeFill="accent2" w:themeFillTint="33"/>
            <w:vAlign w:val="center"/>
          </w:tcPr>
          <w:p w14:paraId="37A69388" w14:textId="77777777" w:rsidR="008B0940" w:rsidRPr="00613F44" w:rsidRDefault="00F42348">
            <w:pPr>
              <w:spacing w:before="120" w:after="120" w:line="240" w:lineRule="auto"/>
              <w:jc w:val="center"/>
              <w:rPr>
                <w:rFonts w:ascii="Georgia" w:hAnsi="Georgia"/>
                <w:b/>
                <w:bCs/>
              </w:rPr>
            </w:pPr>
            <w:r w:rsidRPr="00613F44">
              <w:rPr>
                <w:rFonts w:ascii="Georgia" w:hAnsi="Georgia"/>
                <w:b/>
                <w:bCs/>
              </w:rPr>
              <w:t>Session</w:t>
            </w:r>
          </w:p>
        </w:tc>
        <w:tc>
          <w:tcPr>
            <w:tcW w:w="2671" w:type="pct"/>
            <w:shd w:val="clear" w:color="auto" w:fill="FBE4D5" w:themeFill="accent2" w:themeFillTint="33"/>
            <w:vAlign w:val="center"/>
          </w:tcPr>
          <w:p w14:paraId="37A69389" w14:textId="77777777" w:rsidR="008B0940" w:rsidRPr="00613F44" w:rsidRDefault="00F42348">
            <w:pPr>
              <w:spacing w:before="120" w:after="120" w:line="240" w:lineRule="auto"/>
              <w:jc w:val="center"/>
              <w:rPr>
                <w:rFonts w:ascii="Georgia" w:hAnsi="Georgia"/>
                <w:b/>
                <w:bCs/>
              </w:rPr>
            </w:pPr>
            <w:r w:rsidRPr="00613F44">
              <w:rPr>
                <w:rFonts w:ascii="Georgia" w:hAnsi="Georgia"/>
                <w:b/>
                <w:bCs/>
              </w:rPr>
              <w:t>Title</w:t>
            </w:r>
          </w:p>
        </w:tc>
        <w:tc>
          <w:tcPr>
            <w:tcW w:w="1209" w:type="pct"/>
            <w:shd w:val="clear" w:color="auto" w:fill="FBE4D5" w:themeFill="accent2" w:themeFillTint="33"/>
            <w:vAlign w:val="center"/>
          </w:tcPr>
          <w:p w14:paraId="37A6938A" w14:textId="77777777" w:rsidR="008B0940" w:rsidRPr="00613F44" w:rsidRDefault="00F42348">
            <w:pPr>
              <w:spacing w:before="120" w:after="120" w:line="240" w:lineRule="auto"/>
              <w:jc w:val="center"/>
              <w:rPr>
                <w:rFonts w:ascii="Georgia" w:hAnsi="Georgia"/>
                <w:b/>
                <w:bCs/>
              </w:rPr>
            </w:pPr>
            <w:r w:rsidRPr="00613F44">
              <w:rPr>
                <w:rFonts w:ascii="Georgia" w:hAnsi="Georgia"/>
                <w:b/>
                <w:bCs/>
              </w:rPr>
              <w:t>Time</w:t>
            </w:r>
          </w:p>
        </w:tc>
        <w:tc>
          <w:tcPr>
            <w:tcW w:w="565" w:type="pct"/>
            <w:shd w:val="clear" w:color="auto" w:fill="FBE4D5" w:themeFill="accent2" w:themeFillTint="33"/>
            <w:vAlign w:val="center"/>
          </w:tcPr>
          <w:p w14:paraId="37A6938B" w14:textId="77777777" w:rsidR="008B0940" w:rsidRPr="00613F44" w:rsidRDefault="00F42348">
            <w:pPr>
              <w:spacing w:before="120" w:after="120" w:line="240" w:lineRule="auto"/>
              <w:jc w:val="center"/>
              <w:rPr>
                <w:rFonts w:ascii="Georgia" w:hAnsi="Georgia"/>
                <w:b/>
                <w:bCs/>
              </w:rPr>
            </w:pPr>
            <w:r w:rsidRPr="00613F44">
              <w:rPr>
                <w:rFonts w:ascii="Georgia" w:hAnsi="Georgia"/>
                <w:b/>
                <w:bCs/>
              </w:rPr>
              <w:t>Duration</w:t>
            </w:r>
          </w:p>
        </w:tc>
      </w:tr>
      <w:tr w:rsidR="008B0940" w:rsidRPr="00613F44" w14:paraId="37A69391" w14:textId="77777777" w:rsidTr="00444971">
        <w:trPr>
          <w:tblCellSpacing w:w="15" w:type="dxa"/>
        </w:trPr>
        <w:tc>
          <w:tcPr>
            <w:tcW w:w="476" w:type="pct"/>
            <w:shd w:val="clear" w:color="auto" w:fill="FBE4D5" w:themeFill="accent2" w:themeFillTint="33"/>
            <w:vAlign w:val="center"/>
          </w:tcPr>
          <w:p w14:paraId="37A6938D" w14:textId="77777777" w:rsidR="008B0940" w:rsidRPr="00613F44" w:rsidRDefault="00F42348" w:rsidP="008F7368">
            <w:pPr>
              <w:spacing w:before="120" w:after="120" w:line="240" w:lineRule="auto"/>
              <w:jc w:val="center"/>
              <w:rPr>
                <w:rFonts w:ascii="Georgia" w:hAnsi="Georgia"/>
              </w:rPr>
            </w:pPr>
            <w:r w:rsidRPr="00613F44">
              <w:rPr>
                <w:rFonts w:ascii="Georgia" w:hAnsi="Georgia"/>
              </w:rPr>
              <w:t>1</w:t>
            </w:r>
          </w:p>
        </w:tc>
        <w:tc>
          <w:tcPr>
            <w:tcW w:w="2671" w:type="pct"/>
            <w:shd w:val="clear" w:color="auto" w:fill="FBE4D5" w:themeFill="accent2" w:themeFillTint="33"/>
            <w:vAlign w:val="center"/>
          </w:tcPr>
          <w:p w14:paraId="37A6938E" w14:textId="77777777" w:rsidR="008B0940" w:rsidRPr="00613F44" w:rsidRDefault="00F42348">
            <w:pPr>
              <w:spacing w:before="120" w:after="120" w:line="240" w:lineRule="auto"/>
              <w:jc w:val="left"/>
              <w:rPr>
                <w:rFonts w:ascii="Georgia" w:hAnsi="Georgia"/>
              </w:rPr>
            </w:pPr>
            <w:r w:rsidRPr="00613F44">
              <w:rPr>
                <w:rFonts w:ascii="Georgia" w:hAnsi="Georgia"/>
              </w:rPr>
              <w:t>Tone Setting &amp; Building a Child Protection Leadership Mindset</w:t>
            </w:r>
          </w:p>
        </w:tc>
        <w:tc>
          <w:tcPr>
            <w:tcW w:w="1209" w:type="pct"/>
            <w:shd w:val="clear" w:color="auto" w:fill="FBE4D5" w:themeFill="accent2" w:themeFillTint="33"/>
            <w:vAlign w:val="center"/>
          </w:tcPr>
          <w:p w14:paraId="37A6938F" w14:textId="639C2C34" w:rsidR="008B0940" w:rsidRPr="00613F44" w:rsidRDefault="00982EF5" w:rsidP="00982EF5">
            <w:pPr>
              <w:spacing w:before="120" w:after="120" w:line="240" w:lineRule="auto"/>
              <w:jc w:val="center"/>
              <w:rPr>
                <w:rFonts w:ascii="Georgia" w:hAnsi="Georgia"/>
              </w:rPr>
            </w:pPr>
            <w:r w:rsidRPr="00613F44">
              <w:rPr>
                <w:rFonts w:ascii="Georgia" w:hAnsi="Georgia"/>
              </w:rPr>
              <w:t>0</w:t>
            </w:r>
            <w:r w:rsidR="00F42348" w:rsidRPr="00613F44">
              <w:rPr>
                <w:rFonts w:ascii="Georgia" w:hAnsi="Georgia"/>
              </w:rPr>
              <w:t xml:space="preserve">8:15 am – </w:t>
            </w:r>
            <w:r w:rsidRPr="00613F44">
              <w:rPr>
                <w:rFonts w:ascii="Georgia" w:hAnsi="Georgia"/>
              </w:rPr>
              <w:t>0</w:t>
            </w:r>
            <w:r w:rsidR="00F42348" w:rsidRPr="00613F44">
              <w:rPr>
                <w:rFonts w:ascii="Georgia" w:hAnsi="Georgia"/>
              </w:rPr>
              <w:t>9:00 am</w:t>
            </w:r>
          </w:p>
        </w:tc>
        <w:tc>
          <w:tcPr>
            <w:tcW w:w="565" w:type="pct"/>
            <w:shd w:val="clear" w:color="auto" w:fill="FBE4D5" w:themeFill="accent2" w:themeFillTint="33"/>
            <w:vAlign w:val="center"/>
          </w:tcPr>
          <w:p w14:paraId="37A69390" w14:textId="77777777" w:rsidR="008B0940" w:rsidRPr="00613F44" w:rsidRDefault="00F42348" w:rsidP="00982EF5">
            <w:pPr>
              <w:spacing w:before="120" w:after="120" w:line="240" w:lineRule="auto"/>
              <w:jc w:val="center"/>
              <w:rPr>
                <w:rFonts w:ascii="Georgia" w:hAnsi="Georgia"/>
              </w:rPr>
            </w:pPr>
            <w:r w:rsidRPr="00613F44">
              <w:rPr>
                <w:rFonts w:ascii="Georgia" w:hAnsi="Georgia"/>
              </w:rPr>
              <w:t>45 min</w:t>
            </w:r>
          </w:p>
        </w:tc>
      </w:tr>
      <w:tr w:rsidR="008B0940" w:rsidRPr="00613F44" w14:paraId="37A69396" w14:textId="77777777" w:rsidTr="00444971">
        <w:trPr>
          <w:tblCellSpacing w:w="15" w:type="dxa"/>
        </w:trPr>
        <w:tc>
          <w:tcPr>
            <w:tcW w:w="476" w:type="pct"/>
            <w:shd w:val="clear" w:color="auto" w:fill="FBE4D5" w:themeFill="accent2" w:themeFillTint="33"/>
            <w:vAlign w:val="center"/>
          </w:tcPr>
          <w:p w14:paraId="37A69392" w14:textId="77777777" w:rsidR="008B0940" w:rsidRPr="00613F44" w:rsidRDefault="00F42348" w:rsidP="008F7368">
            <w:pPr>
              <w:spacing w:before="120" w:after="120" w:line="240" w:lineRule="auto"/>
              <w:jc w:val="center"/>
              <w:rPr>
                <w:rFonts w:ascii="Georgia" w:hAnsi="Georgia"/>
              </w:rPr>
            </w:pPr>
            <w:r w:rsidRPr="00613F44">
              <w:rPr>
                <w:rFonts w:ascii="Georgia" w:hAnsi="Georgia"/>
              </w:rPr>
              <w:t>2</w:t>
            </w:r>
          </w:p>
        </w:tc>
        <w:tc>
          <w:tcPr>
            <w:tcW w:w="2671" w:type="pct"/>
            <w:shd w:val="clear" w:color="auto" w:fill="FBE4D5" w:themeFill="accent2" w:themeFillTint="33"/>
            <w:vAlign w:val="center"/>
          </w:tcPr>
          <w:p w14:paraId="37A69393" w14:textId="77777777" w:rsidR="008B0940" w:rsidRPr="00613F44" w:rsidRDefault="00F42348">
            <w:pPr>
              <w:spacing w:before="120" w:after="120" w:line="240" w:lineRule="auto"/>
              <w:jc w:val="left"/>
              <w:rPr>
                <w:rFonts w:ascii="Georgia" w:hAnsi="Georgia"/>
              </w:rPr>
            </w:pPr>
            <w:r w:rsidRPr="00613F44">
              <w:rPr>
                <w:rFonts w:ascii="Georgia" w:hAnsi="Georgia"/>
              </w:rPr>
              <w:t>Understanding Safe and Unsafe School Environments</w:t>
            </w:r>
          </w:p>
        </w:tc>
        <w:tc>
          <w:tcPr>
            <w:tcW w:w="1209" w:type="pct"/>
            <w:shd w:val="clear" w:color="auto" w:fill="FBE4D5" w:themeFill="accent2" w:themeFillTint="33"/>
            <w:vAlign w:val="center"/>
          </w:tcPr>
          <w:p w14:paraId="37A69394" w14:textId="7958BABA" w:rsidR="008B0940" w:rsidRPr="00613F44" w:rsidRDefault="00982EF5" w:rsidP="00982EF5">
            <w:pPr>
              <w:spacing w:before="120" w:after="120" w:line="240" w:lineRule="auto"/>
              <w:jc w:val="center"/>
              <w:rPr>
                <w:rFonts w:ascii="Georgia" w:hAnsi="Georgia"/>
              </w:rPr>
            </w:pPr>
            <w:r w:rsidRPr="00613F44">
              <w:rPr>
                <w:rFonts w:ascii="Georgia" w:hAnsi="Georgia"/>
              </w:rPr>
              <w:t>0</w:t>
            </w:r>
            <w:r w:rsidR="00F42348" w:rsidRPr="00613F44">
              <w:rPr>
                <w:rFonts w:ascii="Georgia" w:hAnsi="Georgia"/>
              </w:rPr>
              <w:t xml:space="preserve">9:00 am – </w:t>
            </w:r>
            <w:r w:rsidRPr="00613F44">
              <w:rPr>
                <w:rFonts w:ascii="Georgia" w:hAnsi="Georgia"/>
              </w:rPr>
              <w:t>0</w:t>
            </w:r>
            <w:r w:rsidR="00F42348" w:rsidRPr="00613F44">
              <w:rPr>
                <w:rFonts w:ascii="Georgia" w:hAnsi="Georgia"/>
              </w:rPr>
              <w:t>9:45 am</w:t>
            </w:r>
          </w:p>
        </w:tc>
        <w:tc>
          <w:tcPr>
            <w:tcW w:w="565" w:type="pct"/>
            <w:shd w:val="clear" w:color="auto" w:fill="FBE4D5" w:themeFill="accent2" w:themeFillTint="33"/>
            <w:vAlign w:val="center"/>
          </w:tcPr>
          <w:p w14:paraId="37A69395" w14:textId="77777777" w:rsidR="008B0940" w:rsidRPr="00613F44" w:rsidRDefault="00F42348" w:rsidP="00982EF5">
            <w:pPr>
              <w:spacing w:before="120" w:after="120" w:line="240" w:lineRule="auto"/>
              <w:jc w:val="center"/>
              <w:rPr>
                <w:rFonts w:ascii="Georgia" w:hAnsi="Georgia"/>
              </w:rPr>
            </w:pPr>
            <w:r w:rsidRPr="00613F44">
              <w:rPr>
                <w:rFonts w:ascii="Georgia" w:hAnsi="Georgia"/>
              </w:rPr>
              <w:t>45 min</w:t>
            </w:r>
          </w:p>
        </w:tc>
      </w:tr>
      <w:tr w:rsidR="008B0940" w:rsidRPr="00613F44" w14:paraId="37A6939B" w14:textId="77777777" w:rsidTr="00444971">
        <w:trPr>
          <w:tblCellSpacing w:w="15" w:type="dxa"/>
        </w:trPr>
        <w:tc>
          <w:tcPr>
            <w:tcW w:w="476" w:type="pct"/>
            <w:shd w:val="clear" w:color="auto" w:fill="FBE4D5" w:themeFill="accent2" w:themeFillTint="33"/>
            <w:vAlign w:val="center"/>
          </w:tcPr>
          <w:p w14:paraId="37A69397" w14:textId="77777777" w:rsidR="008B0940" w:rsidRPr="00613F44" w:rsidRDefault="00F42348" w:rsidP="008F7368">
            <w:pPr>
              <w:spacing w:before="120" w:after="120" w:line="240" w:lineRule="auto"/>
              <w:jc w:val="center"/>
              <w:rPr>
                <w:rFonts w:ascii="Georgia" w:hAnsi="Georgia"/>
              </w:rPr>
            </w:pPr>
            <w:r w:rsidRPr="00613F44">
              <w:rPr>
                <w:rFonts w:ascii="Georgia" w:hAnsi="Georgia"/>
              </w:rPr>
              <w:t>3</w:t>
            </w:r>
          </w:p>
        </w:tc>
        <w:tc>
          <w:tcPr>
            <w:tcW w:w="2671" w:type="pct"/>
            <w:shd w:val="clear" w:color="auto" w:fill="FBE4D5" w:themeFill="accent2" w:themeFillTint="33"/>
            <w:vAlign w:val="center"/>
          </w:tcPr>
          <w:p w14:paraId="37A69398" w14:textId="77777777" w:rsidR="008B0940" w:rsidRPr="00613F44" w:rsidRDefault="00F42348">
            <w:pPr>
              <w:spacing w:before="120" w:after="120" w:line="240" w:lineRule="auto"/>
              <w:jc w:val="left"/>
              <w:rPr>
                <w:rFonts w:ascii="Georgia" w:hAnsi="Georgia"/>
              </w:rPr>
            </w:pPr>
            <w:r w:rsidRPr="00613F44">
              <w:rPr>
                <w:rFonts w:ascii="Georgia" w:hAnsi="Georgia"/>
              </w:rPr>
              <w:t>Understanding Violence in Society &amp; PTC Leadership in Prevention</w:t>
            </w:r>
          </w:p>
        </w:tc>
        <w:tc>
          <w:tcPr>
            <w:tcW w:w="1209" w:type="pct"/>
            <w:shd w:val="clear" w:color="auto" w:fill="FBE4D5" w:themeFill="accent2" w:themeFillTint="33"/>
            <w:vAlign w:val="center"/>
          </w:tcPr>
          <w:p w14:paraId="37A69399" w14:textId="77777777" w:rsidR="008B0940" w:rsidRPr="00613F44" w:rsidRDefault="00F42348" w:rsidP="00982EF5">
            <w:pPr>
              <w:spacing w:before="120" w:after="120" w:line="240" w:lineRule="auto"/>
              <w:jc w:val="center"/>
              <w:rPr>
                <w:rFonts w:ascii="Georgia" w:hAnsi="Georgia"/>
              </w:rPr>
            </w:pPr>
            <w:r w:rsidRPr="00613F44">
              <w:rPr>
                <w:rFonts w:ascii="Georgia" w:hAnsi="Georgia"/>
              </w:rPr>
              <w:t>9:45 am – 10:45 am</w:t>
            </w:r>
          </w:p>
        </w:tc>
        <w:tc>
          <w:tcPr>
            <w:tcW w:w="565" w:type="pct"/>
            <w:shd w:val="clear" w:color="auto" w:fill="FBE4D5" w:themeFill="accent2" w:themeFillTint="33"/>
            <w:vAlign w:val="center"/>
          </w:tcPr>
          <w:p w14:paraId="37A6939A" w14:textId="0DF25892" w:rsidR="008B0940" w:rsidRPr="00613F44" w:rsidRDefault="007A6413" w:rsidP="00982EF5">
            <w:pPr>
              <w:spacing w:before="120" w:after="120" w:line="240" w:lineRule="auto"/>
              <w:jc w:val="center"/>
              <w:rPr>
                <w:rFonts w:ascii="Georgia" w:hAnsi="Georgia"/>
              </w:rPr>
            </w:pPr>
            <w:r w:rsidRPr="00613F44">
              <w:rPr>
                <w:rFonts w:ascii="Georgia" w:hAnsi="Georgia"/>
              </w:rPr>
              <w:t>60</w:t>
            </w:r>
            <w:r w:rsidR="00F42348" w:rsidRPr="00613F44">
              <w:rPr>
                <w:rFonts w:ascii="Georgia" w:hAnsi="Georgia"/>
              </w:rPr>
              <w:t xml:space="preserve"> min</w:t>
            </w:r>
          </w:p>
        </w:tc>
      </w:tr>
      <w:tr w:rsidR="008B0940" w:rsidRPr="00613F44" w14:paraId="37A6939F" w14:textId="77777777" w:rsidTr="00444971">
        <w:trPr>
          <w:tblCellSpacing w:w="15" w:type="dxa"/>
        </w:trPr>
        <w:tc>
          <w:tcPr>
            <w:tcW w:w="3163" w:type="pct"/>
            <w:gridSpan w:val="2"/>
            <w:shd w:val="clear" w:color="auto" w:fill="FBE4D5" w:themeFill="accent2" w:themeFillTint="33"/>
            <w:vAlign w:val="center"/>
          </w:tcPr>
          <w:p w14:paraId="37A6939C" w14:textId="77777777" w:rsidR="008B0940" w:rsidRPr="00613F44" w:rsidRDefault="00F42348" w:rsidP="008F7368">
            <w:pPr>
              <w:spacing w:before="120" w:after="120" w:line="240" w:lineRule="auto"/>
              <w:jc w:val="center"/>
              <w:rPr>
                <w:rFonts w:ascii="Georgia" w:hAnsi="Georgia"/>
              </w:rPr>
            </w:pPr>
            <w:r w:rsidRPr="00613F44">
              <w:rPr>
                <w:rFonts w:ascii="Georgia" w:hAnsi="Georgia"/>
              </w:rPr>
              <w:t>Tea Break</w:t>
            </w:r>
          </w:p>
        </w:tc>
        <w:tc>
          <w:tcPr>
            <w:tcW w:w="1209" w:type="pct"/>
            <w:shd w:val="clear" w:color="auto" w:fill="FBE4D5" w:themeFill="accent2" w:themeFillTint="33"/>
            <w:vAlign w:val="center"/>
          </w:tcPr>
          <w:p w14:paraId="37A6939D" w14:textId="77777777" w:rsidR="008B0940" w:rsidRPr="00613F44" w:rsidRDefault="00F42348" w:rsidP="00982EF5">
            <w:pPr>
              <w:spacing w:before="120" w:after="120" w:line="240" w:lineRule="auto"/>
              <w:jc w:val="center"/>
              <w:rPr>
                <w:rFonts w:ascii="Georgia" w:hAnsi="Georgia"/>
              </w:rPr>
            </w:pPr>
            <w:r w:rsidRPr="00613F44">
              <w:rPr>
                <w:rFonts w:ascii="Georgia" w:hAnsi="Georgia"/>
              </w:rPr>
              <w:t>10:45 am – 11:00 am</w:t>
            </w:r>
          </w:p>
        </w:tc>
        <w:tc>
          <w:tcPr>
            <w:tcW w:w="565" w:type="pct"/>
            <w:shd w:val="clear" w:color="auto" w:fill="FBE4D5" w:themeFill="accent2" w:themeFillTint="33"/>
            <w:vAlign w:val="center"/>
          </w:tcPr>
          <w:p w14:paraId="37A6939E" w14:textId="77777777" w:rsidR="008B0940" w:rsidRPr="00613F44" w:rsidRDefault="00F42348" w:rsidP="00982EF5">
            <w:pPr>
              <w:spacing w:before="120" w:after="120" w:line="240" w:lineRule="auto"/>
              <w:jc w:val="center"/>
              <w:rPr>
                <w:rFonts w:ascii="Georgia" w:hAnsi="Georgia"/>
              </w:rPr>
            </w:pPr>
            <w:r w:rsidRPr="00613F44">
              <w:rPr>
                <w:rFonts w:ascii="Georgia" w:hAnsi="Georgia"/>
              </w:rPr>
              <w:t>15 min</w:t>
            </w:r>
          </w:p>
        </w:tc>
      </w:tr>
      <w:tr w:rsidR="008B0940" w:rsidRPr="00613F44" w14:paraId="37A693A4" w14:textId="77777777" w:rsidTr="00444971">
        <w:trPr>
          <w:tblCellSpacing w:w="15" w:type="dxa"/>
        </w:trPr>
        <w:tc>
          <w:tcPr>
            <w:tcW w:w="476" w:type="pct"/>
            <w:shd w:val="clear" w:color="auto" w:fill="FBE4D5" w:themeFill="accent2" w:themeFillTint="33"/>
            <w:vAlign w:val="center"/>
          </w:tcPr>
          <w:p w14:paraId="37A693A0" w14:textId="77777777" w:rsidR="008B0940" w:rsidRPr="00613F44" w:rsidRDefault="00F42348" w:rsidP="008F7368">
            <w:pPr>
              <w:spacing w:before="120" w:after="120" w:line="240" w:lineRule="auto"/>
              <w:jc w:val="center"/>
              <w:rPr>
                <w:rFonts w:ascii="Georgia" w:hAnsi="Georgia"/>
              </w:rPr>
            </w:pPr>
            <w:r w:rsidRPr="00613F44">
              <w:rPr>
                <w:rFonts w:ascii="Georgia" w:hAnsi="Georgia"/>
              </w:rPr>
              <w:t>4</w:t>
            </w:r>
          </w:p>
        </w:tc>
        <w:tc>
          <w:tcPr>
            <w:tcW w:w="2671" w:type="pct"/>
            <w:shd w:val="clear" w:color="auto" w:fill="FBE4D5" w:themeFill="accent2" w:themeFillTint="33"/>
            <w:vAlign w:val="center"/>
          </w:tcPr>
          <w:p w14:paraId="37A693A1" w14:textId="77777777" w:rsidR="008B0940" w:rsidRPr="00613F44" w:rsidRDefault="00F42348">
            <w:pPr>
              <w:spacing w:before="120" w:after="120" w:line="240" w:lineRule="auto"/>
              <w:jc w:val="left"/>
              <w:rPr>
                <w:rFonts w:ascii="Georgia" w:hAnsi="Georgia"/>
              </w:rPr>
            </w:pPr>
            <w:r w:rsidRPr="00613F44">
              <w:rPr>
                <w:rFonts w:ascii="Georgia" w:hAnsi="Georgia"/>
              </w:rPr>
              <w:t>Creating Safe School Environments – PTC Leadership Role</w:t>
            </w:r>
          </w:p>
        </w:tc>
        <w:tc>
          <w:tcPr>
            <w:tcW w:w="1209" w:type="pct"/>
            <w:shd w:val="clear" w:color="auto" w:fill="FBE4D5" w:themeFill="accent2" w:themeFillTint="33"/>
            <w:vAlign w:val="center"/>
          </w:tcPr>
          <w:p w14:paraId="37A693A2" w14:textId="3A905ED4" w:rsidR="008B0940" w:rsidRPr="00613F44" w:rsidRDefault="00F42348" w:rsidP="00982EF5">
            <w:pPr>
              <w:spacing w:before="120" w:after="120" w:line="240" w:lineRule="auto"/>
              <w:jc w:val="center"/>
              <w:rPr>
                <w:rFonts w:ascii="Georgia" w:hAnsi="Georgia"/>
              </w:rPr>
            </w:pPr>
            <w:r w:rsidRPr="00613F44">
              <w:rPr>
                <w:rFonts w:ascii="Georgia" w:hAnsi="Georgia"/>
              </w:rPr>
              <w:t xml:space="preserve">11:00 am – </w:t>
            </w:r>
            <w:r w:rsidR="008F7368" w:rsidRPr="00613F44">
              <w:rPr>
                <w:rFonts w:ascii="Georgia" w:hAnsi="Georgia"/>
              </w:rPr>
              <w:t>12</w:t>
            </w:r>
            <w:r w:rsidRPr="00613F44">
              <w:rPr>
                <w:rFonts w:ascii="Georgia" w:hAnsi="Georgia"/>
              </w:rPr>
              <w:t>:</w:t>
            </w:r>
            <w:r w:rsidR="008F7368" w:rsidRPr="00613F44">
              <w:rPr>
                <w:rFonts w:ascii="Georgia" w:hAnsi="Georgia"/>
              </w:rPr>
              <w:t>00</w:t>
            </w:r>
            <w:r w:rsidRPr="00613F44">
              <w:rPr>
                <w:rFonts w:ascii="Georgia" w:hAnsi="Georgia"/>
              </w:rPr>
              <w:t xml:space="preserve"> </w:t>
            </w:r>
            <w:r w:rsidR="008F7368" w:rsidRPr="00613F44">
              <w:rPr>
                <w:rFonts w:ascii="Georgia" w:hAnsi="Georgia"/>
              </w:rPr>
              <w:t>pm</w:t>
            </w:r>
          </w:p>
        </w:tc>
        <w:tc>
          <w:tcPr>
            <w:tcW w:w="565" w:type="pct"/>
            <w:shd w:val="clear" w:color="auto" w:fill="FBE4D5" w:themeFill="accent2" w:themeFillTint="33"/>
            <w:vAlign w:val="center"/>
          </w:tcPr>
          <w:p w14:paraId="37A693A3" w14:textId="2503F8B6" w:rsidR="008B0940" w:rsidRPr="00613F44" w:rsidRDefault="008F7368" w:rsidP="00982EF5">
            <w:pPr>
              <w:spacing w:before="120" w:after="120" w:line="240" w:lineRule="auto"/>
              <w:jc w:val="center"/>
              <w:rPr>
                <w:rFonts w:ascii="Georgia" w:hAnsi="Georgia"/>
              </w:rPr>
            </w:pPr>
            <w:r w:rsidRPr="00613F44">
              <w:rPr>
                <w:rFonts w:ascii="Georgia" w:hAnsi="Georgia"/>
              </w:rPr>
              <w:t>60</w:t>
            </w:r>
            <w:r w:rsidR="00F42348" w:rsidRPr="00613F44">
              <w:rPr>
                <w:rFonts w:ascii="Georgia" w:hAnsi="Georgia"/>
              </w:rPr>
              <w:t xml:space="preserve"> min</w:t>
            </w:r>
          </w:p>
        </w:tc>
      </w:tr>
      <w:tr w:rsidR="008B0940" w:rsidRPr="00613F44" w14:paraId="37A693AE" w14:textId="77777777" w:rsidTr="00444971">
        <w:trPr>
          <w:tblCellSpacing w:w="15" w:type="dxa"/>
        </w:trPr>
        <w:tc>
          <w:tcPr>
            <w:tcW w:w="476" w:type="pct"/>
            <w:shd w:val="clear" w:color="auto" w:fill="FBE4D5" w:themeFill="accent2" w:themeFillTint="33"/>
            <w:vAlign w:val="center"/>
          </w:tcPr>
          <w:p w14:paraId="37A693AA" w14:textId="69F4906A" w:rsidR="008B0940" w:rsidRPr="00613F44" w:rsidRDefault="008F7368" w:rsidP="008F7368">
            <w:pPr>
              <w:spacing w:before="120" w:after="120" w:line="240" w:lineRule="auto"/>
              <w:jc w:val="center"/>
              <w:rPr>
                <w:rFonts w:ascii="Georgia" w:hAnsi="Georgia"/>
              </w:rPr>
            </w:pPr>
            <w:r w:rsidRPr="00613F44">
              <w:rPr>
                <w:rFonts w:ascii="Georgia" w:hAnsi="Georgia"/>
              </w:rPr>
              <w:t>5</w:t>
            </w:r>
          </w:p>
        </w:tc>
        <w:tc>
          <w:tcPr>
            <w:tcW w:w="2671" w:type="pct"/>
            <w:shd w:val="clear" w:color="auto" w:fill="FBE4D5" w:themeFill="accent2" w:themeFillTint="33"/>
            <w:vAlign w:val="center"/>
          </w:tcPr>
          <w:p w14:paraId="37A693AB" w14:textId="77777777" w:rsidR="008B0940" w:rsidRPr="00613F44" w:rsidRDefault="00F42348">
            <w:pPr>
              <w:spacing w:before="120" w:after="120" w:line="240" w:lineRule="auto"/>
              <w:jc w:val="left"/>
              <w:rPr>
                <w:rFonts w:ascii="Georgia" w:hAnsi="Georgia"/>
              </w:rPr>
            </w:pPr>
            <w:r w:rsidRPr="00613F44">
              <w:rPr>
                <w:rFonts w:ascii="Georgia" w:hAnsi="Georgia"/>
              </w:rPr>
              <w:t>Functional School Safeguarding Systems &amp; Accountability</w:t>
            </w:r>
          </w:p>
        </w:tc>
        <w:tc>
          <w:tcPr>
            <w:tcW w:w="1209" w:type="pct"/>
            <w:shd w:val="clear" w:color="auto" w:fill="FBE4D5" w:themeFill="accent2" w:themeFillTint="33"/>
            <w:vAlign w:val="center"/>
          </w:tcPr>
          <w:p w14:paraId="37A693AC" w14:textId="58B645AF" w:rsidR="008B0940" w:rsidRPr="00613F44" w:rsidRDefault="00F42348" w:rsidP="00982EF5">
            <w:pPr>
              <w:spacing w:before="120" w:after="120" w:line="240" w:lineRule="auto"/>
              <w:jc w:val="center"/>
              <w:rPr>
                <w:rFonts w:ascii="Georgia" w:hAnsi="Georgia"/>
              </w:rPr>
            </w:pPr>
            <w:r w:rsidRPr="00613F44">
              <w:rPr>
                <w:rFonts w:ascii="Georgia" w:hAnsi="Georgia"/>
              </w:rPr>
              <w:t>12:</w:t>
            </w:r>
            <w:r w:rsidR="008F7368" w:rsidRPr="00613F44">
              <w:rPr>
                <w:rFonts w:ascii="Georgia" w:hAnsi="Georgia"/>
              </w:rPr>
              <w:t>00</w:t>
            </w:r>
            <w:r w:rsidRPr="00613F44">
              <w:rPr>
                <w:rFonts w:ascii="Georgia" w:hAnsi="Georgia"/>
              </w:rPr>
              <w:t xml:space="preserve"> pm – </w:t>
            </w:r>
            <w:r w:rsidR="00982EF5" w:rsidRPr="00613F44">
              <w:rPr>
                <w:rFonts w:ascii="Georgia" w:hAnsi="Georgia"/>
              </w:rPr>
              <w:t>0</w:t>
            </w:r>
            <w:r w:rsidRPr="00613F44">
              <w:rPr>
                <w:rFonts w:ascii="Georgia" w:hAnsi="Georgia"/>
              </w:rPr>
              <w:t>1:</w:t>
            </w:r>
            <w:r w:rsidR="008F7368" w:rsidRPr="00613F44">
              <w:rPr>
                <w:rFonts w:ascii="Georgia" w:hAnsi="Georgia"/>
              </w:rPr>
              <w:t>00</w:t>
            </w:r>
            <w:r w:rsidRPr="00613F44">
              <w:rPr>
                <w:rFonts w:ascii="Georgia" w:hAnsi="Georgia"/>
              </w:rPr>
              <w:t xml:space="preserve"> pm</w:t>
            </w:r>
          </w:p>
        </w:tc>
        <w:tc>
          <w:tcPr>
            <w:tcW w:w="565" w:type="pct"/>
            <w:shd w:val="clear" w:color="auto" w:fill="FBE4D5" w:themeFill="accent2" w:themeFillTint="33"/>
            <w:vAlign w:val="center"/>
          </w:tcPr>
          <w:p w14:paraId="37A693AD" w14:textId="62A97D80" w:rsidR="008B0940" w:rsidRPr="00613F44" w:rsidRDefault="008F7368" w:rsidP="00982EF5">
            <w:pPr>
              <w:spacing w:before="120" w:after="120" w:line="240" w:lineRule="auto"/>
              <w:jc w:val="center"/>
              <w:rPr>
                <w:rFonts w:ascii="Georgia" w:hAnsi="Georgia"/>
              </w:rPr>
            </w:pPr>
            <w:r w:rsidRPr="00613F44">
              <w:rPr>
                <w:rFonts w:ascii="Georgia" w:hAnsi="Georgia"/>
              </w:rPr>
              <w:t>60</w:t>
            </w:r>
            <w:r w:rsidR="00F42348" w:rsidRPr="00613F44">
              <w:rPr>
                <w:rFonts w:ascii="Georgia" w:hAnsi="Georgia"/>
              </w:rPr>
              <w:t xml:space="preserve"> min</w:t>
            </w:r>
          </w:p>
        </w:tc>
      </w:tr>
      <w:tr w:rsidR="008B0940" w:rsidRPr="00613F44" w14:paraId="37A693B3" w14:textId="77777777" w:rsidTr="00444971">
        <w:trPr>
          <w:tblCellSpacing w:w="15" w:type="dxa"/>
        </w:trPr>
        <w:tc>
          <w:tcPr>
            <w:tcW w:w="476" w:type="pct"/>
            <w:shd w:val="clear" w:color="auto" w:fill="FBE4D5" w:themeFill="accent2" w:themeFillTint="33"/>
            <w:vAlign w:val="center"/>
          </w:tcPr>
          <w:p w14:paraId="37A693AF" w14:textId="69571206" w:rsidR="008B0940" w:rsidRPr="00613F44" w:rsidRDefault="008F7368" w:rsidP="008F7368">
            <w:pPr>
              <w:spacing w:before="120" w:after="120" w:line="240" w:lineRule="auto"/>
              <w:jc w:val="center"/>
              <w:rPr>
                <w:rFonts w:ascii="Georgia" w:hAnsi="Georgia"/>
              </w:rPr>
            </w:pPr>
            <w:r w:rsidRPr="00613F44">
              <w:rPr>
                <w:rFonts w:ascii="Georgia" w:hAnsi="Georgia"/>
              </w:rPr>
              <w:t>6</w:t>
            </w:r>
          </w:p>
        </w:tc>
        <w:tc>
          <w:tcPr>
            <w:tcW w:w="2671" w:type="pct"/>
            <w:shd w:val="clear" w:color="auto" w:fill="FBE4D5" w:themeFill="accent2" w:themeFillTint="33"/>
            <w:vAlign w:val="center"/>
          </w:tcPr>
          <w:p w14:paraId="37A693B0" w14:textId="77777777" w:rsidR="008B0940" w:rsidRPr="00613F44" w:rsidRDefault="00F42348">
            <w:pPr>
              <w:spacing w:before="120" w:after="120" w:line="240" w:lineRule="auto"/>
              <w:jc w:val="left"/>
              <w:rPr>
                <w:rFonts w:ascii="Georgia" w:hAnsi="Georgia"/>
              </w:rPr>
            </w:pPr>
            <w:r w:rsidRPr="00613F44">
              <w:rPr>
                <w:rFonts w:ascii="Georgia" w:hAnsi="Georgia"/>
              </w:rPr>
              <w:t>Commitments and Way Forward</w:t>
            </w:r>
          </w:p>
        </w:tc>
        <w:tc>
          <w:tcPr>
            <w:tcW w:w="1209" w:type="pct"/>
            <w:shd w:val="clear" w:color="auto" w:fill="FBE4D5" w:themeFill="accent2" w:themeFillTint="33"/>
            <w:vAlign w:val="center"/>
          </w:tcPr>
          <w:p w14:paraId="37A693B1" w14:textId="57FB248E" w:rsidR="008B0940" w:rsidRPr="00613F44" w:rsidRDefault="00982EF5" w:rsidP="00982EF5">
            <w:pPr>
              <w:spacing w:before="120" w:after="120" w:line="240" w:lineRule="auto"/>
              <w:jc w:val="center"/>
              <w:rPr>
                <w:rFonts w:ascii="Georgia" w:hAnsi="Georgia"/>
              </w:rPr>
            </w:pPr>
            <w:r w:rsidRPr="00613F44">
              <w:rPr>
                <w:rFonts w:ascii="Georgia" w:hAnsi="Georgia"/>
              </w:rPr>
              <w:t>0</w:t>
            </w:r>
            <w:r w:rsidR="00F42348" w:rsidRPr="00613F44">
              <w:rPr>
                <w:rFonts w:ascii="Georgia" w:hAnsi="Georgia"/>
              </w:rPr>
              <w:t>1:</w:t>
            </w:r>
            <w:r w:rsidR="008F7368" w:rsidRPr="00613F44">
              <w:rPr>
                <w:rFonts w:ascii="Georgia" w:hAnsi="Georgia"/>
              </w:rPr>
              <w:t>00</w:t>
            </w:r>
            <w:r w:rsidR="00F42348" w:rsidRPr="00613F44">
              <w:rPr>
                <w:rFonts w:ascii="Georgia" w:hAnsi="Georgia"/>
              </w:rPr>
              <w:t xml:space="preserve"> pm – </w:t>
            </w:r>
            <w:r w:rsidRPr="00613F44">
              <w:rPr>
                <w:rFonts w:ascii="Georgia" w:hAnsi="Georgia"/>
              </w:rPr>
              <w:t>0</w:t>
            </w:r>
            <w:r w:rsidR="00F42348" w:rsidRPr="00613F44">
              <w:rPr>
                <w:rFonts w:ascii="Georgia" w:hAnsi="Georgia"/>
              </w:rPr>
              <w:t>1:45 pm</w:t>
            </w:r>
          </w:p>
        </w:tc>
        <w:tc>
          <w:tcPr>
            <w:tcW w:w="565" w:type="pct"/>
            <w:shd w:val="clear" w:color="auto" w:fill="FBE4D5" w:themeFill="accent2" w:themeFillTint="33"/>
            <w:vAlign w:val="center"/>
          </w:tcPr>
          <w:p w14:paraId="37A693B2" w14:textId="2ABD5A04" w:rsidR="008B0940" w:rsidRPr="00613F44" w:rsidRDefault="008F7368" w:rsidP="00982EF5">
            <w:pPr>
              <w:spacing w:before="120" w:after="120" w:line="240" w:lineRule="auto"/>
              <w:jc w:val="center"/>
              <w:rPr>
                <w:rFonts w:ascii="Georgia" w:hAnsi="Georgia"/>
              </w:rPr>
            </w:pPr>
            <w:r w:rsidRPr="00613F44">
              <w:rPr>
                <w:rFonts w:ascii="Georgia" w:hAnsi="Georgia"/>
              </w:rPr>
              <w:t>45</w:t>
            </w:r>
            <w:r w:rsidR="00F42348" w:rsidRPr="00613F44">
              <w:rPr>
                <w:rFonts w:ascii="Georgia" w:hAnsi="Georgia"/>
              </w:rPr>
              <w:t xml:space="preserve"> min</w:t>
            </w:r>
          </w:p>
        </w:tc>
      </w:tr>
    </w:tbl>
    <w:p w14:paraId="37A693B4" w14:textId="77777777" w:rsidR="008B0940" w:rsidRPr="00613F44" w:rsidRDefault="008B0940">
      <w:pPr>
        <w:tabs>
          <w:tab w:val="left" w:pos="1620"/>
        </w:tabs>
        <w:rPr>
          <w:rFonts w:ascii="Georgia" w:hAnsi="Georgia"/>
          <w:b/>
        </w:rPr>
      </w:pPr>
    </w:p>
    <w:p w14:paraId="37A693B5" w14:textId="77777777" w:rsidR="008B0940" w:rsidRPr="00613F44" w:rsidRDefault="008B0940">
      <w:pPr>
        <w:tabs>
          <w:tab w:val="left" w:pos="1620"/>
        </w:tabs>
        <w:rPr>
          <w:rFonts w:ascii="Georgia" w:hAnsi="Georgia"/>
          <w:b/>
        </w:rPr>
      </w:pPr>
    </w:p>
    <w:p w14:paraId="37A693B6" w14:textId="77777777" w:rsidR="008B0940" w:rsidRPr="00613F44" w:rsidRDefault="008B0940">
      <w:pPr>
        <w:tabs>
          <w:tab w:val="left" w:pos="1620"/>
        </w:tabs>
        <w:rPr>
          <w:rFonts w:ascii="Georgia" w:hAnsi="Georgia"/>
          <w:b/>
        </w:rPr>
      </w:pPr>
    </w:p>
    <w:p w14:paraId="37A693B7" w14:textId="77777777" w:rsidR="008B0940" w:rsidRPr="00613F44" w:rsidRDefault="008B0940">
      <w:pPr>
        <w:tabs>
          <w:tab w:val="left" w:pos="1620"/>
        </w:tabs>
        <w:rPr>
          <w:rFonts w:ascii="Georgia" w:hAnsi="Georgia"/>
          <w:b/>
        </w:rPr>
      </w:pPr>
    </w:p>
    <w:p w14:paraId="37A693B8" w14:textId="77777777" w:rsidR="008B0940" w:rsidRPr="00613F44" w:rsidRDefault="008B0940">
      <w:pPr>
        <w:tabs>
          <w:tab w:val="left" w:pos="1620"/>
        </w:tabs>
        <w:rPr>
          <w:rFonts w:ascii="Georgia" w:hAnsi="Georgia"/>
          <w:b/>
        </w:rPr>
      </w:pPr>
    </w:p>
    <w:p w14:paraId="37A693B9" w14:textId="77777777" w:rsidR="008B0940" w:rsidRPr="00613F44" w:rsidRDefault="008B0940">
      <w:pPr>
        <w:tabs>
          <w:tab w:val="left" w:pos="1620"/>
        </w:tabs>
        <w:rPr>
          <w:rFonts w:ascii="Georgia" w:hAnsi="Georgia"/>
          <w:b/>
        </w:rPr>
      </w:pPr>
    </w:p>
    <w:p w14:paraId="37A693BA" w14:textId="77777777" w:rsidR="008B0940" w:rsidRPr="00613F44" w:rsidRDefault="008B0940">
      <w:pPr>
        <w:tabs>
          <w:tab w:val="left" w:pos="1620"/>
        </w:tabs>
        <w:rPr>
          <w:rFonts w:ascii="Georgia" w:hAnsi="Georgia"/>
          <w:b/>
        </w:rPr>
      </w:pPr>
    </w:p>
    <w:p w14:paraId="37A693BB" w14:textId="77777777" w:rsidR="008B0940" w:rsidRPr="00613F44" w:rsidRDefault="008B0940">
      <w:pPr>
        <w:tabs>
          <w:tab w:val="left" w:pos="1620"/>
        </w:tabs>
        <w:rPr>
          <w:rFonts w:ascii="Georgia" w:hAnsi="Georgia"/>
          <w:b/>
        </w:rPr>
      </w:pPr>
    </w:p>
    <w:p w14:paraId="37A693BC" w14:textId="401793D9" w:rsidR="000E3B36" w:rsidRPr="00613F44" w:rsidRDefault="000E3B36">
      <w:pPr>
        <w:spacing w:line="240" w:lineRule="auto"/>
        <w:jc w:val="left"/>
        <w:rPr>
          <w:rFonts w:ascii="Georgia" w:hAnsi="Georgia"/>
          <w:b/>
        </w:rPr>
      </w:pPr>
      <w:r w:rsidRPr="00613F44">
        <w:rPr>
          <w:rFonts w:ascii="Georgia" w:hAnsi="Georgia"/>
          <w:b/>
        </w:rPr>
        <w:br w:type="page"/>
      </w:r>
    </w:p>
    <w:p w14:paraId="37A693BE" w14:textId="014952A2" w:rsidR="008B0940" w:rsidRPr="00613F44" w:rsidRDefault="00F42348">
      <w:pPr>
        <w:pStyle w:val="Heading1"/>
        <w:rPr>
          <w:rFonts w:ascii="Georgia" w:hAnsi="Georgia"/>
          <w:b w:val="0"/>
          <w:bCs w:val="0"/>
          <w:sz w:val="22"/>
          <w:szCs w:val="22"/>
        </w:rPr>
      </w:pPr>
      <w:bookmarkStart w:id="10" w:name="_Toc226113088"/>
      <w:r w:rsidRPr="00613F44">
        <w:rPr>
          <w:rFonts w:ascii="Georgia" w:hAnsi="Georgia"/>
          <w:sz w:val="22"/>
          <w:szCs w:val="22"/>
        </w:rPr>
        <w:lastRenderedPageBreak/>
        <w:t>Session 1: Tone Setting &amp; Building a Child Protection Leadership Mindset</w:t>
      </w:r>
      <w:bookmarkEnd w:id="10"/>
      <w:r w:rsidR="00444971" w:rsidRPr="00444971">
        <w:rPr>
          <w:rFonts w:ascii="Georgia" w:hAnsi="Georgia"/>
          <w:b w:val="0"/>
          <w:bCs w:val="0"/>
          <w:sz w:val="22"/>
          <w:szCs w:val="22"/>
        </w:rPr>
        <w:t xml:space="preserve"> (45 minutes)</w:t>
      </w:r>
    </w:p>
    <w:p w14:paraId="37A693BF" w14:textId="77777777" w:rsidR="008B0940" w:rsidRPr="00613F44" w:rsidRDefault="008B0940">
      <w:pPr>
        <w:spacing w:line="240" w:lineRule="auto"/>
        <w:rPr>
          <w:rFonts w:ascii="Georgia" w:hAnsi="Georgia"/>
          <w:b/>
          <w:bCs/>
        </w:rPr>
      </w:pPr>
    </w:p>
    <w:p w14:paraId="37A693C2" w14:textId="77777777" w:rsidR="008B0940" w:rsidRPr="00613F44" w:rsidRDefault="00F42348">
      <w:pPr>
        <w:shd w:val="clear" w:color="auto" w:fill="C7EAFB"/>
        <w:rPr>
          <w:rFonts w:ascii="Georgia" w:hAnsi="Georgia"/>
          <w:b/>
          <w:bCs/>
        </w:rPr>
      </w:pPr>
      <w:r w:rsidRPr="00613F44">
        <w:rPr>
          <w:rFonts w:ascii="Georgia" w:hAnsi="Georgia"/>
          <w:b/>
          <w:bCs/>
        </w:rPr>
        <w:t>Objectives:</w:t>
      </w:r>
    </w:p>
    <w:p w14:paraId="37A693C3" w14:textId="77777777" w:rsidR="008B0940" w:rsidRPr="00613F44" w:rsidRDefault="008B0940">
      <w:pPr>
        <w:rPr>
          <w:rFonts w:ascii="Georgia" w:hAnsi="Georgia"/>
        </w:rPr>
      </w:pPr>
    </w:p>
    <w:p w14:paraId="37A693C4" w14:textId="77777777" w:rsidR="008B0940" w:rsidRPr="00613F44" w:rsidRDefault="00F42348">
      <w:pPr>
        <w:rPr>
          <w:rFonts w:ascii="Georgia" w:hAnsi="Georgia"/>
        </w:rPr>
      </w:pPr>
      <w:r w:rsidRPr="00613F44">
        <w:rPr>
          <w:rFonts w:ascii="Georgia" w:hAnsi="Georgia"/>
        </w:rPr>
        <w:t>By the end of the session, participants will be able to:</w:t>
      </w:r>
    </w:p>
    <w:p w14:paraId="37A693C5" w14:textId="77777777" w:rsidR="008B0940" w:rsidRPr="00613F44" w:rsidRDefault="008B0940">
      <w:pPr>
        <w:rPr>
          <w:rFonts w:ascii="Georgia" w:hAnsi="Georgia"/>
        </w:rPr>
      </w:pPr>
    </w:p>
    <w:p w14:paraId="37A693C6" w14:textId="77777777" w:rsidR="008B0940" w:rsidRPr="00613F44" w:rsidRDefault="00F42348">
      <w:pPr>
        <w:numPr>
          <w:ilvl w:val="0"/>
          <w:numId w:val="7"/>
        </w:numPr>
        <w:rPr>
          <w:rFonts w:ascii="Georgia" w:hAnsi="Georgia"/>
        </w:rPr>
      </w:pPr>
      <w:r w:rsidRPr="00613F44">
        <w:rPr>
          <w:rFonts w:ascii="Georgia" w:hAnsi="Georgia"/>
        </w:rPr>
        <w:t>Introduce themselves with a focus on their role in child protection and school safety.</w:t>
      </w:r>
    </w:p>
    <w:p w14:paraId="37A693C7" w14:textId="77777777" w:rsidR="008B0940" w:rsidRPr="00613F44" w:rsidRDefault="00F42348">
      <w:pPr>
        <w:numPr>
          <w:ilvl w:val="0"/>
          <w:numId w:val="7"/>
        </w:numPr>
        <w:rPr>
          <w:rFonts w:ascii="Georgia" w:hAnsi="Georgia"/>
        </w:rPr>
      </w:pPr>
      <w:r w:rsidRPr="00613F44">
        <w:rPr>
          <w:rFonts w:ascii="Georgia" w:hAnsi="Georgia"/>
        </w:rPr>
        <w:t>Reflect on personal experiences with children’s safety and protection.</w:t>
      </w:r>
    </w:p>
    <w:p w14:paraId="37A693C8" w14:textId="77777777" w:rsidR="008B0940" w:rsidRPr="003D449C" w:rsidRDefault="00F42348">
      <w:pPr>
        <w:numPr>
          <w:ilvl w:val="0"/>
          <w:numId w:val="7"/>
        </w:numPr>
        <w:rPr>
          <w:rFonts w:ascii="Georgia" w:hAnsi="Georgia"/>
        </w:rPr>
      </w:pPr>
      <w:r w:rsidRPr="00613F44">
        <w:rPr>
          <w:rFonts w:ascii="Georgia" w:hAnsi="Georgia"/>
        </w:rPr>
        <w:t xml:space="preserve">Establish a safe, open, </w:t>
      </w:r>
      <w:r w:rsidRPr="003D449C">
        <w:rPr>
          <w:rFonts w:ascii="Georgia" w:hAnsi="Georgia"/>
        </w:rPr>
        <w:t>and accountable environment for discussing sensitive issues.</w:t>
      </w:r>
    </w:p>
    <w:p w14:paraId="37A693C9" w14:textId="77777777" w:rsidR="008B0940" w:rsidRPr="003D449C" w:rsidRDefault="00F42348">
      <w:pPr>
        <w:numPr>
          <w:ilvl w:val="0"/>
          <w:numId w:val="7"/>
        </w:numPr>
        <w:rPr>
          <w:rFonts w:ascii="Georgia" w:hAnsi="Georgia"/>
        </w:rPr>
      </w:pPr>
      <w:r w:rsidRPr="003D449C">
        <w:rPr>
          <w:rFonts w:ascii="Georgia" w:hAnsi="Georgia"/>
        </w:rPr>
        <w:t>Begin thinking about their leadership role in preventing violence and promoting child-friendly schools.</w:t>
      </w:r>
    </w:p>
    <w:p w14:paraId="37A693CA" w14:textId="77777777" w:rsidR="008B0940" w:rsidRPr="00613F44" w:rsidRDefault="008B0940">
      <w:pPr>
        <w:rPr>
          <w:rFonts w:ascii="Georgia" w:hAnsi="Georgia"/>
        </w:rPr>
      </w:pPr>
    </w:p>
    <w:p w14:paraId="37A693CB" w14:textId="77777777" w:rsidR="008B0940" w:rsidRPr="00613F44" w:rsidRDefault="00F42348">
      <w:pPr>
        <w:rPr>
          <w:rFonts w:ascii="Georgia" w:hAnsi="Georgia"/>
        </w:rPr>
      </w:pPr>
      <w:r w:rsidRPr="00613F44">
        <w:rPr>
          <w:rFonts w:ascii="Georgia" w:hAnsi="Georgia"/>
          <w:b/>
        </w:rPr>
        <w:t>Required Training material</w:t>
      </w:r>
      <w:r w:rsidRPr="00613F44">
        <w:rPr>
          <w:rFonts w:ascii="Georgia" w:hAnsi="Georgia"/>
        </w:rPr>
        <w:t>:</w:t>
      </w:r>
      <w:r w:rsidRPr="00613F44">
        <w:rPr>
          <w:rFonts w:ascii="Georgia" w:hAnsi="Georgia"/>
        </w:rPr>
        <w:tab/>
        <w:t xml:space="preserve">Whiteboard/Flip Chart, Marker, </w:t>
      </w:r>
      <w:r w:rsidRPr="00613F44">
        <w:rPr>
          <w:rFonts w:ascii="Georgia" w:eastAsia="MS Mincho" w:hAnsi="Georgia"/>
          <w:lang w:eastAsia="ja-JP"/>
        </w:rPr>
        <w:t>Sticky notes, Cards for reflection</w:t>
      </w:r>
    </w:p>
    <w:p w14:paraId="37A693CC" w14:textId="77777777" w:rsidR="008B0940" w:rsidRPr="00613F44" w:rsidRDefault="008B0940">
      <w:pPr>
        <w:rPr>
          <w:rFonts w:ascii="Georgia" w:hAnsi="Georgia"/>
        </w:rPr>
      </w:pPr>
    </w:p>
    <w:tbl>
      <w:tblPr>
        <w:tblStyle w:val="TableGrid"/>
        <w:tblW w:w="0" w:type="auto"/>
        <w:tblLook w:val="04A0" w:firstRow="1" w:lastRow="0" w:firstColumn="1" w:lastColumn="0" w:noHBand="0" w:noVBand="1"/>
      </w:tblPr>
      <w:tblGrid>
        <w:gridCol w:w="9595"/>
      </w:tblGrid>
      <w:tr w:rsidR="008B0940" w:rsidRPr="00613F44" w14:paraId="37A693CE" w14:textId="77777777">
        <w:tc>
          <w:tcPr>
            <w:tcW w:w="9595" w:type="dxa"/>
            <w:shd w:val="clear" w:color="auto" w:fill="002060"/>
          </w:tcPr>
          <w:p w14:paraId="37A693CD" w14:textId="77777777" w:rsidR="008B0940" w:rsidRPr="00613F44" w:rsidRDefault="00F42348">
            <w:pPr>
              <w:spacing w:line="240" w:lineRule="auto"/>
              <w:ind w:left="-120"/>
              <w:rPr>
                <w:rFonts w:ascii="Georgia" w:hAnsi="Georgia"/>
                <w:b/>
                <w:lang w:eastAsia="ja-JP"/>
              </w:rPr>
            </w:pPr>
            <w:bookmarkStart w:id="11" w:name="_Toc170126031"/>
            <w:bookmarkStart w:id="12" w:name="_Toc161305699"/>
            <w:r w:rsidRPr="00613F44">
              <w:rPr>
                <w:rFonts w:ascii="Georgia" w:hAnsi="Georgia"/>
                <w:b/>
              </w:rPr>
              <w:t>Activity: Introduction &amp; Leadership Icebreaker</w:t>
            </w:r>
            <w:bookmarkEnd w:id="11"/>
            <w:bookmarkEnd w:id="12"/>
          </w:p>
        </w:tc>
      </w:tr>
    </w:tbl>
    <w:p w14:paraId="37A693CF" w14:textId="77777777" w:rsidR="008B0940" w:rsidRPr="00613F44" w:rsidRDefault="008B0940">
      <w:pPr>
        <w:rPr>
          <w:rFonts w:ascii="Georgia" w:hAnsi="Georgia"/>
          <w:lang w:eastAsia="ja-JP"/>
        </w:rPr>
      </w:pPr>
    </w:p>
    <w:p w14:paraId="37A693D0" w14:textId="77777777" w:rsidR="008B0940" w:rsidRPr="00613F44" w:rsidRDefault="00F42348">
      <w:pPr>
        <w:shd w:val="clear" w:color="auto" w:fill="C7EAFB"/>
        <w:rPr>
          <w:rFonts w:ascii="Georgia" w:hAnsi="Georgia"/>
          <w:b/>
          <w:bCs/>
        </w:rPr>
      </w:pPr>
      <w:r w:rsidRPr="00613F44">
        <w:rPr>
          <w:rFonts w:ascii="Georgia" w:hAnsi="Georgia"/>
          <w:b/>
          <w:bCs/>
        </w:rPr>
        <w:t>Steps:</w:t>
      </w:r>
    </w:p>
    <w:p w14:paraId="37A693D1" w14:textId="77777777" w:rsidR="008B0940" w:rsidRPr="00613F44" w:rsidRDefault="008B0940">
      <w:pPr>
        <w:rPr>
          <w:rFonts w:ascii="Georgia" w:hAnsi="Georgia"/>
          <w:lang w:eastAsia="ja-JP"/>
        </w:rPr>
      </w:pPr>
    </w:p>
    <w:tbl>
      <w:tblPr>
        <w:tblStyle w:val="TableGrid"/>
        <w:tblW w:w="0" w:type="auto"/>
        <w:tblLook w:val="04A0" w:firstRow="1" w:lastRow="0" w:firstColumn="1" w:lastColumn="0" w:noHBand="0" w:noVBand="1"/>
      </w:tblPr>
      <w:tblGrid>
        <w:gridCol w:w="359"/>
        <w:gridCol w:w="9236"/>
      </w:tblGrid>
      <w:tr w:rsidR="008B0940" w:rsidRPr="00613F44" w14:paraId="37A693D4" w14:textId="77777777" w:rsidTr="00982415">
        <w:tc>
          <w:tcPr>
            <w:tcW w:w="265" w:type="dxa"/>
            <w:shd w:val="clear" w:color="auto" w:fill="343877"/>
            <w:vAlign w:val="center"/>
          </w:tcPr>
          <w:p w14:paraId="37A693D2"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1</w:t>
            </w:r>
          </w:p>
        </w:tc>
        <w:tc>
          <w:tcPr>
            <w:tcW w:w="9330" w:type="dxa"/>
            <w:shd w:val="clear" w:color="auto" w:fill="F2F2F2" w:themeFill="background1" w:themeFillShade="F2"/>
            <w:vAlign w:val="center"/>
          </w:tcPr>
          <w:p w14:paraId="37A693D3" w14:textId="48EB2BB2" w:rsidR="008B0940" w:rsidRPr="00613F44" w:rsidRDefault="00F42348">
            <w:pPr>
              <w:spacing w:before="120" w:after="120" w:line="240" w:lineRule="auto"/>
              <w:rPr>
                <w:rFonts w:ascii="Georgia" w:hAnsi="Georgia"/>
                <w:bCs/>
                <w:lang w:eastAsia="ja-JP"/>
              </w:rPr>
            </w:pPr>
            <w:r w:rsidRPr="00613F44">
              <w:rPr>
                <w:rFonts w:ascii="Georgia" w:hAnsi="Georgia"/>
                <w:lang w:eastAsia="ja-JP"/>
              </w:rPr>
              <w:t xml:space="preserve">Start the session with </w:t>
            </w:r>
            <w:r w:rsidRPr="00613F44">
              <w:rPr>
                <w:rFonts w:ascii="Georgia" w:hAnsi="Georgia"/>
                <w:b/>
                <w:bCs/>
                <w:lang w:eastAsia="ja-JP"/>
              </w:rPr>
              <w:t>recitation</w:t>
            </w:r>
            <w:r w:rsidRPr="00613F44">
              <w:rPr>
                <w:rFonts w:ascii="Georgia" w:hAnsi="Georgia"/>
                <w:lang w:eastAsia="ja-JP"/>
              </w:rPr>
              <w:t xml:space="preserve"> from the Holy Quran.</w:t>
            </w:r>
            <w:r w:rsidR="000E3B36" w:rsidRPr="00613F44">
              <w:rPr>
                <w:rFonts w:ascii="Georgia" w:hAnsi="Georgia"/>
                <w:lang w:eastAsia="ja-JP"/>
              </w:rPr>
              <w:tab/>
            </w:r>
            <w:r w:rsidR="000E3B36" w:rsidRPr="00613F44">
              <w:rPr>
                <w:rFonts w:ascii="Georgia" w:hAnsi="Georgia"/>
                <w:lang w:eastAsia="ja-JP"/>
              </w:rPr>
              <w:tab/>
            </w:r>
            <w:r w:rsidR="000E3B36" w:rsidRPr="00613F44">
              <w:rPr>
                <w:rFonts w:ascii="Georgia" w:hAnsi="Georgia"/>
                <w:lang w:eastAsia="ja-JP"/>
              </w:rPr>
              <w:tab/>
            </w:r>
            <w:r w:rsidR="000E3B36" w:rsidRPr="00613F44">
              <w:rPr>
                <w:rFonts w:ascii="Georgia" w:hAnsi="Georgia"/>
                <w:lang w:eastAsia="ja-JP"/>
              </w:rPr>
              <w:tab/>
              <w:t>(05 min</w:t>
            </w:r>
            <w:r w:rsidR="00C27CE2" w:rsidRPr="00613F44">
              <w:rPr>
                <w:rFonts w:ascii="Georgia" w:hAnsi="Georgia"/>
                <w:lang w:eastAsia="ja-JP"/>
              </w:rPr>
              <w:t>utes</w:t>
            </w:r>
            <w:r w:rsidR="000E3B36" w:rsidRPr="00613F44">
              <w:rPr>
                <w:rFonts w:ascii="Georgia" w:hAnsi="Georgia"/>
                <w:lang w:eastAsia="ja-JP"/>
              </w:rPr>
              <w:t>)</w:t>
            </w:r>
          </w:p>
        </w:tc>
      </w:tr>
      <w:tr w:rsidR="008B0940" w:rsidRPr="00613F44" w14:paraId="37A693D7" w14:textId="77777777" w:rsidTr="00982415">
        <w:tc>
          <w:tcPr>
            <w:tcW w:w="265" w:type="dxa"/>
            <w:shd w:val="clear" w:color="auto" w:fill="343877"/>
            <w:vAlign w:val="center"/>
          </w:tcPr>
          <w:p w14:paraId="37A693D5"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2</w:t>
            </w:r>
          </w:p>
        </w:tc>
        <w:tc>
          <w:tcPr>
            <w:tcW w:w="9330" w:type="dxa"/>
            <w:shd w:val="clear" w:color="auto" w:fill="F2F2F2" w:themeFill="background1" w:themeFillShade="F2"/>
            <w:vAlign w:val="center"/>
          </w:tcPr>
          <w:p w14:paraId="37A693D6" w14:textId="0BB4B558" w:rsidR="008B0940" w:rsidRPr="00613F44" w:rsidRDefault="00F42348">
            <w:pPr>
              <w:spacing w:before="120" w:after="120" w:line="240" w:lineRule="auto"/>
              <w:rPr>
                <w:rFonts w:ascii="Georgia" w:hAnsi="Georgia"/>
                <w:bCs/>
                <w:lang w:eastAsia="ja-JP"/>
              </w:rPr>
            </w:pPr>
            <w:r w:rsidRPr="00613F44">
              <w:rPr>
                <w:rFonts w:ascii="Georgia" w:hAnsi="Georgia"/>
                <w:b/>
                <w:bCs/>
                <w:lang w:eastAsia="ja-JP"/>
              </w:rPr>
              <w:t>Trainer introduction</w:t>
            </w:r>
            <w:r w:rsidRPr="00613F44">
              <w:rPr>
                <w:rFonts w:ascii="Georgia" w:hAnsi="Georgia"/>
                <w:lang w:eastAsia="ja-JP"/>
              </w:rPr>
              <w:t xml:space="preserve"> emphasizing their experience in child protection and safeguarding.</w:t>
            </w:r>
            <w:r w:rsidR="000E3B36" w:rsidRPr="00613F44">
              <w:rPr>
                <w:rFonts w:ascii="Georgia" w:hAnsi="Georgia"/>
                <w:lang w:eastAsia="ja-JP"/>
              </w:rPr>
              <w:tab/>
              <w:t>(05 min</w:t>
            </w:r>
            <w:r w:rsidR="00982415" w:rsidRPr="00613F44">
              <w:rPr>
                <w:rFonts w:ascii="Georgia" w:hAnsi="Georgia"/>
                <w:lang w:eastAsia="ja-JP"/>
              </w:rPr>
              <w:t>utes</w:t>
            </w:r>
            <w:r w:rsidR="000E3B36" w:rsidRPr="00613F44">
              <w:rPr>
                <w:rFonts w:ascii="Georgia" w:hAnsi="Georgia"/>
                <w:lang w:eastAsia="ja-JP"/>
              </w:rPr>
              <w:t>)</w:t>
            </w:r>
          </w:p>
        </w:tc>
      </w:tr>
      <w:tr w:rsidR="008B0940" w:rsidRPr="00613F44" w14:paraId="37A693DE" w14:textId="77777777" w:rsidTr="00982415">
        <w:tc>
          <w:tcPr>
            <w:tcW w:w="265" w:type="dxa"/>
            <w:shd w:val="clear" w:color="auto" w:fill="343877"/>
            <w:vAlign w:val="center"/>
          </w:tcPr>
          <w:p w14:paraId="37A693D8"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3</w:t>
            </w:r>
          </w:p>
        </w:tc>
        <w:tc>
          <w:tcPr>
            <w:tcW w:w="9330" w:type="dxa"/>
            <w:shd w:val="clear" w:color="auto" w:fill="F2F2F2" w:themeFill="background1" w:themeFillShade="F2"/>
            <w:vAlign w:val="center"/>
          </w:tcPr>
          <w:p w14:paraId="37A693D9" w14:textId="086A6AB3" w:rsidR="008B0940" w:rsidRPr="00613F44" w:rsidRDefault="00F42348">
            <w:pPr>
              <w:spacing w:before="120" w:after="120" w:line="240" w:lineRule="auto"/>
              <w:rPr>
                <w:rFonts w:ascii="Georgia" w:hAnsi="Georgia"/>
                <w:lang w:eastAsia="ja-JP"/>
              </w:rPr>
            </w:pPr>
            <w:r w:rsidRPr="00613F44">
              <w:rPr>
                <w:rFonts w:ascii="Georgia" w:hAnsi="Georgia"/>
                <w:b/>
                <w:bCs/>
                <w:lang w:eastAsia="ja-JP"/>
              </w:rPr>
              <w:t xml:space="preserve">Participant introductions </w:t>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lang w:eastAsia="ja-JP"/>
              </w:rPr>
              <w:t>(05 min</w:t>
            </w:r>
            <w:r w:rsidR="00C27CE2" w:rsidRPr="00613F44">
              <w:rPr>
                <w:rFonts w:ascii="Georgia" w:hAnsi="Georgia"/>
                <w:lang w:eastAsia="ja-JP"/>
              </w:rPr>
              <w:t>utes</w:t>
            </w:r>
            <w:r w:rsidR="000E3B36" w:rsidRPr="00613F44">
              <w:rPr>
                <w:rFonts w:ascii="Georgia" w:hAnsi="Georgia"/>
                <w:lang w:eastAsia="ja-JP"/>
              </w:rPr>
              <w:t>)</w:t>
            </w:r>
            <w:r w:rsidR="000E3B36" w:rsidRPr="00613F44">
              <w:rPr>
                <w:rFonts w:ascii="Georgia" w:hAnsi="Georgia"/>
                <w:b/>
                <w:bCs/>
                <w:lang w:eastAsia="ja-JP"/>
              </w:rPr>
              <w:tab/>
            </w:r>
          </w:p>
          <w:p w14:paraId="37A693DA" w14:textId="77777777" w:rsidR="008B0940" w:rsidRPr="00613F44" w:rsidRDefault="00F42348">
            <w:pPr>
              <w:numPr>
                <w:ilvl w:val="0"/>
                <w:numId w:val="8"/>
              </w:numPr>
              <w:spacing w:before="120" w:after="120" w:line="240" w:lineRule="auto"/>
              <w:rPr>
                <w:rFonts w:ascii="Georgia" w:hAnsi="Georgia"/>
                <w:lang w:eastAsia="ja-JP"/>
              </w:rPr>
            </w:pPr>
            <w:r w:rsidRPr="00613F44">
              <w:rPr>
                <w:rFonts w:ascii="Georgia" w:hAnsi="Georgia"/>
                <w:lang w:eastAsia="ja-JP"/>
              </w:rPr>
              <w:t>Each participant shares:</w:t>
            </w:r>
          </w:p>
          <w:p w14:paraId="37A693DB" w14:textId="77777777" w:rsidR="008B0940" w:rsidRPr="00613F44" w:rsidRDefault="00F42348">
            <w:pPr>
              <w:numPr>
                <w:ilvl w:val="1"/>
                <w:numId w:val="8"/>
              </w:numPr>
              <w:spacing w:before="120" w:after="120" w:line="240" w:lineRule="auto"/>
              <w:rPr>
                <w:rFonts w:ascii="Georgia" w:hAnsi="Georgia"/>
                <w:lang w:eastAsia="ja-JP"/>
              </w:rPr>
            </w:pPr>
            <w:r w:rsidRPr="00613F44">
              <w:rPr>
                <w:rFonts w:ascii="Georgia" w:hAnsi="Georgia"/>
                <w:lang w:eastAsia="ja-JP"/>
              </w:rPr>
              <w:t>Name &amp; designation</w:t>
            </w:r>
          </w:p>
          <w:p w14:paraId="37A693DC" w14:textId="77777777" w:rsidR="008B0940" w:rsidRPr="00613F44" w:rsidRDefault="00F42348">
            <w:pPr>
              <w:numPr>
                <w:ilvl w:val="1"/>
                <w:numId w:val="8"/>
              </w:numPr>
              <w:spacing w:before="120" w:after="120" w:line="240" w:lineRule="auto"/>
              <w:rPr>
                <w:rFonts w:ascii="Georgia" w:hAnsi="Georgia"/>
                <w:lang w:eastAsia="ja-JP"/>
              </w:rPr>
            </w:pPr>
            <w:r w:rsidRPr="00613F44">
              <w:rPr>
                <w:rFonts w:ascii="Georgia" w:hAnsi="Georgia"/>
                <w:lang w:eastAsia="ja-JP"/>
              </w:rPr>
              <w:t>One success story or challenge faced in ensuring child safety</w:t>
            </w:r>
          </w:p>
          <w:p w14:paraId="37A693DD" w14:textId="77777777" w:rsidR="008B0940" w:rsidRPr="00613F44" w:rsidRDefault="00F42348">
            <w:pPr>
              <w:numPr>
                <w:ilvl w:val="1"/>
                <w:numId w:val="8"/>
              </w:numPr>
              <w:spacing w:before="120" w:after="120" w:line="240" w:lineRule="auto"/>
              <w:rPr>
                <w:rFonts w:ascii="Georgia" w:hAnsi="Georgia"/>
                <w:lang w:eastAsia="ja-JP"/>
              </w:rPr>
            </w:pPr>
            <w:r w:rsidRPr="00613F44">
              <w:rPr>
                <w:rFonts w:ascii="Georgia" w:hAnsi="Georgia"/>
                <w:lang w:eastAsia="ja-JP"/>
              </w:rPr>
              <w:t>One personal expectation for strengthening child protection at their school</w:t>
            </w:r>
          </w:p>
        </w:tc>
      </w:tr>
      <w:tr w:rsidR="008B0940" w:rsidRPr="00613F44" w14:paraId="37A693E6" w14:textId="77777777" w:rsidTr="00982415">
        <w:tc>
          <w:tcPr>
            <w:tcW w:w="265" w:type="dxa"/>
            <w:shd w:val="clear" w:color="auto" w:fill="343877"/>
            <w:vAlign w:val="center"/>
          </w:tcPr>
          <w:p w14:paraId="37A693DF"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4</w:t>
            </w:r>
          </w:p>
        </w:tc>
        <w:tc>
          <w:tcPr>
            <w:tcW w:w="9330" w:type="dxa"/>
            <w:shd w:val="clear" w:color="auto" w:fill="F2F2F2" w:themeFill="background1" w:themeFillShade="F2"/>
            <w:vAlign w:val="center"/>
          </w:tcPr>
          <w:p w14:paraId="37A693E0" w14:textId="048BABEB" w:rsidR="008B0940" w:rsidRPr="00613F44" w:rsidRDefault="00F42348">
            <w:pPr>
              <w:spacing w:before="120" w:after="120" w:line="240" w:lineRule="auto"/>
              <w:rPr>
                <w:rFonts w:ascii="Georgia" w:hAnsi="Georgia"/>
                <w:lang w:eastAsia="ja-JP"/>
              </w:rPr>
            </w:pPr>
            <w:r w:rsidRPr="00613F44">
              <w:rPr>
                <w:rFonts w:ascii="Georgia" w:hAnsi="Georgia"/>
                <w:b/>
                <w:bCs/>
                <w:lang w:eastAsia="ja-JP"/>
              </w:rPr>
              <w:t>Reflection Activity:</w:t>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lang w:eastAsia="ja-JP"/>
              </w:rPr>
              <w:t>(10 min</w:t>
            </w:r>
            <w:r w:rsidR="00C27CE2" w:rsidRPr="00613F44">
              <w:rPr>
                <w:rFonts w:ascii="Georgia" w:hAnsi="Georgia"/>
                <w:lang w:eastAsia="ja-JP"/>
              </w:rPr>
              <w:t>utes</w:t>
            </w:r>
            <w:r w:rsidR="000E3B36" w:rsidRPr="00613F44">
              <w:rPr>
                <w:rFonts w:ascii="Georgia" w:hAnsi="Georgia"/>
                <w:lang w:eastAsia="ja-JP"/>
              </w:rPr>
              <w:t>)</w:t>
            </w:r>
          </w:p>
          <w:p w14:paraId="37A693E1" w14:textId="77777777" w:rsidR="008B0940" w:rsidRPr="00613F44" w:rsidRDefault="00F42348">
            <w:pPr>
              <w:numPr>
                <w:ilvl w:val="0"/>
                <w:numId w:val="9"/>
              </w:numPr>
              <w:spacing w:before="120" w:after="120" w:line="240" w:lineRule="auto"/>
              <w:rPr>
                <w:rFonts w:ascii="Georgia" w:hAnsi="Georgia"/>
                <w:lang w:eastAsia="ja-JP"/>
              </w:rPr>
            </w:pPr>
            <w:r w:rsidRPr="00613F44">
              <w:rPr>
                <w:rFonts w:ascii="Georgia" w:hAnsi="Georgia"/>
                <w:lang w:eastAsia="ja-JP"/>
              </w:rPr>
              <w:t>Ask participants to write on sticky notes:</w:t>
            </w:r>
          </w:p>
          <w:p w14:paraId="37A693E2" w14:textId="77777777" w:rsidR="008B0940" w:rsidRPr="003D449C" w:rsidRDefault="00F42348">
            <w:pPr>
              <w:numPr>
                <w:ilvl w:val="1"/>
                <w:numId w:val="9"/>
              </w:numPr>
              <w:spacing w:before="120" w:after="120" w:line="240" w:lineRule="auto"/>
              <w:rPr>
                <w:rFonts w:ascii="Georgia" w:hAnsi="Georgia"/>
                <w:lang w:eastAsia="ja-JP"/>
              </w:rPr>
            </w:pPr>
            <w:r w:rsidRPr="00613F44">
              <w:rPr>
                <w:rFonts w:ascii="Georgia" w:hAnsi="Georgia"/>
                <w:lang w:eastAsia="ja-JP"/>
              </w:rPr>
              <w:t>One fear/</w:t>
            </w:r>
            <w:r w:rsidRPr="003D449C">
              <w:rPr>
                <w:rFonts w:ascii="Georgia" w:hAnsi="Georgia"/>
                <w:lang w:eastAsia="ja-JP"/>
              </w:rPr>
              <w:t>challenge they have regarding child protection in their school</w:t>
            </w:r>
          </w:p>
          <w:p w14:paraId="37A693E3" w14:textId="77777777" w:rsidR="008B0940" w:rsidRPr="003D449C" w:rsidRDefault="00F42348">
            <w:pPr>
              <w:numPr>
                <w:ilvl w:val="1"/>
                <w:numId w:val="9"/>
              </w:numPr>
              <w:spacing w:before="120" w:after="120" w:line="240" w:lineRule="auto"/>
              <w:rPr>
                <w:rFonts w:ascii="Georgia" w:hAnsi="Georgia"/>
                <w:lang w:eastAsia="ja-JP"/>
              </w:rPr>
            </w:pPr>
            <w:r w:rsidRPr="003D449C">
              <w:rPr>
                <w:rFonts w:ascii="Georgia" w:hAnsi="Georgia"/>
                <w:lang w:eastAsia="ja-JP"/>
              </w:rPr>
              <w:t>One personal strength they bring to PTC in safeguarding children</w:t>
            </w:r>
          </w:p>
          <w:p w14:paraId="37A693E4" w14:textId="77777777" w:rsidR="008B0940" w:rsidRPr="003D449C" w:rsidRDefault="00F42348">
            <w:pPr>
              <w:numPr>
                <w:ilvl w:val="0"/>
                <w:numId w:val="9"/>
              </w:numPr>
              <w:spacing w:before="120" w:after="120" w:line="240" w:lineRule="auto"/>
              <w:rPr>
                <w:rFonts w:ascii="Georgia" w:hAnsi="Georgia"/>
                <w:lang w:eastAsia="ja-JP"/>
              </w:rPr>
            </w:pPr>
            <w:r w:rsidRPr="003D449C">
              <w:rPr>
                <w:rFonts w:ascii="Georgia" w:hAnsi="Georgia"/>
                <w:lang w:eastAsia="ja-JP"/>
              </w:rPr>
              <w:t>Post notes on a board under “Challenges” and “Strengths” columns.</w:t>
            </w:r>
          </w:p>
          <w:p w14:paraId="37A693E5" w14:textId="77777777" w:rsidR="008B0940" w:rsidRPr="00613F44" w:rsidRDefault="008B0940">
            <w:pPr>
              <w:spacing w:before="120" w:after="120" w:line="240" w:lineRule="auto"/>
              <w:rPr>
                <w:rFonts w:ascii="Georgia" w:hAnsi="Georgia"/>
                <w:lang w:eastAsia="ja-JP"/>
              </w:rPr>
            </w:pPr>
          </w:p>
        </w:tc>
      </w:tr>
      <w:tr w:rsidR="008B0940" w:rsidRPr="00613F44" w14:paraId="37A693EE" w14:textId="77777777" w:rsidTr="00982415">
        <w:tc>
          <w:tcPr>
            <w:tcW w:w="265" w:type="dxa"/>
            <w:shd w:val="clear" w:color="auto" w:fill="343877"/>
            <w:vAlign w:val="center"/>
          </w:tcPr>
          <w:p w14:paraId="37A693E7"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5</w:t>
            </w:r>
          </w:p>
        </w:tc>
        <w:tc>
          <w:tcPr>
            <w:tcW w:w="9330" w:type="dxa"/>
            <w:shd w:val="clear" w:color="auto" w:fill="F2F2F2" w:themeFill="background1" w:themeFillShade="F2"/>
            <w:vAlign w:val="center"/>
          </w:tcPr>
          <w:p w14:paraId="37A693E8" w14:textId="7828DA04" w:rsidR="008B0940" w:rsidRPr="00613F44" w:rsidRDefault="00F42348">
            <w:pPr>
              <w:spacing w:before="120" w:after="120" w:line="240" w:lineRule="auto"/>
              <w:rPr>
                <w:rFonts w:ascii="Georgia" w:hAnsi="Georgia"/>
                <w:lang w:eastAsia="ja-JP"/>
              </w:rPr>
            </w:pPr>
            <w:r w:rsidRPr="00613F44">
              <w:rPr>
                <w:rFonts w:ascii="Georgia" w:hAnsi="Georgia"/>
                <w:b/>
                <w:bCs/>
                <w:lang w:eastAsia="ja-JP"/>
              </w:rPr>
              <w:t>Norms Setting – Advanced:</w:t>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lang w:eastAsia="ja-JP"/>
              </w:rPr>
              <w:t>(10 min</w:t>
            </w:r>
            <w:r w:rsidR="00C27CE2" w:rsidRPr="00613F44">
              <w:rPr>
                <w:rFonts w:ascii="Georgia" w:hAnsi="Georgia"/>
                <w:lang w:eastAsia="ja-JP"/>
              </w:rPr>
              <w:t>utes</w:t>
            </w:r>
            <w:r w:rsidR="000E3B36" w:rsidRPr="00613F44">
              <w:rPr>
                <w:rFonts w:ascii="Georgia" w:hAnsi="Georgia"/>
                <w:lang w:eastAsia="ja-JP"/>
              </w:rPr>
              <w:t>)</w:t>
            </w:r>
          </w:p>
          <w:p w14:paraId="37A693E9" w14:textId="77777777" w:rsidR="008B0940" w:rsidRPr="00613F44" w:rsidRDefault="00F42348">
            <w:pPr>
              <w:numPr>
                <w:ilvl w:val="0"/>
                <w:numId w:val="10"/>
              </w:numPr>
              <w:spacing w:before="120" w:after="120" w:line="240" w:lineRule="auto"/>
              <w:rPr>
                <w:rFonts w:ascii="Georgia" w:hAnsi="Georgia"/>
                <w:lang w:eastAsia="ja-JP"/>
              </w:rPr>
            </w:pPr>
            <w:r w:rsidRPr="00613F44">
              <w:rPr>
                <w:rFonts w:ascii="Georgia" w:hAnsi="Georgia"/>
                <w:lang w:eastAsia="ja-JP"/>
              </w:rPr>
              <w:t>In addition to basic rules, include:</w:t>
            </w:r>
          </w:p>
          <w:p w14:paraId="37A693EA" w14:textId="77777777" w:rsidR="008B0940" w:rsidRPr="00613F44" w:rsidRDefault="00F42348">
            <w:pPr>
              <w:numPr>
                <w:ilvl w:val="1"/>
                <w:numId w:val="10"/>
              </w:numPr>
              <w:spacing w:before="120" w:after="120" w:line="240" w:lineRule="auto"/>
              <w:rPr>
                <w:rFonts w:ascii="Georgia" w:hAnsi="Georgia"/>
                <w:lang w:eastAsia="ja-JP"/>
              </w:rPr>
            </w:pPr>
            <w:r w:rsidRPr="00613F44">
              <w:rPr>
                <w:rFonts w:ascii="Georgia" w:hAnsi="Georgia"/>
                <w:lang w:eastAsia="ja-JP"/>
              </w:rPr>
              <w:t>Commit to constructive problem-solving</w:t>
            </w:r>
          </w:p>
          <w:p w14:paraId="37A693EB" w14:textId="77777777" w:rsidR="008B0940" w:rsidRPr="00613F44" w:rsidRDefault="00F42348">
            <w:pPr>
              <w:numPr>
                <w:ilvl w:val="1"/>
                <w:numId w:val="10"/>
              </w:numPr>
              <w:spacing w:before="120" w:after="120" w:line="240" w:lineRule="auto"/>
              <w:rPr>
                <w:rFonts w:ascii="Georgia" w:hAnsi="Georgia"/>
                <w:lang w:eastAsia="ja-JP"/>
              </w:rPr>
            </w:pPr>
            <w:r w:rsidRPr="00613F44">
              <w:rPr>
                <w:rFonts w:ascii="Georgia" w:hAnsi="Georgia"/>
                <w:lang w:eastAsia="ja-JP"/>
              </w:rPr>
              <w:t>Respect diverse cultural perspectives on children and discipline</w:t>
            </w:r>
          </w:p>
          <w:p w14:paraId="37A693EC" w14:textId="77777777" w:rsidR="008B0940" w:rsidRPr="00613F44" w:rsidRDefault="00F42348">
            <w:pPr>
              <w:numPr>
                <w:ilvl w:val="1"/>
                <w:numId w:val="10"/>
              </w:numPr>
              <w:spacing w:before="120" w:after="120" w:line="240" w:lineRule="auto"/>
              <w:rPr>
                <w:rFonts w:ascii="Georgia" w:hAnsi="Georgia"/>
                <w:lang w:eastAsia="ja-JP"/>
              </w:rPr>
            </w:pPr>
            <w:r w:rsidRPr="00613F44">
              <w:rPr>
                <w:rFonts w:ascii="Georgia" w:hAnsi="Georgia"/>
                <w:lang w:eastAsia="ja-JP"/>
              </w:rPr>
              <w:t>Maintain accountability for agreed actions</w:t>
            </w:r>
          </w:p>
          <w:p w14:paraId="3BF06D9A" w14:textId="77777777" w:rsidR="008B0940" w:rsidRPr="00613F44" w:rsidRDefault="00F42348">
            <w:pPr>
              <w:numPr>
                <w:ilvl w:val="1"/>
                <w:numId w:val="10"/>
              </w:numPr>
              <w:spacing w:before="120" w:after="120" w:line="240" w:lineRule="auto"/>
              <w:rPr>
                <w:rFonts w:ascii="Georgia" w:hAnsi="Georgia"/>
                <w:lang w:eastAsia="ja-JP"/>
              </w:rPr>
            </w:pPr>
            <w:r w:rsidRPr="00613F44">
              <w:rPr>
                <w:rFonts w:ascii="Georgia" w:hAnsi="Georgia"/>
                <w:lang w:eastAsia="ja-JP"/>
              </w:rPr>
              <w:t>Encourage leadership by all members in discussions and exercises</w:t>
            </w:r>
          </w:p>
          <w:p w14:paraId="37A693ED" w14:textId="77777777" w:rsidR="00982415" w:rsidRPr="00613F44" w:rsidRDefault="00982415" w:rsidP="00982415">
            <w:pPr>
              <w:spacing w:before="120" w:after="120" w:line="240" w:lineRule="auto"/>
              <w:ind w:left="1440"/>
              <w:rPr>
                <w:rFonts w:ascii="Georgia" w:hAnsi="Georgia"/>
                <w:lang w:eastAsia="ja-JP"/>
              </w:rPr>
            </w:pPr>
          </w:p>
        </w:tc>
      </w:tr>
      <w:tr w:rsidR="008B0940" w:rsidRPr="00613F44" w14:paraId="37A693F2" w14:textId="77777777" w:rsidTr="00982415">
        <w:tc>
          <w:tcPr>
            <w:tcW w:w="265" w:type="dxa"/>
            <w:shd w:val="clear" w:color="auto" w:fill="343877"/>
            <w:vAlign w:val="center"/>
          </w:tcPr>
          <w:p w14:paraId="37A693EF"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lastRenderedPageBreak/>
              <w:t>6</w:t>
            </w:r>
          </w:p>
        </w:tc>
        <w:tc>
          <w:tcPr>
            <w:tcW w:w="9330" w:type="dxa"/>
            <w:shd w:val="clear" w:color="auto" w:fill="F2F2F2" w:themeFill="background1" w:themeFillShade="F2"/>
            <w:vAlign w:val="center"/>
          </w:tcPr>
          <w:p w14:paraId="37A693F0" w14:textId="1DD53D75" w:rsidR="008B0940" w:rsidRPr="00613F44" w:rsidRDefault="00F42348">
            <w:pPr>
              <w:spacing w:before="120" w:after="120" w:line="240" w:lineRule="auto"/>
              <w:rPr>
                <w:rFonts w:ascii="Georgia" w:hAnsi="Georgia"/>
                <w:lang w:eastAsia="ja-JP"/>
              </w:rPr>
            </w:pPr>
            <w:r w:rsidRPr="00613F44">
              <w:rPr>
                <w:rFonts w:ascii="Georgia" w:hAnsi="Georgia"/>
                <w:b/>
                <w:bCs/>
                <w:lang w:eastAsia="ja-JP"/>
              </w:rPr>
              <w:t>Leadership Commitment:</w:t>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b/>
                <w:bCs/>
                <w:lang w:eastAsia="ja-JP"/>
              </w:rPr>
              <w:tab/>
            </w:r>
            <w:r w:rsidR="000E3B36" w:rsidRPr="00613F44">
              <w:rPr>
                <w:rFonts w:ascii="Georgia" w:hAnsi="Georgia"/>
                <w:lang w:eastAsia="ja-JP"/>
              </w:rPr>
              <w:t>(10 min</w:t>
            </w:r>
            <w:r w:rsidR="00C27CE2" w:rsidRPr="00613F44">
              <w:rPr>
                <w:rFonts w:ascii="Georgia" w:hAnsi="Georgia"/>
                <w:lang w:eastAsia="ja-JP"/>
              </w:rPr>
              <w:t>utes</w:t>
            </w:r>
            <w:r w:rsidR="000E3B36" w:rsidRPr="00613F44">
              <w:rPr>
                <w:rFonts w:ascii="Georgia" w:hAnsi="Georgia"/>
                <w:lang w:eastAsia="ja-JP"/>
              </w:rPr>
              <w:t>)</w:t>
            </w:r>
          </w:p>
          <w:p w14:paraId="37A693F1" w14:textId="77777777" w:rsidR="008B0940" w:rsidRPr="00613F44" w:rsidRDefault="00F42348">
            <w:pPr>
              <w:numPr>
                <w:ilvl w:val="0"/>
                <w:numId w:val="11"/>
              </w:numPr>
              <w:spacing w:before="120" w:after="120" w:line="240" w:lineRule="auto"/>
              <w:rPr>
                <w:rFonts w:ascii="Georgia" w:hAnsi="Georgia"/>
                <w:lang w:eastAsia="ja-JP"/>
              </w:rPr>
            </w:pPr>
            <w:r w:rsidRPr="00613F44">
              <w:rPr>
                <w:rFonts w:ascii="Georgia" w:hAnsi="Georgia"/>
                <w:lang w:eastAsia="ja-JP"/>
              </w:rPr>
              <w:t>Ask participants to share one action they will take in the next week to improve child protection in their school</w:t>
            </w:r>
          </w:p>
        </w:tc>
      </w:tr>
    </w:tbl>
    <w:p w14:paraId="37A693F3" w14:textId="77777777" w:rsidR="008B0940" w:rsidRPr="00613F44" w:rsidRDefault="008B0940">
      <w:pPr>
        <w:rPr>
          <w:rFonts w:ascii="Georgia" w:eastAsia="Calibri" w:hAnsi="Georgia"/>
          <w:b/>
          <w:bCs/>
        </w:rPr>
      </w:pPr>
    </w:p>
    <w:p w14:paraId="37A693F4" w14:textId="77777777" w:rsidR="008B0940" w:rsidRPr="00613F44" w:rsidRDefault="00F42348">
      <w:pPr>
        <w:rPr>
          <w:rFonts w:ascii="Georgia" w:eastAsia="Calibri" w:hAnsi="Georgia"/>
        </w:rPr>
      </w:pPr>
      <w:r w:rsidRPr="00613F44">
        <w:rPr>
          <w:rFonts w:ascii="Georgia" w:eastAsia="Calibri" w:hAnsi="Georgia"/>
          <w:b/>
          <w:bCs/>
        </w:rPr>
        <w:t>Key Trainer Notes:</w:t>
      </w:r>
    </w:p>
    <w:p w14:paraId="37A693F5" w14:textId="77777777" w:rsidR="008B0940" w:rsidRPr="003D449C" w:rsidRDefault="00F42348">
      <w:pPr>
        <w:numPr>
          <w:ilvl w:val="0"/>
          <w:numId w:val="12"/>
        </w:numPr>
        <w:rPr>
          <w:rFonts w:ascii="Georgia" w:eastAsia="Calibri" w:hAnsi="Georgia"/>
        </w:rPr>
      </w:pPr>
      <w:r w:rsidRPr="00613F44">
        <w:rPr>
          <w:rFonts w:ascii="Georgia" w:eastAsia="Calibri" w:hAnsi="Georgia"/>
        </w:rPr>
        <w:t xml:space="preserve">Use this session to </w:t>
      </w:r>
      <w:r w:rsidRPr="003D449C">
        <w:rPr>
          <w:rFonts w:ascii="Georgia" w:eastAsia="Calibri" w:hAnsi="Georgia"/>
        </w:rPr>
        <w:t>subtly introduce responsibility, accountability, and leadership mindset, not just ice-breaking.</w:t>
      </w:r>
    </w:p>
    <w:p w14:paraId="37A693F6" w14:textId="77777777" w:rsidR="008B0940" w:rsidRPr="00613F44" w:rsidRDefault="00F42348">
      <w:pPr>
        <w:numPr>
          <w:ilvl w:val="0"/>
          <w:numId w:val="12"/>
        </w:numPr>
        <w:rPr>
          <w:rFonts w:ascii="Georgia" w:eastAsia="Calibri" w:hAnsi="Georgia"/>
        </w:rPr>
      </w:pPr>
      <w:r w:rsidRPr="003D449C">
        <w:rPr>
          <w:rFonts w:ascii="Georgia" w:eastAsia="Calibri" w:hAnsi="Georgia"/>
        </w:rPr>
        <w:t>Set the tone that discussions may be sensitive, and the PTC members are expected to think beyond awareness, toward actionable leadership in child protection</w:t>
      </w:r>
      <w:r w:rsidRPr="00613F44">
        <w:rPr>
          <w:rFonts w:ascii="Georgia" w:eastAsia="Calibri" w:hAnsi="Georgia"/>
        </w:rPr>
        <w:t>.</w:t>
      </w:r>
    </w:p>
    <w:p w14:paraId="37A693F7" w14:textId="77777777" w:rsidR="008B0940" w:rsidRPr="00613F44" w:rsidRDefault="008B0940">
      <w:pPr>
        <w:spacing w:after="120"/>
        <w:rPr>
          <w:rFonts w:ascii="Georgia" w:eastAsia="Calibri" w:hAnsi="Georgia"/>
        </w:rPr>
      </w:pPr>
    </w:p>
    <w:p w14:paraId="37A693F8" w14:textId="77777777" w:rsidR="008B0940" w:rsidRPr="00613F44" w:rsidRDefault="00F42348">
      <w:pPr>
        <w:spacing w:after="120"/>
        <w:rPr>
          <w:rFonts w:ascii="Georgia" w:eastAsia="Calibri" w:hAnsi="Georgia"/>
        </w:rPr>
      </w:pPr>
      <w:r w:rsidRPr="00613F44">
        <w:rPr>
          <w:rFonts w:ascii="Georgia" w:eastAsia="Calibri" w:hAnsi="Georgia"/>
        </w:rPr>
        <w:t>A sample of some common ground rules/norms</w:t>
      </w:r>
    </w:p>
    <w:p w14:paraId="37A693F9" w14:textId="77777777" w:rsidR="008B0940" w:rsidRPr="00613F44" w:rsidRDefault="00F42348">
      <w:pPr>
        <w:pStyle w:val="Bulit"/>
        <w:rPr>
          <w:rFonts w:ascii="Georgia" w:hAnsi="Georgia"/>
        </w:rPr>
      </w:pPr>
      <w:r w:rsidRPr="00613F44">
        <w:rPr>
          <w:rFonts w:ascii="Georgia" w:hAnsi="Georgia"/>
        </w:rPr>
        <w:t>Start on time, end on time.</w:t>
      </w:r>
    </w:p>
    <w:p w14:paraId="37A693FA" w14:textId="77777777" w:rsidR="008B0940" w:rsidRPr="00613F44" w:rsidRDefault="00F42348">
      <w:pPr>
        <w:pStyle w:val="Bulit"/>
        <w:rPr>
          <w:rFonts w:ascii="Georgia" w:hAnsi="Georgia"/>
        </w:rPr>
      </w:pPr>
      <w:r w:rsidRPr="00613F44">
        <w:rPr>
          <w:rFonts w:ascii="Georgia" w:hAnsi="Georgia"/>
        </w:rPr>
        <w:t>Do not interrupt while others are speaking.</w:t>
      </w:r>
    </w:p>
    <w:p w14:paraId="37A693FB" w14:textId="77777777" w:rsidR="008B0940" w:rsidRPr="00613F44" w:rsidRDefault="00F42348">
      <w:pPr>
        <w:pStyle w:val="Bulit"/>
        <w:rPr>
          <w:rFonts w:ascii="Georgia" w:hAnsi="Georgia"/>
        </w:rPr>
      </w:pPr>
      <w:r w:rsidRPr="00613F44">
        <w:rPr>
          <w:rFonts w:ascii="Georgia" w:hAnsi="Georgia"/>
        </w:rPr>
        <w:t>Everyone should try to listen as well as speak.</w:t>
      </w:r>
    </w:p>
    <w:p w14:paraId="37A693FC" w14:textId="77777777" w:rsidR="008B0940" w:rsidRPr="00613F44" w:rsidRDefault="00F42348">
      <w:pPr>
        <w:pStyle w:val="Bulit"/>
        <w:rPr>
          <w:rFonts w:ascii="Georgia" w:hAnsi="Georgia"/>
        </w:rPr>
      </w:pPr>
      <w:r w:rsidRPr="00613F44">
        <w:rPr>
          <w:rFonts w:ascii="Georgia" w:hAnsi="Georgia"/>
        </w:rPr>
        <w:t>Maintain confidentiality of what is shared, no gossiping.</w:t>
      </w:r>
    </w:p>
    <w:p w14:paraId="37A693FD" w14:textId="77777777" w:rsidR="008B0940" w:rsidRPr="00613F44" w:rsidRDefault="00F42348">
      <w:pPr>
        <w:pStyle w:val="Bulit"/>
        <w:rPr>
          <w:rFonts w:ascii="Georgia" w:hAnsi="Georgia"/>
        </w:rPr>
      </w:pPr>
      <w:r w:rsidRPr="00613F44">
        <w:rPr>
          <w:rFonts w:ascii="Georgia" w:hAnsi="Georgia"/>
        </w:rPr>
        <w:t>Show respect for others, and other’s experiences.</w:t>
      </w:r>
    </w:p>
    <w:p w14:paraId="37A693FE" w14:textId="77777777" w:rsidR="008B0940" w:rsidRPr="00613F44" w:rsidRDefault="00F42348">
      <w:pPr>
        <w:pStyle w:val="Bulit"/>
        <w:rPr>
          <w:rFonts w:ascii="Georgia" w:hAnsi="Georgia"/>
        </w:rPr>
      </w:pPr>
      <w:r w:rsidRPr="00613F44">
        <w:rPr>
          <w:rFonts w:ascii="Georgia" w:hAnsi="Georgia"/>
        </w:rPr>
        <w:t>Do not make personal attacks.</w:t>
      </w:r>
    </w:p>
    <w:p w14:paraId="37A693FF" w14:textId="77777777" w:rsidR="008B0940" w:rsidRPr="00613F44" w:rsidRDefault="00F42348">
      <w:pPr>
        <w:pStyle w:val="Bulit"/>
        <w:rPr>
          <w:rFonts w:ascii="Georgia" w:hAnsi="Georgia"/>
        </w:rPr>
      </w:pPr>
      <w:r w:rsidRPr="00613F44">
        <w:rPr>
          <w:rFonts w:ascii="Georgia" w:hAnsi="Georgia"/>
        </w:rPr>
        <w:t>Do not judge others.</w:t>
      </w:r>
    </w:p>
    <w:p w14:paraId="37A69400" w14:textId="77777777" w:rsidR="008B0940" w:rsidRPr="00613F44" w:rsidRDefault="00F42348">
      <w:pPr>
        <w:pStyle w:val="Bulit"/>
        <w:rPr>
          <w:rFonts w:ascii="Georgia" w:hAnsi="Georgia"/>
        </w:rPr>
      </w:pPr>
      <w:r w:rsidRPr="00613F44">
        <w:rPr>
          <w:rFonts w:ascii="Georgia" w:hAnsi="Georgia"/>
        </w:rPr>
        <w:t>Be aware of language difficulties i.e. speak slowly if needed.</w:t>
      </w:r>
    </w:p>
    <w:p w14:paraId="37A69401" w14:textId="0DEC3A28" w:rsidR="008B0940" w:rsidRPr="00613F44" w:rsidRDefault="00F42348">
      <w:pPr>
        <w:pStyle w:val="Bulit"/>
        <w:rPr>
          <w:rFonts w:ascii="Georgia" w:hAnsi="Georgia"/>
          <w:bCs/>
        </w:rPr>
      </w:pPr>
      <w:r w:rsidRPr="00613F44">
        <w:rPr>
          <w:rFonts w:ascii="Georgia" w:hAnsi="Georgia"/>
        </w:rPr>
        <w:t>Keep mobile phones on silent mode or vibration</w:t>
      </w:r>
      <w:r w:rsidR="00A31CDD" w:rsidRPr="00613F44">
        <w:rPr>
          <w:rFonts w:ascii="Georgia" w:hAnsi="Georgia"/>
        </w:rPr>
        <w:t>.</w:t>
      </w:r>
    </w:p>
    <w:p w14:paraId="37A69402" w14:textId="4450E6A2" w:rsidR="000C766F" w:rsidRDefault="000C766F">
      <w:pPr>
        <w:spacing w:line="240" w:lineRule="auto"/>
        <w:jc w:val="left"/>
        <w:rPr>
          <w:rFonts w:ascii="Georgia" w:eastAsia="MS Mincho" w:hAnsi="Georgia"/>
          <w:bCs/>
          <w:kern w:val="0"/>
          <w:lang w:eastAsia="ja-JP"/>
          <w14:ligatures w14:val="none"/>
        </w:rPr>
      </w:pPr>
      <w:r>
        <w:rPr>
          <w:rFonts w:ascii="Georgia" w:hAnsi="Georgia"/>
          <w:bCs/>
        </w:rPr>
        <w:br w:type="page"/>
      </w:r>
    </w:p>
    <w:p w14:paraId="37A69403" w14:textId="43892C05" w:rsidR="008B0940" w:rsidRPr="00613F44" w:rsidRDefault="00F42348">
      <w:pPr>
        <w:pStyle w:val="Heading1"/>
        <w:rPr>
          <w:rFonts w:ascii="Georgia" w:hAnsi="Georgia"/>
          <w:b w:val="0"/>
          <w:bCs w:val="0"/>
          <w:sz w:val="22"/>
          <w:szCs w:val="22"/>
        </w:rPr>
      </w:pPr>
      <w:bookmarkStart w:id="13" w:name="_Toc226113089"/>
      <w:r w:rsidRPr="00613F44">
        <w:rPr>
          <w:rFonts w:ascii="Georgia" w:hAnsi="Georgia"/>
          <w:sz w:val="22"/>
          <w:szCs w:val="22"/>
        </w:rPr>
        <w:lastRenderedPageBreak/>
        <w:t>Session 2: Understanding Safe and Unsafe School Environments</w:t>
      </w:r>
      <w:bookmarkEnd w:id="13"/>
      <w:r w:rsidR="000C766F">
        <w:rPr>
          <w:rFonts w:ascii="Georgia" w:hAnsi="Georgia"/>
          <w:sz w:val="22"/>
          <w:szCs w:val="22"/>
        </w:rPr>
        <w:t xml:space="preserve"> </w:t>
      </w:r>
      <w:r w:rsidR="000C766F" w:rsidRPr="000C766F">
        <w:rPr>
          <w:rFonts w:ascii="Georgia" w:hAnsi="Georgia"/>
          <w:b w:val="0"/>
          <w:bCs w:val="0"/>
          <w:sz w:val="22"/>
          <w:szCs w:val="22"/>
        </w:rPr>
        <w:t>(45 minutes)</w:t>
      </w:r>
    </w:p>
    <w:p w14:paraId="364A8944" w14:textId="77777777" w:rsidR="000C766F" w:rsidRPr="00F90D72" w:rsidRDefault="000C766F" w:rsidP="000C766F">
      <w:pPr>
        <w:shd w:val="clear" w:color="auto" w:fill="FFFFFF" w:themeFill="background1"/>
        <w:spacing w:before="240"/>
        <w:rPr>
          <w:rFonts w:ascii="Georgia" w:hAnsi="Georgia"/>
          <w:b/>
          <w:bCs/>
          <w:sz w:val="12"/>
          <w:szCs w:val="12"/>
        </w:rPr>
      </w:pPr>
    </w:p>
    <w:p w14:paraId="37A69409" w14:textId="4853149C" w:rsidR="008B0940" w:rsidRPr="00613F44" w:rsidRDefault="00F42348" w:rsidP="00F90D72">
      <w:pPr>
        <w:shd w:val="clear" w:color="auto" w:fill="C7EAFB"/>
        <w:rPr>
          <w:rFonts w:ascii="Georgia" w:hAnsi="Georgia"/>
        </w:rPr>
      </w:pPr>
      <w:r w:rsidRPr="00613F44">
        <w:rPr>
          <w:rFonts w:ascii="Georgia" w:hAnsi="Georgia"/>
          <w:b/>
          <w:bCs/>
        </w:rPr>
        <w:t>Objectives:</w:t>
      </w:r>
    </w:p>
    <w:p w14:paraId="37A6940A" w14:textId="77777777" w:rsidR="008B0940" w:rsidRPr="00613F44" w:rsidRDefault="008B0940">
      <w:pPr>
        <w:rPr>
          <w:rFonts w:ascii="Georgia" w:hAnsi="Georgia"/>
        </w:rPr>
      </w:pPr>
    </w:p>
    <w:p w14:paraId="37A6940B" w14:textId="77777777" w:rsidR="008B0940" w:rsidRPr="00613F44" w:rsidRDefault="00F42348">
      <w:pPr>
        <w:spacing w:after="120"/>
        <w:rPr>
          <w:rFonts w:ascii="Georgia" w:hAnsi="Georgia"/>
        </w:rPr>
      </w:pPr>
      <w:r w:rsidRPr="00613F44">
        <w:rPr>
          <w:rFonts w:ascii="Georgia" w:hAnsi="Georgia"/>
        </w:rPr>
        <w:t>By the end of this session, participants will be able to:</w:t>
      </w:r>
    </w:p>
    <w:p w14:paraId="37A6940C" w14:textId="77777777" w:rsidR="008B0940" w:rsidRPr="00613F44" w:rsidRDefault="00F42348">
      <w:pPr>
        <w:numPr>
          <w:ilvl w:val="0"/>
          <w:numId w:val="13"/>
        </w:numPr>
        <w:spacing w:after="120"/>
        <w:rPr>
          <w:rFonts w:ascii="Georgia" w:hAnsi="Georgia"/>
        </w:rPr>
      </w:pPr>
      <w:r w:rsidRPr="00613F44">
        <w:rPr>
          <w:rFonts w:ascii="Georgia" w:hAnsi="Georgia"/>
        </w:rPr>
        <w:t>Describe the characteristics of a safe and supportive school environment</w:t>
      </w:r>
    </w:p>
    <w:p w14:paraId="37A6940D" w14:textId="77777777" w:rsidR="008B0940" w:rsidRPr="00613F44" w:rsidRDefault="00F42348">
      <w:pPr>
        <w:numPr>
          <w:ilvl w:val="0"/>
          <w:numId w:val="13"/>
        </w:numPr>
        <w:spacing w:after="120"/>
        <w:rPr>
          <w:rFonts w:ascii="Georgia" w:hAnsi="Georgia"/>
        </w:rPr>
      </w:pPr>
      <w:r w:rsidRPr="00613F44">
        <w:rPr>
          <w:rFonts w:ascii="Georgia" w:hAnsi="Georgia"/>
        </w:rPr>
        <w:t>Identify risks and unsafe situations affecting children in and around the school</w:t>
      </w:r>
    </w:p>
    <w:p w14:paraId="37A6940E" w14:textId="77777777" w:rsidR="008B0940" w:rsidRPr="00613F44" w:rsidRDefault="00F42348">
      <w:pPr>
        <w:numPr>
          <w:ilvl w:val="0"/>
          <w:numId w:val="13"/>
        </w:numPr>
        <w:spacing w:after="120"/>
        <w:rPr>
          <w:rFonts w:ascii="Georgia" w:hAnsi="Georgia"/>
        </w:rPr>
      </w:pPr>
      <w:r w:rsidRPr="00613F44">
        <w:rPr>
          <w:rFonts w:ascii="Georgia" w:hAnsi="Georgia"/>
        </w:rPr>
        <w:t>Recognize the role of PTCs, teachers, and parents in improving school safety</w:t>
      </w:r>
    </w:p>
    <w:p w14:paraId="37A6940F" w14:textId="77777777" w:rsidR="008B0940" w:rsidRPr="00613F44" w:rsidRDefault="008B0940">
      <w:pPr>
        <w:rPr>
          <w:rFonts w:ascii="Georgia" w:hAnsi="Georgia"/>
          <w:b/>
          <w:bCs/>
        </w:rPr>
      </w:pPr>
    </w:p>
    <w:p w14:paraId="37A69410" w14:textId="4DB096BF" w:rsidR="008B0940" w:rsidRPr="00613F44" w:rsidRDefault="005228E3">
      <w:pPr>
        <w:rPr>
          <w:rFonts w:ascii="Georgia" w:hAnsi="Georgia"/>
          <w:b/>
          <w:bCs/>
        </w:rPr>
      </w:pPr>
      <w:r w:rsidRPr="00613F44">
        <w:rPr>
          <w:rFonts w:ascii="Georgia" w:hAnsi="Georgia"/>
          <w:b/>
          <w:bCs/>
        </w:rPr>
        <w:t xml:space="preserve">Material </w:t>
      </w:r>
      <w:r w:rsidR="00F42348" w:rsidRPr="00613F44">
        <w:rPr>
          <w:rFonts w:ascii="Georgia" w:hAnsi="Georgia"/>
          <w:b/>
          <w:bCs/>
        </w:rPr>
        <w:t>Require</w:t>
      </w:r>
      <w:r w:rsidRPr="00613F44">
        <w:rPr>
          <w:rFonts w:ascii="Georgia" w:hAnsi="Georgia"/>
          <w:b/>
          <w:bCs/>
        </w:rPr>
        <w:t>d:</w:t>
      </w:r>
    </w:p>
    <w:p w14:paraId="37A69413" w14:textId="319D007B" w:rsidR="008B0940" w:rsidRPr="00613F44" w:rsidRDefault="00F42348" w:rsidP="00A21964">
      <w:pPr>
        <w:ind w:left="720"/>
        <w:rPr>
          <w:rFonts w:ascii="Georgia" w:hAnsi="Georgia"/>
        </w:rPr>
      </w:pPr>
      <w:r w:rsidRPr="00613F44">
        <w:rPr>
          <w:rFonts w:ascii="Georgia" w:hAnsi="Georgia"/>
        </w:rPr>
        <w:t>Flipchart / Whiteboard</w:t>
      </w:r>
      <w:r w:rsidR="00A21964" w:rsidRPr="00613F44">
        <w:rPr>
          <w:rFonts w:ascii="Georgia" w:hAnsi="Georgia"/>
        </w:rPr>
        <w:t xml:space="preserve">, </w:t>
      </w:r>
      <w:r w:rsidRPr="00613F44">
        <w:rPr>
          <w:rFonts w:ascii="Georgia" w:hAnsi="Georgia"/>
        </w:rPr>
        <w:t>Markers</w:t>
      </w:r>
      <w:r w:rsidR="00A21964" w:rsidRPr="00613F44">
        <w:rPr>
          <w:rFonts w:ascii="Georgia" w:hAnsi="Georgia"/>
        </w:rPr>
        <w:t xml:space="preserve">, </w:t>
      </w:r>
      <w:r w:rsidRPr="00613F44">
        <w:rPr>
          <w:rFonts w:ascii="Georgia" w:hAnsi="Georgia"/>
        </w:rPr>
        <w:t>Cards or sticky notes</w:t>
      </w:r>
    </w:p>
    <w:p w14:paraId="37A69414" w14:textId="77777777" w:rsidR="008B0940" w:rsidRPr="00613F44" w:rsidRDefault="008B0940">
      <w:pPr>
        <w:rPr>
          <w:rFonts w:ascii="Georgia" w:eastAsia="MS Mincho" w:hAnsi="Georgia"/>
          <w:b/>
          <w:bCs/>
          <w:lang w:eastAsia="ja-JP"/>
        </w:rPr>
      </w:pPr>
    </w:p>
    <w:p w14:paraId="37A6941A" w14:textId="61DA5284" w:rsidR="008B0940" w:rsidRPr="00613F44" w:rsidRDefault="00F42348" w:rsidP="00AE63AF">
      <w:pPr>
        <w:shd w:val="clear" w:color="auto" w:fill="C7EAFB"/>
        <w:rPr>
          <w:rFonts w:ascii="Georgia" w:hAnsi="Georgia"/>
          <w:b/>
          <w:bCs/>
        </w:rPr>
      </w:pPr>
      <w:r w:rsidRPr="00613F44">
        <w:rPr>
          <w:rFonts w:ascii="Georgia" w:hAnsi="Georgia"/>
          <w:b/>
          <w:bCs/>
        </w:rPr>
        <w:t xml:space="preserve">Steps: </w:t>
      </w:r>
    </w:p>
    <w:p w14:paraId="37A6941B" w14:textId="77777777" w:rsidR="008B0940" w:rsidRPr="00613F44" w:rsidRDefault="008B0940">
      <w:pPr>
        <w:rPr>
          <w:rFonts w:ascii="Georgia" w:hAnsi="Georgia"/>
        </w:rPr>
      </w:pPr>
    </w:p>
    <w:tbl>
      <w:tblPr>
        <w:tblStyle w:val="TableGrid"/>
        <w:tblW w:w="0" w:type="auto"/>
        <w:tblLook w:val="04A0" w:firstRow="1" w:lastRow="0" w:firstColumn="1" w:lastColumn="0" w:noHBand="0" w:noVBand="1"/>
      </w:tblPr>
      <w:tblGrid>
        <w:gridCol w:w="715"/>
        <w:gridCol w:w="8880"/>
      </w:tblGrid>
      <w:tr w:rsidR="008B0940" w:rsidRPr="00613F44" w14:paraId="37A69423" w14:textId="77777777">
        <w:tc>
          <w:tcPr>
            <w:tcW w:w="715" w:type="dxa"/>
            <w:shd w:val="clear" w:color="auto" w:fill="343877"/>
            <w:vAlign w:val="center"/>
          </w:tcPr>
          <w:p w14:paraId="37A6941C"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1</w:t>
            </w:r>
          </w:p>
        </w:tc>
        <w:tc>
          <w:tcPr>
            <w:tcW w:w="8880" w:type="dxa"/>
            <w:shd w:val="clear" w:color="auto" w:fill="F2F2F2" w:themeFill="background1" w:themeFillShade="F2"/>
            <w:vAlign w:val="center"/>
          </w:tcPr>
          <w:p w14:paraId="37A6941D" w14:textId="2D4BC73D" w:rsidR="008B0940" w:rsidRPr="00613F44" w:rsidRDefault="00F42348">
            <w:pPr>
              <w:spacing w:before="120" w:after="120" w:line="240" w:lineRule="auto"/>
              <w:rPr>
                <w:rFonts w:ascii="Georgia" w:hAnsi="Georgia"/>
                <w:b/>
                <w:bCs/>
              </w:rPr>
            </w:pPr>
            <w:bookmarkStart w:id="14" w:name="_Toc221096920"/>
            <w:r w:rsidRPr="00613F44">
              <w:rPr>
                <w:rFonts w:ascii="Georgia" w:hAnsi="Georgia"/>
                <w:b/>
                <w:bCs/>
              </w:rPr>
              <w:t>Introduction – Why Safety Matters (5 minutes)</w:t>
            </w:r>
            <w:bookmarkEnd w:id="14"/>
          </w:p>
          <w:p w14:paraId="37A6941E" w14:textId="30458EF5" w:rsidR="008B0940" w:rsidRPr="00613F44" w:rsidRDefault="00F42348">
            <w:pPr>
              <w:pStyle w:val="NormalWeb"/>
              <w:rPr>
                <w:rFonts w:ascii="Georgia" w:hAnsi="Georgia" w:cstheme="minorHAnsi"/>
                <w:sz w:val="22"/>
                <w:szCs w:val="22"/>
              </w:rPr>
            </w:pPr>
            <w:r w:rsidRPr="00613F44">
              <w:rPr>
                <w:rFonts w:ascii="Georgia" w:hAnsi="Georgia" w:cstheme="minorHAnsi"/>
                <w:sz w:val="22"/>
                <w:szCs w:val="22"/>
              </w:rPr>
              <w:t>Ask participants:</w:t>
            </w:r>
            <w:r w:rsidRPr="00613F44">
              <w:rPr>
                <w:rFonts w:ascii="Georgia" w:hAnsi="Georgia" w:cstheme="minorHAnsi"/>
                <w:sz w:val="22"/>
                <w:szCs w:val="22"/>
              </w:rPr>
              <w:br/>
            </w:r>
            <w:r w:rsidRPr="00613F44">
              <w:rPr>
                <w:rFonts w:ascii="Georgia" w:hAnsi="Georgia" w:cstheme="minorHAnsi"/>
                <w:b/>
                <w:bCs/>
                <w:sz w:val="22"/>
                <w:szCs w:val="22"/>
              </w:rPr>
              <w:t>When children feel safe, what does their school environment look like?</w:t>
            </w:r>
          </w:p>
          <w:p w14:paraId="37A6941F" w14:textId="77777777" w:rsidR="008B0940" w:rsidRPr="00613F44" w:rsidRDefault="00F42348" w:rsidP="00575195">
            <w:pPr>
              <w:pStyle w:val="NormalWeb"/>
              <w:numPr>
                <w:ilvl w:val="0"/>
                <w:numId w:val="14"/>
              </w:numPr>
              <w:rPr>
                <w:rFonts w:ascii="Georgia" w:hAnsi="Georgia" w:cstheme="minorHAnsi"/>
                <w:sz w:val="22"/>
                <w:szCs w:val="22"/>
              </w:rPr>
            </w:pPr>
            <w:r w:rsidRPr="00613F44">
              <w:rPr>
                <w:rFonts w:ascii="Georgia" w:hAnsi="Georgia" w:cstheme="minorHAnsi"/>
                <w:sz w:val="22"/>
                <w:szCs w:val="22"/>
              </w:rPr>
              <w:t>Write responses on the flipchart. Encourage answers under two areas:</w:t>
            </w:r>
          </w:p>
          <w:p w14:paraId="37A69420" w14:textId="77777777" w:rsidR="008B0940" w:rsidRPr="00613F44" w:rsidRDefault="00F42348" w:rsidP="00575195">
            <w:pPr>
              <w:pStyle w:val="NormalWeb"/>
              <w:numPr>
                <w:ilvl w:val="0"/>
                <w:numId w:val="14"/>
              </w:numPr>
              <w:rPr>
                <w:rFonts w:ascii="Georgia" w:hAnsi="Georgia" w:cstheme="minorHAnsi"/>
                <w:sz w:val="22"/>
                <w:szCs w:val="22"/>
              </w:rPr>
            </w:pPr>
            <w:r w:rsidRPr="00613F44">
              <w:rPr>
                <w:rFonts w:ascii="Georgia" w:hAnsi="Georgia" w:cstheme="minorHAnsi"/>
                <w:sz w:val="22"/>
                <w:szCs w:val="22"/>
              </w:rPr>
              <w:t>Physical safety (boundary wall, toilets, safe buildings, drinking water)</w:t>
            </w:r>
          </w:p>
          <w:p w14:paraId="37A69421" w14:textId="77777777" w:rsidR="008B0940" w:rsidRPr="00613F44" w:rsidRDefault="00F42348" w:rsidP="00575195">
            <w:pPr>
              <w:pStyle w:val="NormalWeb"/>
              <w:numPr>
                <w:ilvl w:val="0"/>
                <w:numId w:val="14"/>
              </w:numPr>
              <w:rPr>
                <w:rFonts w:ascii="Georgia" w:hAnsi="Georgia" w:cstheme="minorHAnsi"/>
                <w:sz w:val="22"/>
                <w:szCs w:val="22"/>
              </w:rPr>
            </w:pPr>
            <w:r w:rsidRPr="00613F44">
              <w:rPr>
                <w:rFonts w:ascii="Georgia" w:hAnsi="Georgia" w:cstheme="minorHAnsi"/>
                <w:sz w:val="22"/>
                <w:szCs w:val="22"/>
              </w:rPr>
              <w:t>Emotional and social safety (respectful behavior, no bullying, no corporal punishment)</w:t>
            </w:r>
          </w:p>
          <w:p w14:paraId="37A69422" w14:textId="77777777" w:rsidR="008B0940" w:rsidRPr="00613F44" w:rsidRDefault="00F42348">
            <w:pPr>
              <w:pStyle w:val="NormalWeb"/>
              <w:rPr>
                <w:rFonts w:ascii="Georgia" w:hAnsi="Georgia" w:cstheme="minorHAnsi"/>
                <w:sz w:val="22"/>
                <w:szCs w:val="22"/>
              </w:rPr>
            </w:pPr>
            <w:r w:rsidRPr="00613F44">
              <w:rPr>
                <w:rFonts w:ascii="Georgia" w:hAnsi="Georgia" w:cstheme="minorHAnsi"/>
                <w:b/>
                <w:bCs/>
                <w:sz w:val="22"/>
                <w:szCs w:val="22"/>
              </w:rPr>
              <w:t>Key Message:</w:t>
            </w:r>
            <w:r w:rsidRPr="00613F44">
              <w:rPr>
                <w:rFonts w:ascii="Georgia" w:hAnsi="Georgia" w:cstheme="minorHAnsi"/>
                <w:sz w:val="22"/>
                <w:szCs w:val="22"/>
              </w:rPr>
              <w:br/>
              <w:t>A safe school ensures both physical protection and emotional well-being.</w:t>
            </w:r>
          </w:p>
        </w:tc>
      </w:tr>
      <w:tr w:rsidR="008B0940" w:rsidRPr="00613F44" w14:paraId="37A69434" w14:textId="77777777">
        <w:tc>
          <w:tcPr>
            <w:tcW w:w="715" w:type="dxa"/>
            <w:shd w:val="clear" w:color="auto" w:fill="343877"/>
            <w:vAlign w:val="center"/>
          </w:tcPr>
          <w:p w14:paraId="37A69424"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2</w:t>
            </w:r>
          </w:p>
        </w:tc>
        <w:tc>
          <w:tcPr>
            <w:tcW w:w="8880" w:type="dxa"/>
            <w:shd w:val="clear" w:color="auto" w:fill="F2F2F2" w:themeFill="background1" w:themeFillShade="F2"/>
            <w:vAlign w:val="center"/>
          </w:tcPr>
          <w:p w14:paraId="37A69425" w14:textId="5C541CA7" w:rsidR="008B0940" w:rsidRPr="00613F44" w:rsidRDefault="00F42348">
            <w:pPr>
              <w:spacing w:before="120" w:after="120" w:line="240" w:lineRule="auto"/>
              <w:rPr>
                <w:rFonts w:ascii="Georgia" w:hAnsi="Georgia"/>
                <w:b/>
                <w:bCs/>
              </w:rPr>
            </w:pPr>
            <w:r w:rsidRPr="00613F44">
              <w:rPr>
                <w:rFonts w:ascii="Georgia" w:hAnsi="Georgia"/>
                <w:b/>
                <w:bCs/>
              </w:rPr>
              <w:t>Identifying Unsafe Situations:</w:t>
            </w:r>
            <w:r w:rsidR="003E6A30" w:rsidRPr="00613F44">
              <w:rPr>
                <w:rFonts w:ascii="Georgia" w:hAnsi="Georgia"/>
                <w:b/>
                <w:bCs/>
              </w:rPr>
              <w:t xml:space="preserve"> </w:t>
            </w:r>
            <w:r w:rsidR="003E6A30" w:rsidRPr="00613F44">
              <w:rPr>
                <w:rFonts w:ascii="Georgia" w:hAnsi="Georgia"/>
                <w:b/>
                <w:bCs/>
              </w:rPr>
              <w:tab/>
            </w:r>
            <w:r w:rsidR="003E6A30" w:rsidRPr="00613F44">
              <w:rPr>
                <w:rFonts w:ascii="Georgia" w:hAnsi="Georgia"/>
                <w:b/>
                <w:bCs/>
              </w:rPr>
              <w:tab/>
            </w:r>
            <w:r w:rsidR="003E6A30" w:rsidRPr="00613F44">
              <w:rPr>
                <w:rFonts w:ascii="Georgia" w:hAnsi="Georgia"/>
                <w:b/>
                <w:bCs/>
              </w:rPr>
              <w:tab/>
            </w:r>
            <w:r w:rsidR="003E6A30" w:rsidRPr="00613F44">
              <w:rPr>
                <w:rFonts w:ascii="Georgia" w:hAnsi="Georgia"/>
                <w:b/>
                <w:bCs/>
              </w:rPr>
              <w:tab/>
            </w:r>
            <w:r w:rsidR="003E6A30" w:rsidRPr="00613F44">
              <w:rPr>
                <w:rFonts w:ascii="Georgia" w:hAnsi="Georgia"/>
                <w:b/>
                <w:bCs/>
              </w:rPr>
              <w:tab/>
            </w:r>
            <w:r w:rsidR="003E6A30" w:rsidRPr="00613F44">
              <w:rPr>
                <w:rFonts w:ascii="Georgia" w:hAnsi="Georgia"/>
                <w:b/>
                <w:bCs/>
              </w:rPr>
              <w:tab/>
            </w:r>
            <w:r w:rsidR="003E6A30" w:rsidRPr="00613F44">
              <w:rPr>
                <w:rFonts w:ascii="Georgia" w:hAnsi="Georgia"/>
              </w:rPr>
              <w:t>(15 min</w:t>
            </w:r>
            <w:r w:rsidR="00C27CE2" w:rsidRPr="00613F44">
              <w:rPr>
                <w:rFonts w:ascii="Georgia" w:hAnsi="Georgia"/>
              </w:rPr>
              <w:t>utes</w:t>
            </w:r>
            <w:r w:rsidR="003E6A30" w:rsidRPr="00613F44">
              <w:rPr>
                <w:rFonts w:ascii="Georgia" w:hAnsi="Georgia"/>
              </w:rPr>
              <w:t>)</w:t>
            </w:r>
          </w:p>
          <w:p w14:paraId="4E7CE7DF" w14:textId="77777777" w:rsidR="00BC7651" w:rsidRPr="00613F44" w:rsidRDefault="00F42348" w:rsidP="003E6A30">
            <w:pPr>
              <w:spacing w:before="120" w:after="120" w:line="240" w:lineRule="auto"/>
              <w:jc w:val="left"/>
              <w:rPr>
                <w:rFonts w:ascii="Georgia" w:hAnsi="Georgia"/>
                <w:b/>
                <w:bCs/>
              </w:rPr>
            </w:pPr>
            <w:r w:rsidRPr="00613F44">
              <w:rPr>
                <w:rFonts w:ascii="Georgia" w:hAnsi="Georgia"/>
                <w:b/>
                <w:bCs/>
              </w:rPr>
              <w:t>Ask participants:</w:t>
            </w:r>
          </w:p>
          <w:p w14:paraId="37A69427" w14:textId="1FAD17F5" w:rsidR="008B0940" w:rsidRPr="00613F44" w:rsidRDefault="00F42348" w:rsidP="003E6A30">
            <w:pPr>
              <w:spacing w:before="120" w:after="120" w:line="240" w:lineRule="auto"/>
              <w:jc w:val="left"/>
              <w:rPr>
                <w:rFonts w:ascii="Georgia" w:hAnsi="Georgia"/>
                <w:b/>
                <w:bCs/>
              </w:rPr>
            </w:pPr>
            <w:r w:rsidRPr="00613F44">
              <w:rPr>
                <w:rFonts w:ascii="Georgia" w:hAnsi="Georgia"/>
                <w:b/>
                <w:bCs/>
              </w:rPr>
              <w:t>What situations make children feel unsafe in school or on the way to school?</w:t>
            </w:r>
          </w:p>
          <w:p w14:paraId="4C951916" w14:textId="618E2D32" w:rsidR="003E6A30" w:rsidRPr="00613F44" w:rsidRDefault="003E6A30" w:rsidP="00575195">
            <w:pPr>
              <w:numPr>
                <w:ilvl w:val="0"/>
                <w:numId w:val="15"/>
              </w:numPr>
              <w:spacing w:before="120" w:after="120" w:line="240" w:lineRule="auto"/>
              <w:rPr>
                <w:rFonts w:ascii="Georgia" w:hAnsi="Georgia"/>
              </w:rPr>
            </w:pPr>
            <w:r w:rsidRPr="00613F44">
              <w:rPr>
                <w:rFonts w:ascii="Georgia" w:hAnsi="Georgia"/>
              </w:rPr>
              <w:t>Provide them cards/sticky notes.</w:t>
            </w:r>
          </w:p>
          <w:p w14:paraId="37A69428" w14:textId="5AB77F22"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Participants write one issue per card. Examples may include:</w:t>
            </w:r>
          </w:p>
          <w:p w14:paraId="37A69429" w14:textId="77777777"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Bullying or peer violence</w:t>
            </w:r>
          </w:p>
          <w:p w14:paraId="37A6942A" w14:textId="77777777"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Harassment or inappropriate behavior</w:t>
            </w:r>
          </w:p>
          <w:p w14:paraId="37A6942B" w14:textId="77777777"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Corporal punishment</w:t>
            </w:r>
          </w:p>
          <w:p w14:paraId="37A6942C" w14:textId="77777777"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Unsafe toilets or buildings</w:t>
            </w:r>
          </w:p>
          <w:p w14:paraId="37A6942D" w14:textId="77777777"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Harassment on the way to school</w:t>
            </w:r>
          </w:p>
          <w:p w14:paraId="37A6942E" w14:textId="77777777" w:rsidR="008B0940" w:rsidRPr="00613F44" w:rsidRDefault="00F42348" w:rsidP="00575195">
            <w:pPr>
              <w:numPr>
                <w:ilvl w:val="0"/>
                <w:numId w:val="15"/>
              </w:numPr>
              <w:spacing w:before="120" w:after="120" w:line="240" w:lineRule="auto"/>
              <w:rPr>
                <w:rFonts w:ascii="Georgia" w:hAnsi="Georgia"/>
              </w:rPr>
            </w:pPr>
            <w:r w:rsidRPr="00613F44">
              <w:rPr>
                <w:rFonts w:ascii="Georgia" w:hAnsi="Georgia"/>
              </w:rPr>
              <w:t>Neglect or discrimination</w:t>
            </w:r>
          </w:p>
          <w:p w14:paraId="37A6942F" w14:textId="77777777" w:rsidR="008B0940" w:rsidRPr="00613F44" w:rsidRDefault="00F42348">
            <w:pPr>
              <w:spacing w:before="120" w:after="120" w:line="240" w:lineRule="auto"/>
              <w:rPr>
                <w:rFonts w:ascii="Georgia" w:hAnsi="Georgia"/>
              </w:rPr>
            </w:pPr>
            <w:r w:rsidRPr="00613F44">
              <w:rPr>
                <w:rFonts w:ascii="Georgia" w:hAnsi="Georgia"/>
              </w:rPr>
              <w:t>Group similar responses under categories:</w:t>
            </w:r>
          </w:p>
          <w:p w14:paraId="37A69430" w14:textId="77777777" w:rsidR="008B0940" w:rsidRPr="00613F44" w:rsidRDefault="00F42348" w:rsidP="00575195">
            <w:pPr>
              <w:numPr>
                <w:ilvl w:val="0"/>
                <w:numId w:val="16"/>
              </w:numPr>
              <w:spacing w:before="120" w:after="120" w:line="240" w:lineRule="auto"/>
              <w:rPr>
                <w:rFonts w:ascii="Georgia" w:hAnsi="Georgia"/>
              </w:rPr>
            </w:pPr>
            <w:r w:rsidRPr="00613F44">
              <w:rPr>
                <w:rFonts w:ascii="Georgia" w:hAnsi="Georgia"/>
              </w:rPr>
              <w:t>Physical risks</w:t>
            </w:r>
          </w:p>
          <w:p w14:paraId="37A69431" w14:textId="77777777" w:rsidR="008B0940" w:rsidRPr="00613F44" w:rsidRDefault="00F42348" w:rsidP="00575195">
            <w:pPr>
              <w:numPr>
                <w:ilvl w:val="0"/>
                <w:numId w:val="16"/>
              </w:numPr>
              <w:spacing w:before="120" w:after="120" w:line="240" w:lineRule="auto"/>
              <w:rPr>
                <w:rFonts w:ascii="Georgia" w:hAnsi="Georgia"/>
              </w:rPr>
            </w:pPr>
            <w:r w:rsidRPr="00613F44">
              <w:rPr>
                <w:rFonts w:ascii="Georgia" w:hAnsi="Georgia"/>
              </w:rPr>
              <w:t>Behavioral/social risks</w:t>
            </w:r>
          </w:p>
          <w:p w14:paraId="37A69432" w14:textId="77777777" w:rsidR="008B0940" w:rsidRPr="00613F44" w:rsidRDefault="00F42348" w:rsidP="00575195">
            <w:pPr>
              <w:numPr>
                <w:ilvl w:val="0"/>
                <w:numId w:val="16"/>
              </w:numPr>
              <w:spacing w:before="120" w:after="120" w:line="240" w:lineRule="auto"/>
              <w:rPr>
                <w:rFonts w:ascii="Georgia" w:hAnsi="Georgia"/>
              </w:rPr>
            </w:pPr>
            <w:r w:rsidRPr="00613F44">
              <w:rPr>
                <w:rFonts w:ascii="Georgia" w:hAnsi="Georgia"/>
              </w:rPr>
              <w:t>Environmental/community risks</w:t>
            </w:r>
          </w:p>
          <w:p w14:paraId="37A69433" w14:textId="77777777" w:rsidR="008B0940" w:rsidRPr="00613F44" w:rsidRDefault="008B0940">
            <w:pPr>
              <w:spacing w:before="120" w:after="120" w:line="240" w:lineRule="auto"/>
              <w:ind w:left="720"/>
              <w:rPr>
                <w:rFonts w:ascii="Georgia" w:hAnsi="Georgia"/>
              </w:rPr>
            </w:pPr>
          </w:p>
        </w:tc>
      </w:tr>
      <w:tr w:rsidR="008B0940" w:rsidRPr="00613F44" w14:paraId="37A69440" w14:textId="77777777">
        <w:tc>
          <w:tcPr>
            <w:tcW w:w="715" w:type="dxa"/>
            <w:shd w:val="clear" w:color="auto" w:fill="343877"/>
            <w:vAlign w:val="center"/>
          </w:tcPr>
          <w:p w14:paraId="37A69435"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lastRenderedPageBreak/>
              <w:t>3</w:t>
            </w:r>
          </w:p>
        </w:tc>
        <w:tc>
          <w:tcPr>
            <w:tcW w:w="8880" w:type="dxa"/>
            <w:shd w:val="clear" w:color="auto" w:fill="F2F2F2" w:themeFill="background1" w:themeFillShade="F2"/>
            <w:vAlign w:val="center"/>
          </w:tcPr>
          <w:p w14:paraId="37A69436" w14:textId="3B5BCCBF" w:rsidR="008B0940" w:rsidRPr="00613F44" w:rsidRDefault="00F42348">
            <w:pPr>
              <w:spacing w:before="120" w:after="120" w:line="240" w:lineRule="auto"/>
              <w:rPr>
                <w:rFonts w:ascii="Georgia" w:eastAsia="Times New Roman" w:hAnsi="Georgia"/>
                <w:b/>
                <w:bCs/>
              </w:rPr>
            </w:pPr>
            <w:r w:rsidRPr="00613F44">
              <w:rPr>
                <w:rFonts w:ascii="Georgia" w:eastAsia="Times New Roman" w:hAnsi="Georgia"/>
                <w:b/>
                <w:bCs/>
              </w:rPr>
              <w:t xml:space="preserve">Prioritizing Key Risks </w:t>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b/>
                <w:bCs/>
              </w:rPr>
              <w:tab/>
            </w:r>
            <w:r w:rsidR="00C743AE" w:rsidRPr="00613F44">
              <w:rPr>
                <w:rFonts w:ascii="Georgia" w:eastAsia="Times New Roman" w:hAnsi="Georgia"/>
              </w:rPr>
              <w:t>(15 minutes)</w:t>
            </w:r>
          </w:p>
          <w:p w14:paraId="37A69437" w14:textId="77777777" w:rsidR="008B0940" w:rsidRPr="00613F44" w:rsidRDefault="00F42348" w:rsidP="00C743AE">
            <w:pPr>
              <w:spacing w:before="120" w:after="120" w:line="240" w:lineRule="auto"/>
              <w:rPr>
                <w:rFonts w:ascii="Georgia" w:eastAsia="Times New Roman" w:hAnsi="Georgia"/>
              </w:rPr>
            </w:pPr>
            <w:r w:rsidRPr="00613F44">
              <w:rPr>
                <w:rFonts w:ascii="Georgia" w:eastAsia="Times New Roman" w:hAnsi="Georgia"/>
              </w:rPr>
              <w:t xml:space="preserve">Ask participants to select the </w:t>
            </w:r>
            <w:r w:rsidRPr="003D449C">
              <w:rPr>
                <w:rFonts w:ascii="Georgia" w:eastAsia="Times New Roman" w:hAnsi="Georgia"/>
              </w:rPr>
              <w:t>top 3–5 major safety concerns affecting</w:t>
            </w:r>
            <w:r w:rsidRPr="00613F44">
              <w:rPr>
                <w:rFonts w:ascii="Georgia" w:eastAsia="Times New Roman" w:hAnsi="Georgia"/>
              </w:rPr>
              <w:t xml:space="preserve"> their school.</w:t>
            </w:r>
          </w:p>
          <w:p w14:paraId="37A69438" w14:textId="77777777" w:rsidR="008B0940" w:rsidRPr="00613F44" w:rsidRDefault="00F42348">
            <w:pPr>
              <w:spacing w:before="120" w:after="120" w:line="240" w:lineRule="auto"/>
              <w:rPr>
                <w:rFonts w:ascii="Georgia" w:eastAsia="Times New Roman" w:hAnsi="Georgia"/>
              </w:rPr>
            </w:pPr>
            <w:r w:rsidRPr="00613F44">
              <w:rPr>
                <w:rFonts w:ascii="Georgia" w:eastAsia="Times New Roman" w:hAnsi="Georgia"/>
              </w:rPr>
              <w:t>Discuss:</w:t>
            </w:r>
          </w:p>
          <w:p w14:paraId="37A69439" w14:textId="534DEDE4" w:rsidR="008B0940" w:rsidRPr="00613F44" w:rsidRDefault="00F42348" w:rsidP="00575195">
            <w:pPr>
              <w:numPr>
                <w:ilvl w:val="0"/>
                <w:numId w:val="17"/>
              </w:numPr>
              <w:spacing w:before="120" w:after="120" w:line="240" w:lineRule="auto"/>
              <w:rPr>
                <w:rFonts w:ascii="Georgia" w:eastAsia="Times New Roman" w:hAnsi="Georgia"/>
              </w:rPr>
            </w:pPr>
            <w:r w:rsidRPr="00613F44">
              <w:rPr>
                <w:rFonts w:ascii="Georgia" w:eastAsia="Times New Roman" w:hAnsi="Georgia"/>
              </w:rPr>
              <w:t>Why these risks are serious</w:t>
            </w:r>
            <w:r w:rsidR="00C743AE" w:rsidRPr="00613F44">
              <w:rPr>
                <w:rFonts w:ascii="Georgia" w:eastAsia="Times New Roman" w:hAnsi="Georgia"/>
              </w:rPr>
              <w:t>?</w:t>
            </w:r>
          </w:p>
          <w:p w14:paraId="37A6943A" w14:textId="6FAC333E" w:rsidR="008B0940" w:rsidRPr="00613F44" w:rsidRDefault="00F42348" w:rsidP="00575195">
            <w:pPr>
              <w:numPr>
                <w:ilvl w:val="0"/>
                <w:numId w:val="17"/>
              </w:numPr>
              <w:spacing w:before="120" w:after="120" w:line="240" w:lineRule="auto"/>
              <w:rPr>
                <w:rFonts w:ascii="Georgia" w:eastAsia="Times New Roman" w:hAnsi="Georgia"/>
              </w:rPr>
            </w:pPr>
            <w:r w:rsidRPr="00613F44">
              <w:rPr>
                <w:rFonts w:ascii="Georgia" w:eastAsia="Times New Roman" w:hAnsi="Georgia"/>
              </w:rPr>
              <w:t>Who is responsible for addressing them</w:t>
            </w:r>
            <w:r w:rsidR="00C743AE" w:rsidRPr="00613F44">
              <w:rPr>
                <w:rFonts w:ascii="Georgia" w:eastAsia="Times New Roman" w:hAnsi="Georgia"/>
              </w:rPr>
              <w:t>?</w:t>
            </w:r>
          </w:p>
          <w:p w14:paraId="37A6943B" w14:textId="3C36D58C" w:rsidR="008B0940" w:rsidRPr="00613F44" w:rsidRDefault="00F42348" w:rsidP="00575195">
            <w:pPr>
              <w:numPr>
                <w:ilvl w:val="0"/>
                <w:numId w:val="17"/>
              </w:numPr>
              <w:spacing w:before="120" w:after="120" w:line="240" w:lineRule="auto"/>
              <w:rPr>
                <w:rFonts w:ascii="Georgia" w:eastAsia="Times New Roman" w:hAnsi="Georgia"/>
              </w:rPr>
            </w:pPr>
            <w:r w:rsidRPr="00613F44">
              <w:rPr>
                <w:rFonts w:ascii="Georgia" w:eastAsia="Times New Roman" w:hAnsi="Georgia"/>
              </w:rPr>
              <w:t>How PTCs and teachers can support prevention</w:t>
            </w:r>
            <w:r w:rsidR="00C743AE" w:rsidRPr="00613F44">
              <w:rPr>
                <w:rFonts w:ascii="Georgia" w:eastAsia="Times New Roman" w:hAnsi="Georgia"/>
              </w:rPr>
              <w:t>?</w:t>
            </w:r>
          </w:p>
          <w:p w14:paraId="07B54291" w14:textId="77777777" w:rsidR="00BC7651" w:rsidRPr="00613F44" w:rsidRDefault="00F42348" w:rsidP="00C743AE">
            <w:pPr>
              <w:spacing w:before="120" w:after="120" w:line="240" w:lineRule="auto"/>
              <w:jc w:val="left"/>
              <w:rPr>
                <w:rFonts w:ascii="Georgia" w:eastAsia="Times New Roman" w:hAnsi="Georgia"/>
                <w:b/>
                <w:bCs/>
              </w:rPr>
            </w:pPr>
            <w:r w:rsidRPr="00613F44">
              <w:rPr>
                <w:rFonts w:ascii="Georgia" w:eastAsia="Times New Roman" w:hAnsi="Georgia"/>
                <w:b/>
                <w:bCs/>
              </w:rPr>
              <w:t>Facilitator Note:</w:t>
            </w:r>
            <w:r w:rsidR="00BC7651" w:rsidRPr="00613F44">
              <w:rPr>
                <w:rFonts w:ascii="Georgia" w:eastAsia="Times New Roman" w:hAnsi="Georgia"/>
                <w:b/>
                <w:bCs/>
              </w:rPr>
              <w:t xml:space="preserve"> </w:t>
            </w:r>
          </w:p>
          <w:p w14:paraId="37A6943D" w14:textId="6641DC82" w:rsidR="008B0940" w:rsidRPr="00613F44" w:rsidRDefault="00F42348" w:rsidP="00C743AE">
            <w:pPr>
              <w:spacing w:before="120" w:after="120" w:line="240" w:lineRule="auto"/>
              <w:jc w:val="left"/>
              <w:rPr>
                <w:rFonts w:ascii="Georgia" w:eastAsia="Times New Roman" w:hAnsi="Georgia"/>
              </w:rPr>
            </w:pPr>
            <w:r w:rsidRPr="00613F44">
              <w:rPr>
                <w:rFonts w:ascii="Georgia" w:eastAsia="Times New Roman" w:hAnsi="Georgia"/>
              </w:rPr>
              <w:t>Link this discussion to the next session:</w:t>
            </w:r>
          </w:p>
          <w:p w14:paraId="37A6943E" w14:textId="325D7609" w:rsidR="008B0940" w:rsidRPr="00613F44" w:rsidRDefault="00F42348">
            <w:pPr>
              <w:spacing w:before="120" w:after="120" w:line="240" w:lineRule="auto"/>
              <w:rPr>
                <w:rFonts w:ascii="Georgia" w:eastAsia="Times New Roman" w:hAnsi="Georgia"/>
              </w:rPr>
            </w:pPr>
            <w:r w:rsidRPr="00613F44">
              <w:rPr>
                <w:rFonts w:ascii="Georgia" w:eastAsia="Times New Roman" w:hAnsi="Georgia"/>
              </w:rPr>
              <w:t>These risks are part of the wider issue of violence and unsafe environments in society, which we will discuss next.</w:t>
            </w:r>
          </w:p>
          <w:p w14:paraId="37A6943F" w14:textId="77777777" w:rsidR="008B0940" w:rsidRPr="00613F44" w:rsidRDefault="008B0940">
            <w:pPr>
              <w:spacing w:before="120" w:after="120" w:line="240" w:lineRule="auto"/>
              <w:rPr>
                <w:rFonts w:ascii="Georgia" w:eastAsia="Times New Roman" w:hAnsi="Georgia"/>
              </w:rPr>
            </w:pPr>
          </w:p>
        </w:tc>
      </w:tr>
      <w:tr w:rsidR="008B0940" w:rsidRPr="00613F44" w14:paraId="37A69449" w14:textId="77777777">
        <w:tc>
          <w:tcPr>
            <w:tcW w:w="715" w:type="dxa"/>
            <w:shd w:val="clear" w:color="auto" w:fill="343877"/>
            <w:vAlign w:val="center"/>
          </w:tcPr>
          <w:p w14:paraId="37A69441"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4</w:t>
            </w:r>
          </w:p>
        </w:tc>
        <w:tc>
          <w:tcPr>
            <w:tcW w:w="8880" w:type="dxa"/>
            <w:shd w:val="clear" w:color="auto" w:fill="F2F2F2" w:themeFill="background1" w:themeFillShade="F2"/>
            <w:vAlign w:val="center"/>
          </w:tcPr>
          <w:p w14:paraId="37A69442" w14:textId="194D25AD" w:rsidR="008B0940" w:rsidRPr="00613F44" w:rsidRDefault="00F42348">
            <w:pPr>
              <w:pStyle w:val="NormalWeb"/>
              <w:rPr>
                <w:rFonts w:ascii="Georgia" w:hAnsi="Georgia" w:cstheme="minorHAnsi"/>
                <w:sz w:val="22"/>
                <w:szCs w:val="22"/>
              </w:rPr>
            </w:pPr>
            <w:r w:rsidRPr="00613F44">
              <w:rPr>
                <w:rFonts w:ascii="Georgia" w:eastAsiaTheme="minorHAnsi" w:hAnsi="Georgia" w:cstheme="minorHAnsi"/>
                <w:b/>
                <w:bCs/>
                <w:kern w:val="2"/>
                <w:sz w:val="22"/>
                <w:szCs w:val="22"/>
                <w:lang w:eastAsia="en-US"/>
                <w14:ligatures w14:val="standardContextual"/>
              </w:rPr>
              <w:t xml:space="preserve">Role of PTC and Community </w:t>
            </w:r>
            <w:r w:rsidR="00497746" w:rsidRPr="00613F44">
              <w:rPr>
                <w:rFonts w:ascii="Georgia" w:eastAsiaTheme="minorHAnsi" w:hAnsi="Georgia" w:cstheme="minorHAnsi"/>
                <w:b/>
                <w:bCs/>
                <w:kern w:val="2"/>
                <w:sz w:val="22"/>
                <w:szCs w:val="22"/>
                <w:lang w:eastAsia="en-US"/>
                <w14:ligatures w14:val="standardContextual"/>
              </w:rPr>
              <w:tab/>
            </w:r>
            <w:r w:rsidR="00497746" w:rsidRPr="00613F44">
              <w:rPr>
                <w:rFonts w:ascii="Georgia" w:eastAsiaTheme="minorHAnsi" w:hAnsi="Georgia" w:cstheme="minorHAnsi"/>
                <w:b/>
                <w:bCs/>
                <w:kern w:val="2"/>
                <w:sz w:val="22"/>
                <w:szCs w:val="22"/>
                <w:lang w:eastAsia="en-US"/>
                <w14:ligatures w14:val="standardContextual"/>
              </w:rPr>
              <w:tab/>
            </w:r>
            <w:r w:rsidR="00497746" w:rsidRPr="00613F44">
              <w:rPr>
                <w:rFonts w:ascii="Georgia" w:eastAsiaTheme="minorHAnsi" w:hAnsi="Georgia" w:cstheme="minorHAnsi"/>
                <w:b/>
                <w:bCs/>
                <w:kern w:val="2"/>
                <w:sz w:val="22"/>
                <w:szCs w:val="22"/>
                <w:lang w:eastAsia="en-US"/>
                <w14:ligatures w14:val="standardContextual"/>
              </w:rPr>
              <w:tab/>
            </w:r>
            <w:r w:rsidR="00497746" w:rsidRPr="00613F44">
              <w:rPr>
                <w:rFonts w:ascii="Georgia" w:eastAsiaTheme="minorHAnsi" w:hAnsi="Georgia" w:cstheme="minorHAnsi"/>
                <w:b/>
                <w:bCs/>
                <w:kern w:val="2"/>
                <w:sz w:val="22"/>
                <w:szCs w:val="22"/>
                <w:lang w:eastAsia="en-US"/>
                <w14:ligatures w14:val="standardContextual"/>
              </w:rPr>
              <w:tab/>
            </w:r>
            <w:r w:rsidR="00497746" w:rsidRPr="00613F44">
              <w:rPr>
                <w:rFonts w:ascii="Georgia" w:eastAsiaTheme="minorHAnsi" w:hAnsi="Georgia" w:cstheme="minorHAnsi"/>
                <w:b/>
                <w:bCs/>
                <w:kern w:val="2"/>
                <w:sz w:val="22"/>
                <w:szCs w:val="22"/>
                <w:lang w:eastAsia="en-US"/>
                <w14:ligatures w14:val="standardContextual"/>
              </w:rPr>
              <w:tab/>
            </w:r>
            <w:r w:rsidR="00497746" w:rsidRPr="00613F44">
              <w:rPr>
                <w:rFonts w:ascii="Georgia" w:eastAsiaTheme="minorHAnsi" w:hAnsi="Georgia" w:cstheme="minorHAnsi"/>
                <w:b/>
                <w:bCs/>
                <w:kern w:val="2"/>
                <w:sz w:val="22"/>
                <w:szCs w:val="22"/>
                <w:lang w:eastAsia="en-US"/>
                <w14:ligatures w14:val="standardContextual"/>
              </w:rPr>
              <w:tab/>
            </w:r>
            <w:r w:rsidR="00497746" w:rsidRPr="00613F44">
              <w:rPr>
                <w:rFonts w:ascii="Georgia" w:eastAsiaTheme="minorHAnsi" w:hAnsi="Georgia" w:cstheme="minorHAnsi"/>
                <w:b/>
                <w:bCs/>
                <w:kern w:val="2"/>
                <w:sz w:val="22"/>
                <w:szCs w:val="22"/>
                <w:lang w:eastAsia="en-US"/>
                <w14:ligatures w14:val="standardContextual"/>
              </w:rPr>
              <w:tab/>
            </w:r>
            <w:r w:rsidRPr="00613F44">
              <w:rPr>
                <w:rFonts w:ascii="Georgia" w:eastAsiaTheme="minorHAnsi" w:hAnsi="Georgia" w:cstheme="minorHAnsi"/>
                <w:kern w:val="2"/>
                <w:sz w:val="22"/>
                <w:szCs w:val="22"/>
                <w:lang w:eastAsia="en-US"/>
                <w14:ligatures w14:val="standardContextual"/>
              </w:rPr>
              <w:t>(</w:t>
            </w:r>
            <w:r w:rsidR="002F3D22" w:rsidRPr="00613F44">
              <w:rPr>
                <w:rFonts w:ascii="Georgia" w:eastAsiaTheme="minorHAnsi" w:hAnsi="Georgia" w:cstheme="minorHAnsi"/>
                <w:kern w:val="2"/>
                <w:sz w:val="22"/>
                <w:szCs w:val="22"/>
                <w:lang w:eastAsia="en-US"/>
                <w14:ligatures w14:val="standardContextual"/>
              </w:rPr>
              <w:t>0</w:t>
            </w:r>
            <w:r w:rsidRPr="00613F44">
              <w:rPr>
                <w:rFonts w:ascii="Georgia" w:eastAsiaTheme="minorHAnsi" w:hAnsi="Georgia" w:cstheme="minorHAnsi"/>
                <w:kern w:val="2"/>
                <w:sz w:val="22"/>
                <w:szCs w:val="22"/>
                <w:lang w:eastAsia="en-US"/>
                <w14:ligatures w14:val="standardContextual"/>
              </w:rPr>
              <w:t>5 minutes)</w:t>
            </w:r>
          </w:p>
          <w:p w14:paraId="37A69443" w14:textId="77777777" w:rsidR="008B0940" w:rsidRPr="00613F44" w:rsidRDefault="00F42348">
            <w:pPr>
              <w:pStyle w:val="NormalWeb"/>
              <w:rPr>
                <w:rFonts w:ascii="Georgia" w:hAnsi="Georgia" w:cstheme="minorHAnsi"/>
                <w:sz w:val="22"/>
                <w:szCs w:val="22"/>
              </w:rPr>
            </w:pPr>
            <w:r w:rsidRPr="00613F44">
              <w:rPr>
                <w:rFonts w:ascii="Georgia" w:hAnsi="Georgia" w:cstheme="minorHAnsi"/>
                <w:sz w:val="22"/>
                <w:szCs w:val="22"/>
              </w:rPr>
              <w:t>Facilitator asks:</w:t>
            </w:r>
          </w:p>
          <w:p w14:paraId="37A69444" w14:textId="77777777" w:rsidR="008B0940" w:rsidRPr="00613F44" w:rsidRDefault="00F42348" w:rsidP="00575195">
            <w:pPr>
              <w:pStyle w:val="NormalWeb"/>
              <w:numPr>
                <w:ilvl w:val="0"/>
                <w:numId w:val="18"/>
              </w:numPr>
              <w:rPr>
                <w:rFonts w:ascii="Georgia" w:hAnsi="Georgia" w:cstheme="minorHAnsi"/>
                <w:sz w:val="22"/>
                <w:szCs w:val="22"/>
              </w:rPr>
            </w:pPr>
            <w:r w:rsidRPr="00613F44">
              <w:rPr>
                <w:rFonts w:ascii="Georgia" w:hAnsi="Georgia" w:cstheme="minorHAnsi"/>
                <w:sz w:val="22"/>
                <w:szCs w:val="22"/>
              </w:rPr>
              <w:t>What actions can PTC take?</w:t>
            </w:r>
          </w:p>
          <w:p w14:paraId="37A69445" w14:textId="77777777" w:rsidR="008B0940" w:rsidRPr="00613F44" w:rsidRDefault="00F42348" w:rsidP="00575195">
            <w:pPr>
              <w:pStyle w:val="NormalWeb"/>
              <w:numPr>
                <w:ilvl w:val="0"/>
                <w:numId w:val="18"/>
              </w:numPr>
              <w:rPr>
                <w:rFonts w:ascii="Georgia" w:hAnsi="Georgia" w:cstheme="minorHAnsi"/>
                <w:sz w:val="22"/>
                <w:szCs w:val="22"/>
              </w:rPr>
            </w:pPr>
            <w:r w:rsidRPr="00613F44">
              <w:rPr>
                <w:rFonts w:ascii="Georgia" w:hAnsi="Georgia" w:cstheme="minorHAnsi"/>
                <w:sz w:val="22"/>
                <w:szCs w:val="22"/>
              </w:rPr>
              <w:t>How can parents support safety?</w:t>
            </w:r>
          </w:p>
          <w:p w14:paraId="37A69446" w14:textId="77777777" w:rsidR="008B0940" w:rsidRPr="00613F44" w:rsidRDefault="00F42348" w:rsidP="00575195">
            <w:pPr>
              <w:pStyle w:val="NormalWeb"/>
              <w:numPr>
                <w:ilvl w:val="0"/>
                <w:numId w:val="18"/>
              </w:numPr>
              <w:rPr>
                <w:rFonts w:ascii="Georgia" w:hAnsi="Georgia" w:cstheme="minorHAnsi"/>
                <w:sz w:val="22"/>
                <w:szCs w:val="22"/>
              </w:rPr>
            </w:pPr>
            <w:r w:rsidRPr="00613F44">
              <w:rPr>
                <w:rFonts w:ascii="Georgia" w:hAnsi="Georgia" w:cstheme="minorHAnsi"/>
                <w:sz w:val="22"/>
                <w:szCs w:val="22"/>
              </w:rPr>
              <w:t>How can teachers promote a safe environment?</w:t>
            </w:r>
          </w:p>
          <w:p w14:paraId="37A69447" w14:textId="77777777" w:rsidR="008B0940" w:rsidRPr="00613F44" w:rsidRDefault="00F42348">
            <w:pPr>
              <w:pStyle w:val="NormalWeb"/>
              <w:rPr>
                <w:rFonts w:ascii="Georgia" w:hAnsi="Georgia" w:cstheme="minorHAnsi"/>
                <w:sz w:val="22"/>
                <w:szCs w:val="22"/>
              </w:rPr>
            </w:pPr>
            <w:r w:rsidRPr="00613F44">
              <w:rPr>
                <w:rFonts w:ascii="Georgia" w:hAnsi="Georgia" w:cstheme="minorHAnsi"/>
                <w:sz w:val="22"/>
                <w:szCs w:val="22"/>
              </w:rPr>
              <w:t>Write key actions on flipchart.</w:t>
            </w:r>
          </w:p>
          <w:p w14:paraId="37A69448" w14:textId="77777777" w:rsidR="008B0940" w:rsidRPr="00613F44" w:rsidRDefault="008B0940">
            <w:pPr>
              <w:pStyle w:val="NormalWeb"/>
              <w:rPr>
                <w:rFonts w:ascii="Georgia" w:hAnsi="Georgia" w:cstheme="minorHAnsi"/>
                <w:sz w:val="22"/>
                <w:szCs w:val="22"/>
              </w:rPr>
            </w:pPr>
          </w:p>
        </w:tc>
      </w:tr>
      <w:tr w:rsidR="008B0940" w:rsidRPr="00613F44" w14:paraId="37A69452" w14:textId="77777777">
        <w:tc>
          <w:tcPr>
            <w:tcW w:w="715" w:type="dxa"/>
            <w:shd w:val="clear" w:color="auto" w:fill="343877"/>
            <w:vAlign w:val="center"/>
          </w:tcPr>
          <w:p w14:paraId="37A6944A"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5</w:t>
            </w:r>
          </w:p>
        </w:tc>
        <w:tc>
          <w:tcPr>
            <w:tcW w:w="8880" w:type="dxa"/>
            <w:shd w:val="clear" w:color="auto" w:fill="F2F2F2" w:themeFill="background1" w:themeFillShade="F2"/>
            <w:vAlign w:val="center"/>
          </w:tcPr>
          <w:p w14:paraId="37A6944B" w14:textId="7FE54320" w:rsidR="008B0940" w:rsidRPr="00613F44" w:rsidRDefault="002F3D22">
            <w:pPr>
              <w:pStyle w:val="NormalWeb"/>
              <w:rPr>
                <w:rFonts w:ascii="Georgia" w:hAnsi="Georgia" w:cstheme="minorHAnsi"/>
                <w:sz w:val="22"/>
                <w:szCs w:val="22"/>
              </w:rPr>
            </w:pPr>
            <w:r w:rsidRPr="00613F44">
              <w:rPr>
                <w:rFonts w:ascii="Georgia" w:hAnsi="Georgia" w:cstheme="minorHAnsi"/>
                <w:b/>
                <w:bCs/>
                <w:sz w:val="22"/>
                <w:szCs w:val="22"/>
              </w:rPr>
              <w:t>Conclusion</w:t>
            </w:r>
            <w:r w:rsidR="00F42348" w:rsidRPr="00613F44">
              <w:rPr>
                <w:rFonts w:ascii="Georgia" w:hAnsi="Georgia" w:cstheme="minorHAnsi"/>
                <w:b/>
                <w:bCs/>
                <w:sz w:val="22"/>
                <w:szCs w:val="22"/>
              </w:rPr>
              <w:t>:</w:t>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b/>
                <w:bCs/>
                <w:sz w:val="22"/>
                <w:szCs w:val="22"/>
              </w:rPr>
              <w:tab/>
            </w:r>
            <w:r w:rsidRPr="00613F44">
              <w:rPr>
                <w:rFonts w:ascii="Georgia" w:hAnsi="Georgia" w:cstheme="minorHAnsi"/>
                <w:sz w:val="22"/>
                <w:szCs w:val="22"/>
              </w:rPr>
              <w:t>(05 minutes)</w:t>
            </w:r>
          </w:p>
          <w:p w14:paraId="37A6944C" w14:textId="7497713A" w:rsidR="008B0940" w:rsidRPr="00613F44" w:rsidRDefault="00F42348">
            <w:pPr>
              <w:pStyle w:val="NormalWeb"/>
              <w:rPr>
                <w:rFonts w:ascii="Georgia" w:hAnsi="Georgia" w:cstheme="minorHAnsi"/>
                <w:sz w:val="22"/>
                <w:szCs w:val="22"/>
              </w:rPr>
            </w:pPr>
            <w:r w:rsidRPr="00613F44">
              <w:rPr>
                <w:rFonts w:ascii="Georgia" w:hAnsi="Georgia" w:cstheme="minorHAnsi"/>
                <w:sz w:val="22"/>
                <w:szCs w:val="22"/>
              </w:rPr>
              <w:t>Summarize</w:t>
            </w:r>
            <w:r w:rsidR="002F3D22" w:rsidRPr="00613F44">
              <w:rPr>
                <w:rFonts w:ascii="Georgia" w:hAnsi="Georgia" w:cstheme="minorHAnsi"/>
                <w:sz w:val="22"/>
                <w:szCs w:val="22"/>
              </w:rPr>
              <w:t xml:space="preserve"> the session by</w:t>
            </w:r>
            <w:r w:rsidR="003F4610" w:rsidRPr="00613F44">
              <w:rPr>
                <w:rFonts w:ascii="Georgia" w:hAnsi="Georgia" w:cstheme="minorHAnsi"/>
                <w:sz w:val="22"/>
                <w:szCs w:val="22"/>
              </w:rPr>
              <w:t xml:space="preserve"> sharing the following points</w:t>
            </w:r>
            <w:r w:rsidRPr="00613F44">
              <w:rPr>
                <w:rFonts w:ascii="Georgia" w:hAnsi="Georgia" w:cstheme="minorHAnsi"/>
                <w:sz w:val="22"/>
                <w:szCs w:val="22"/>
              </w:rPr>
              <w:t>:</w:t>
            </w:r>
          </w:p>
          <w:p w14:paraId="37A6944D" w14:textId="77777777" w:rsidR="008B0940" w:rsidRPr="00613F44" w:rsidRDefault="00F42348" w:rsidP="00575195">
            <w:pPr>
              <w:pStyle w:val="NormalWeb"/>
              <w:numPr>
                <w:ilvl w:val="0"/>
                <w:numId w:val="18"/>
              </w:numPr>
              <w:rPr>
                <w:rFonts w:ascii="Georgia" w:hAnsi="Georgia" w:cstheme="minorHAnsi"/>
                <w:sz w:val="22"/>
                <w:szCs w:val="22"/>
              </w:rPr>
            </w:pPr>
            <w:r w:rsidRPr="00613F44">
              <w:rPr>
                <w:rFonts w:ascii="Georgia" w:hAnsi="Georgia" w:cstheme="minorHAnsi"/>
                <w:sz w:val="22"/>
                <w:szCs w:val="22"/>
              </w:rPr>
              <w:t>Safety includes physical, emotional, and social protection</w:t>
            </w:r>
          </w:p>
          <w:p w14:paraId="37A6944E" w14:textId="77777777" w:rsidR="008B0940" w:rsidRPr="00613F44" w:rsidRDefault="00F42348" w:rsidP="00575195">
            <w:pPr>
              <w:pStyle w:val="NormalWeb"/>
              <w:numPr>
                <w:ilvl w:val="0"/>
                <w:numId w:val="18"/>
              </w:numPr>
              <w:rPr>
                <w:rFonts w:ascii="Georgia" w:hAnsi="Georgia" w:cstheme="minorHAnsi"/>
                <w:sz w:val="22"/>
                <w:szCs w:val="22"/>
              </w:rPr>
            </w:pPr>
            <w:r w:rsidRPr="00613F44">
              <w:rPr>
                <w:rFonts w:ascii="Georgia" w:hAnsi="Georgia" w:cstheme="minorHAnsi"/>
                <w:sz w:val="22"/>
                <w:szCs w:val="22"/>
              </w:rPr>
              <w:t>Schools may have multiple risks that need attention</w:t>
            </w:r>
          </w:p>
          <w:p w14:paraId="37A6944F" w14:textId="77777777" w:rsidR="008B0940" w:rsidRPr="00613F44" w:rsidRDefault="00F42348" w:rsidP="00575195">
            <w:pPr>
              <w:pStyle w:val="NormalWeb"/>
              <w:numPr>
                <w:ilvl w:val="0"/>
                <w:numId w:val="18"/>
              </w:numPr>
              <w:rPr>
                <w:rFonts w:ascii="Georgia" w:hAnsi="Georgia" w:cstheme="minorHAnsi"/>
                <w:sz w:val="22"/>
                <w:szCs w:val="22"/>
              </w:rPr>
            </w:pPr>
            <w:r w:rsidRPr="00613F44">
              <w:rPr>
                <w:rFonts w:ascii="Georgia" w:hAnsi="Georgia" w:cstheme="minorHAnsi"/>
                <w:sz w:val="22"/>
                <w:szCs w:val="22"/>
              </w:rPr>
              <w:t>PTCs, teachers, and parents share responsibility</w:t>
            </w:r>
          </w:p>
          <w:p w14:paraId="37A69451" w14:textId="0BB2D043" w:rsidR="008B0940" w:rsidRPr="003D449C" w:rsidRDefault="00F42348" w:rsidP="003D449C">
            <w:pPr>
              <w:pStyle w:val="NormalWeb"/>
              <w:rPr>
                <w:rFonts w:ascii="Georgia" w:hAnsi="Georgia" w:cstheme="minorHAnsi"/>
                <w:sz w:val="22"/>
                <w:szCs w:val="22"/>
              </w:rPr>
            </w:pPr>
            <w:r w:rsidRPr="00613F44">
              <w:rPr>
                <w:rFonts w:ascii="Georgia" w:hAnsi="Georgia" w:cstheme="minorHAnsi"/>
                <w:sz w:val="22"/>
                <w:szCs w:val="22"/>
              </w:rPr>
              <w:t>Transition Statement:</w:t>
            </w:r>
            <w:r w:rsidRPr="00613F44">
              <w:rPr>
                <w:rFonts w:ascii="Georgia" w:hAnsi="Georgia" w:cstheme="minorHAnsi"/>
                <w:sz w:val="22"/>
                <w:szCs w:val="22"/>
              </w:rPr>
              <w:br/>
              <w:t>“Understanding risks helps us recognize different forms of violence, which we will explore in the next session.”</w:t>
            </w:r>
          </w:p>
        </w:tc>
      </w:tr>
      <w:tr w:rsidR="008B0940" w:rsidRPr="00613F44" w14:paraId="37A69458" w14:textId="77777777" w:rsidTr="003F4610">
        <w:tc>
          <w:tcPr>
            <w:tcW w:w="715" w:type="dxa"/>
            <w:shd w:val="clear" w:color="auto" w:fill="343877"/>
            <w:vAlign w:val="center"/>
          </w:tcPr>
          <w:p w14:paraId="37A69453"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6</w:t>
            </w:r>
          </w:p>
        </w:tc>
        <w:tc>
          <w:tcPr>
            <w:tcW w:w="8880" w:type="dxa"/>
            <w:vAlign w:val="center"/>
          </w:tcPr>
          <w:p w14:paraId="37A69454" w14:textId="77777777" w:rsidR="008B0940" w:rsidRPr="00613F44" w:rsidRDefault="00F42348" w:rsidP="003F4610">
            <w:pPr>
              <w:pStyle w:val="Heading2"/>
              <w:shd w:val="clear" w:color="auto" w:fill="auto"/>
              <w:spacing w:line="240" w:lineRule="auto"/>
              <w:rPr>
                <w:rFonts w:ascii="Georgia" w:hAnsi="Georgia"/>
                <w:sz w:val="22"/>
                <w:szCs w:val="22"/>
              </w:rPr>
            </w:pPr>
            <w:bookmarkStart w:id="15" w:name="_Toc221527460"/>
            <w:bookmarkStart w:id="16" w:name="_Toc221527399"/>
            <w:bookmarkStart w:id="17" w:name="_Toc226113090"/>
            <w:r w:rsidRPr="00613F44">
              <w:rPr>
                <w:rFonts w:ascii="Georgia" w:hAnsi="Georgia"/>
                <w:sz w:val="22"/>
                <w:szCs w:val="22"/>
              </w:rPr>
              <w:t>Expected Output</w:t>
            </w:r>
            <w:bookmarkEnd w:id="15"/>
            <w:bookmarkEnd w:id="16"/>
            <w:bookmarkEnd w:id="17"/>
          </w:p>
          <w:p w14:paraId="37A69455" w14:textId="77777777" w:rsidR="008B0940" w:rsidRPr="00613F44" w:rsidRDefault="00F42348" w:rsidP="00575195">
            <w:pPr>
              <w:pStyle w:val="NormalWeb"/>
              <w:numPr>
                <w:ilvl w:val="0"/>
                <w:numId w:val="19"/>
              </w:numPr>
              <w:rPr>
                <w:rFonts w:ascii="Georgia" w:hAnsi="Georgia" w:cstheme="minorHAnsi"/>
                <w:sz w:val="22"/>
                <w:szCs w:val="22"/>
              </w:rPr>
            </w:pPr>
            <w:r w:rsidRPr="00613F44">
              <w:rPr>
                <w:rFonts w:ascii="Georgia" w:hAnsi="Georgia" w:cstheme="minorHAnsi"/>
                <w:sz w:val="22"/>
                <w:szCs w:val="22"/>
              </w:rPr>
              <w:t>List of safe school characteristics</w:t>
            </w:r>
          </w:p>
          <w:p w14:paraId="37A69456" w14:textId="77777777" w:rsidR="008B0940" w:rsidRPr="00613F44" w:rsidRDefault="00F42348" w:rsidP="00575195">
            <w:pPr>
              <w:pStyle w:val="NormalWeb"/>
              <w:numPr>
                <w:ilvl w:val="0"/>
                <w:numId w:val="19"/>
              </w:numPr>
              <w:rPr>
                <w:rFonts w:ascii="Georgia" w:hAnsi="Georgia" w:cstheme="minorHAnsi"/>
                <w:sz w:val="22"/>
                <w:szCs w:val="22"/>
              </w:rPr>
            </w:pPr>
            <w:r w:rsidRPr="00613F44">
              <w:rPr>
                <w:rFonts w:ascii="Georgia" w:hAnsi="Georgia" w:cstheme="minorHAnsi"/>
                <w:sz w:val="22"/>
                <w:szCs w:val="22"/>
              </w:rPr>
              <w:t>Identified and prioritized school safety risks</w:t>
            </w:r>
          </w:p>
          <w:p w14:paraId="37A69457" w14:textId="77777777" w:rsidR="008B0940" w:rsidRPr="00613F44" w:rsidRDefault="00F42348" w:rsidP="00575195">
            <w:pPr>
              <w:pStyle w:val="NormalWeb"/>
              <w:numPr>
                <w:ilvl w:val="0"/>
                <w:numId w:val="19"/>
              </w:numPr>
              <w:rPr>
                <w:rStyle w:val="Strong"/>
                <w:rFonts w:ascii="Georgia" w:hAnsi="Georgia" w:cstheme="minorHAnsi"/>
                <w:b w:val="0"/>
                <w:bCs w:val="0"/>
                <w:sz w:val="22"/>
                <w:szCs w:val="22"/>
              </w:rPr>
            </w:pPr>
            <w:r w:rsidRPr="00613F44">
              <w:rPr>
                <w:rFonts w:ascii="Georgia" w:hAnsi="Georgia" w:cstheme="minorHAnsi"/>
                <w:sz w:val="22"/>
                <w:szCs w:val="22"/>
              </w:rPr>
              <w:t>Initial understanding of PTC’s role in prevention</w:t>
            </w:r>
          </w:p>
        </w:tc>
      </w:tr>
      <w:tr w:rsidR="008B0940" w:rsidRPr="00613F44" w14:paraId="37A6945E" w14:textId="77777777">
        <w:tc>
          <w:tcPr>
            <w:tcW w:w="715" w:type="dxa"/>
            <w:shd w:val="clear" w:color="auto" w:fill="343877"/>
            <w:vAlign w:val="center"/>
          </w:tcPr>
          <w:p w14:paraId="37A69459"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7</w:t>
            </w:r>
          </w:p>
        </w:tc>
        <w:tc>
          <w:tcPr>
            <w:tcW w:w="8880" w:type="dxa"/>
            <w:shd w:val="clear" w:color="auto" w:fill="F2F2F2" w:themeFill="background1" w:themeFillShade="F2"/>
            <w:vAlign w:val="center"/>
          </w:tcPr>
          <w:p w14:paraId="37A6945A" w14:textId="47A37262" w:rsidR="008B0940" w:rsidRPr="00613F44" w:rsidRDefault="00F42348">
            <w:pPr>
              <w:tabs>
                <w:tab w:val="left" w:pos="2497"/>
              </w:tabs>
              <w:spacing w:line="240" w:lineRule="auto"/>
              <w:rPr>
                <w:rFonts w:ascii="Georgia" w:hAnsi="Georgia"/>
                <w:b/>
                <w:bCs/>
              </w:rPr>
            </w:pPr>
            <w:r w:rsidRPr="00613F44">
              <w:rPr>
                <w:rFonts w:ascii="Georgia" w:hAnsi="Georgia"/>
                <w:b/>
                <w:bCs/>
              </w:rPr>
              <w:t>Key Trainer Notes</w:t>
            </w:r>
            <w:r w:rsidR="005E4F1C" w:rsidRPr="00613F44">
              <w:rPr>
                <w:rFonts w:ascii="Georgia" w:hAnsi="Georgia"/>
                <w:b/>
                <w:bCs/>
              </w:rPr>
              <w:t xml:space="preserve"> for next session</w:t>
            </w:r>
            <w:r w:rsidR="009518A3" w:rsidRPr="00613F44">
              <w:rPr>
                <w:rFonts w:ascii="Georgia" w:hAnsi="Georgia"/>
                <w:b/>
                <w:bCs/>
              </w:rPr>
              <w:t>:</w:t>
            </w:r>
          </w:p>
          <w:p w14:paraId="37A6945B" w14:textId="77777777" w:rsidR="008B0940" w:rsidRPr="00613F44" w:rsidRDefault="00F42348" w:rsidP="00575195">
            <w:pPr>
              <w:numPr>
                <w:ilvl w:val="0"/>
                <w:numId w:val="20"/>
              </w:numPr>
              <w:tabs>
                <w:tab w:val="left" w:pos="2497"/>
              </w:tabs>
              <w:rPr>
                <w:rFonts w:ascii="Georgia" w:hAnsi="Georgia"/>
              </w:rPr>
            </w:pPr>
            <w:r w:rsidRPr="00613F44">
              <w:rPr>
                <w:rFonts w:ascii="Georgia" w:hAnsi="Georgia"/>
              </w:rPr>
              <w:t>Encourage participants to think beyond rules and policies, focus on attitudes, relationships, and leadership.</w:t>
            </w:r>
          </w:p>
          <w:p w14:paraId="37A6945C" w14:textId="77777777" w:rsidR="008B0940" w:rsidRPr="00613F44" w:rsidRDefault="00F42348" w:rsidP="00575195">
            <w:pPr>
              <w:numPr>
                <w:ilvl w:val="0"/>
                <w:numId w:val="20"/>
              </w:numPr>
              <w:tabs>
                <w:tab w:val="left" w:pos="2497"/>
              </w:tabs>
              <w:rPr>
                <w:rFonts w:ascii="Georgia" w:hAnsi="Georgia"/>
              </w:rPr>
            </w:pPr>
            <w:r w:rsidRPr="00613F44">
              <w:rPr>
                <w:rFonts w:ascii="Georgia" w:hAnsi="Georgia"/>
              </w:rPr>
              <w:t>Use real KP school examples where appropriate to make discussions relatable.</w:t>
            </w:r>
          </w:p>
          <w:p w14:paraId="37A6945D" w14:textId="77777777" w:rsidR="008B0940" w:rsidRPr="00613F44" w:rsidRDefault="00F42348" w:rsidP="00575195">
            <w:pPr>
              <w:numPr>
                <w:ilvl w:val="0"/>
                <w:numId w:val="20"/>
              </w:numPr>
              <w:tabs>
                <w:tab w:val="left" w:pos="2497"/>
              </w:tabs>
              <w:rPr>
                <w:rFonts w:ascii="Georgia" w:hAnsi="Georgia"/>
              </w:rPr>
            </w:pPr>
            <w:r w:rsidRPr="00613F44">
              <w:rPr>
                <w:rFonts w:ascii="Georgia" w:hAnsi="Georgia"/>
              </w:rPr>
              <w:t>Keep timing tight: 15–20 min brainstorming + categorization, 10 min iceberg discussion, 10 min scenario exercise, 5 min wrap-up.</w:t>
            </w:r>
          </w:p>
        </w:tc>
      </w:tr>
    </w:tbl>
    <w:p w14:paraId="37A6945F" w14:textId="77777777" w:rsidR="008B0940" w:rsidRDefault="008B0940">
      <w:pPr>
        <w:rPr>
          <w:rFonts w:ascii="Georgia" w:eastAsia="Times New Roman" w:hAnsi="Georgia"/>
          <w:bCs/>
        </w:rPr>
      </w:pPr>
    </w:p>
    <w:p w14:paraId="38159E35" w14:textId="77777777" w:rsidR="003D449C" w:rsidRDefault="003D449C">
      <w:pPr>
        <w:rPr>
          <w:rFonts w:ascii="Georgia" w:eastAsia="Times New Roman" w:hAnsi="Georgia"/>
          <w:bCs/>
        </w:rPr>
      </w:pPr>
    </w:p>
    <w:p w14:paraId="66E6A855" w14:textId="77777777" w:rsidR="003D449C" w:rsidRPr="00613F44" w:rsidRDefault="003D449C">
      <w:pPr>
        <w:rPr>
          <w:rFonts w:ascii="Georgia" w:eastAsia="Times New Roman" w:hAnsi="Georgia"/>
          <w:bCs/>
        </w:rPr>
      </w:pPr>
    </w:p>
    <w:p w14:paraId="37A69462" w14:textId="2E5BF527" w:rsidR="008B0940" w:rsidRPr="00613F44" w:rsidRDefault="00F42348">
      <w:pPr>
        <w:pStyle w:val="Heading1"/>
        <w:rPr>
          <w:rFonts w:ascii="Georgia" w:hAnsi="Georgia"/>
          <w:b w:val="0"/>
          <w:sz w:val="22"/>
          <w:szCs w:val="22"/>
        </w:rPr>
      </w:pPr>
      <w:bookmarkStart w:id="18" w:name="_Toc226113091"/>
      <w:r w:rsidRPr="00613F44">
        <w:rPr>
          <w:rFonts w:ascii="Georgia" w:hAnsi="Georgia"/>
          <w:sz w:val="22"/>
          <w:szCs w:val="22"/>
        </w:rPr>
        <w:lastRenderedPageBreak/>
        <w:t>Session 3: Understanding Violence in Society &amp; PTC Leadership in Prevention</w:t>
      </w:r>
      <w:bookmarkEnd w:id="18"/>
      <w:r w:rsidR="0093466C">
        <w:rPr>
          <w:rFonts w:ascii="Georgia" w:hAnsi="Georgia"/>
          <w:sz w:val="22"/>
          <w:szCs w:val="22"/>
        </w:rPr>
        <w:t xml:space="preserve"> </w:t>
      </w:r>
      <w:r w:rsidR="0093466C" w:rsidRPr="0093466C">
        <w:rPr>
          <w:rFonts w:ascii="Georgia" w:hAnsi="Georgia"/>
          <w:b w:val="0"/>
          <w:bCs w:val="0"/>
          <w:sz w:val="22"/>
          <w:szCs w:val="22"/>
        </w:rPr>
        <w:t>(60 min)</w:t>
      </w:r>
    </w:p>
    <w:p w14:paraId="37A69463" w14:textId="77777777" w:rsidR="008B0940" w:rsidRPr="00613F44" w:rsidRDefault="008B0940">
      <w:pPr>
        <w:rPr>
          <w:rFonts w:ascii="Georgia" w:hAnsi="Georgia"/>
          <w:b/>
        </w:rPr>
      </w:pPr>
    </w:p>
    <w:p w14:paraId="37A69466" w14:textId="77777777" w:rsidR="008B0940" w:rsidRPr="00613F44" w:rsidRDefault="00F42348">
      <w:pPr>
        <w:shd w:val="clear" w:color="auto" w:fill="C7EAFB"/>
        <w:rPr>
          <w:rFonts w:ascii="Georgia" w:hAnsi="Georgia"/>
          <w:b/>
          <w:bCs/>
        </w:rPr>
      </w:pPr>
      <w:r w:rsidRPr="00613F44">
        <w:rPr>
          <w:rFonts w:ascii="Georgia" w:hAnsi="Georgia"/>
          <w:b/>
          <w:bCs/>
        </w:rPr>
        <w:t>Objectives</w:t>
      </w:r>
    </w:p>
    <w:p w14:paraId="37A69467" w14:textId="77777777" w:rsidR="008B0940" w:rsidRPr="00613F44" w:rsidRDefault="008B0940">
      <w:pPr>
        <w:rPr>
          <w:rFonts w:ascii="Georgia" w:hAnsi="Georgia"/>
        </w:rPr>
      </w:pPr>
    </w:p>
    <w:p w14:paraId="37A69468" w14:textId="77777777" w:rsidR="008B0940" w:rsidRPr="00613F44" w:rsidRDefault="00F42348">
      <w:pPr>
        <w:rPr>
          <w:rFonts w:ascii="Georgia" w:hAnsi="Georgia"/>
        </w:rPr>
      </w:pPr>
      <w:r w:rsidRPr="00613F44">
        <w:rPr>
          <w:rFonts w:ascii="Georgia" w:hAnsi="Georgia"/>
        </w:rPr>
        <w:t>By the end of the session, participants will be able to:</w:t>
      </w:r>
    </w:p>
    <w:p w14:paraId="37A69469" w14:textId="77777777" w:rsidR="008B0940" w:rsidRPr="00613F44" w:rsidRDefault="00F42348" w:rsidP="00575195">
      <w:pPr>
        <w:numPr>
          <w:ilvl w:val="0"/>
          <w:numId w:val="21"/>
        </w:numPr>
        <w:rPr>
          <w:rFonts w:ascii="Georgia" w:hAnsi="Georgia"/>
        </w:rPr>
      </w:pPr>
      <w:r w:rsidRPr="00613F44">
        <w:rPr>
          <w:rFonts w:ascii="Georgia" w:hAnsi="Georgia"/>
        </w:rPr>
        <w:t>Understand the various forms of GBV and VAC, including physical, emotional, sexual, and structural violence.</w:t>
      </w:r>
    </w:p>
    <w:p w14:paraId="37A6946A" w14:textId="77777777" w:rsidR="008B0940" w:rsidRPr="00613F44" w:rsidRDefault="00F42348" w:rsidP="00575195">
      <w:pPr>
        <w:numPr>
          <w:ilvl w:val="0"/>
          <w:numId w:val="21"/>
        </w:numPr>
        <w:rPr>
          <w:rFonts w:ascii="Georgia" w:hAnsi="Georgia"/>
        </w:rPr>
      </w:pPr>
      <w:r w:rsidRPr="00613F44">
        <w:rPr>
          <w:rFonts w:ascii="Georgia" w:hAnsi="Georgia"/>
        </w:rPr>
        <w:t>Analyze the systemic, social, and cultural factors that make children and women vulnerable in KP society.</w:t>
      </w:r>
    </w:p>
    <w:p w14:paraId="37A6946B" w14:textId="77777777" w:rsidR="008B0940" w:rsidRPr="00613F44" w:rsidRDefault="00F42348" w:rsidP="00575195">
      <w:pPr>
        <w:numPr>
          <w:ilvl w:val="0"/>
          <w:numId w:val="21"/>
        </w:numPr>
        <w:rPr>
          <w:rFonts w:ascii="Georgia" w:hAnsi="Georgia"/>
        </w:rPr>
      </w:pPr>
      <w:r w:rsidRPr="00613F44">
        <w:rPr>
          <w:rFonts w:ascii="Georgia" w:hAnsi="Georgia"/>
        </w:rPr>
        <w:t>Identify early warning signs and patterns of violence in school and community settings.</w:t>
      </w:r>
    </w:p>
    <w:p w14:paraId="37A6946C" w14:textId="77777777" w:rsidR="008B0940" w:rsidRPr="00613F44" w:rsidRDefault="00F42348" w:rsidP="00575195">
      <w:pPr>
        <w:numPr>
          <w:ilvl w:val="0"/>
          <w:numId w:val="21"/>
        </w:numPr>
        <w:rPr>
          <w:rFonts w:ascii="Georgia" w:hAnsi="Georgia"/>
        </w:rPr>
      </w:pPr>
      <w:r w:rsidRPr="00613F44">
        <w:rPr>
          <w:rFonts w:ascii="Georgia" w:hAnsi="Georgia"/>
        </w:rPr>
        <w:t>Discuss their role as PTC members in preventing and mitigating violence.</w:t>
      </w:r>
    </w:p>
    <w:p w14:paraId="37A6946D" w14:textId="77777777" w:rsidR="008B0940" w:rsidRPr="00613F44" w:rsidRDefault="008B0940">
      <w:pPr>
        <w:rPr>
          <w:rFonts w:ascii="Georgia" w:hAnsi="Georgia"/>
        </w:rPr>
      </w:pPr>
    </w:p>
    <w:p w14:paraId="37A6946E" w14:textId="77777777" w:rsidR="008B0940" w:rsidRPr="00613F44" w:rsidRDefault="00F42348">
      <w:pPr>
        <w:rPr>
          <w:rFonts w:ascii="Georgia" w:hAnsi="Georgia"/>
          <w:b/>
        </w:rPr>
      </w:pPr>
      <w:r w:rsidRPr="00613F44">
        <w:rPr>
          <w:rFonts w:ascii="Georgia" w:hAnsi="Georgia"/>
          <w:b/>
        </w:rPr>
        <w:t xml:space="preserve">Material Required: </w:t>
      </w:r>
    </w:p>
    <w:p w14:paraId="37A6946F" w14:textId="77777777" w:rsidR="008B0940" w:rsidRPr="00613F44" w:rsidRDefault="00F42348" w:rsidP="000D741F">
      <w:pPr>
        <w:pStyle w:val="Bulit"/>
        <w:numPr>
          <w:ilvl w:val="0"/>
          <w:numId w:val="0"/>
        </w:numPr>
        <w:ind w:left="720"/>
        <w:rPr>
          <w:rFonts w:ascii="Georgia" w:hAnsi="Georgia"/>
        </w:rPr>
      </w:pPr>
      <w:r w:rsidRPr="00613F44">
        <w:rPr>
          <w:rFonts w:ascii="Georgia" w:hAnsi="Georgia"/>
        </w:rPr>
        <w:t>White board/Flip Charts, paper tapes, Permanent and board markers</w:t>
      </w:r>
    </w:p>
    <w:p w14:paraId="37A69470" w14:textId="77777777" w:rsidR="008B0940" w:rsidRPr="00613F44" w:rsidRDefault="008B0940">
      <w:pPr>
        <w:rPr>
          <w:rFonts w:ascii="Georgia" w:hAnsi="Georgia"/>
        </w:rPr>
      </w:pPr>
    </w:p>
    <w:p w14:paraId="37A69471" w14:textId="6ED99186" w:rsidR="008B0940" w:rsidRPr="00613F44" w:rsidRDefault="000D741F">
      <w:pPr>
        <w:rPr>
          <w:rFonts w:ascii="Georgia" w:hAnsi="Georgia"/>
          <w:b/>
        </w:rPr>
      </w:pPr>
      <w:r w:rsidRPr="00613F44">
        <w:rPr>
          <w:rFonts w:ascii="Georgia" w:hAnsi="Georgia"/>
          <w:b/>
        </w:rPr>
        <w:t>Handouts</w:t>
      </w:r>
      <w:r w:rsidR="00F42348" w:rsidRPr="00613F44">
        <w:rPr>
          <w:rFonts w:ascii="Georgia" w:hAnsi="Georgia"/>
          <w:b/>
        </w:rPr>
        <w:t>:</w:t>
      </w:r>
    </w:p>
    <w:p w14:paraId="37A69472" w14:textId="07EA39E3" w:rsidR="008B0940" w:rsidRPr="00613F44" w:rsidRDefault="00F42348">
      <w:pPr>
        <w:pStyle w:val="Bulit"/>
        <w:rPr>
          <w:rFonts w:ascii="Georgia" w:hAnsi="Georgia"/>
        </w:rPr>
      </w:pPr>
      <w:r w:rsidRPr="00613F44">
        <w:rPr>
          <w:rFonts w:ascii="Georgia" w:hAnsi="Georgia"/>
        </w:rPr>
        <w:t>Case Stud</w:t>
      </w:r>
      <w:r w:rsidR="000D741F" w:rsidRPr="00613F44">
        <w:rPr>
          <w:rFonts w:ascii="Georgia" w:hAnsi="Georgia"/>
        </w:rPr>
        <w:t>ies with</w:t>
      </w:r>
      <w:r w:rsidRPr="00613F44">
        <w:rPr>
          <w:rFonts w:ascii="Georgia" w:hAnsi="Georgia"/>
        </w:rPr>
        <w:t xml:space="preserve"> scenario</w:t>
      </w:r>
      <w:r w:rsidR="000D741F" w:rsidRPr="00613F44">
        <w:rPr>
          <w:rFonts w:ascii="Georgia" w:hAnsi="Georgia"/>
        </w:rPr>
        <w:t>s</w:t>
      </w:r>
    </w:p>
    <w:p w14:paraId="34D5560C" w14:textId="3F525A18" w:rsidR="00110493" w:rsidRPr="00613F44" w:rsidRDefault="00110493">
      <w:pPr>
        <w:pStyle w:val="Bulit"/>
        <w:rPr>
          <w:rFonts w:ascii="Georgia" w:hAnsi="Georgia"/>
        </w:rPr>
      </w:pPr>
      <w:r w:rsidRPr="00613F44">
        <w:rPr>
          <w:rFonts w:ascii="Georgia" w:hAnsi="Georgia"/>
        </w:rPr>
        <w:t>GBV and VAC</w:t>
      </w:r>
    </w:p>
    <w:p w14:paraId="37A69473" w14:textId="77777777" w:rsidR="008B0940" w:rsidRPr="00613F44" w:rsidRDefault="008B0940">
      <w:pPr>
        <w:rPr>
          <w:rFonts w:ascii="Georgia" w:hAnsi="Georgia"/>
        </w:rPr>
      </w:pPr>
    </w:p>
    <w:p w14:paraId="37A69474" w14:textId="77777777" w:rsidR="008B0940" w:rsidRPr="00613F44" w:rsidRDefault="00F42348">
      <w:pPr>
        <w:shd w:val="clear" w:color="auto" w:fill="C7EAFB"/>
        <w:rPr>
          <w:rFonts w:ascii="Georgia" w:hAnsi="Georgia"/>
          <w:b/>
          <w:bCs/>
        </w:rPr>
      </w:pPr>
      <w:r w:rsidRPr="00613F44">
        <w:rPr>
          <w:rFonts w:ascii="Georgia" w:hAnsi="Georgia"/>
          <w:b/>
          <w:bCs/>
        </w:rPr>
        <w:t>Activity Steps: Case Study Analysis &amp; Systemic Mapping</w:t>
      </w:r>
    </w:p>
    <w:p w14:paraId="37A69475" w14:textId="77777777" w:rsidR="008B0940" w:rsidRPr="00613F44" w:rsidRDefault="008B0940">
      <w:pPr>
        <w:rPr>
          <w:rFonts w:ascii="Georgia" w:hAnsi="Georgia"/>
        </w:rPr>
      </w:pPr>
    </w:p>
    <w:tbl>
      <w:tblPr>
        <w:tblStyle w:val="TableGrid"/>
        <w:tblW w:w="5000" w:type="pct"/>
        <w:tblLook w:val="04A0" w:firstRow="1" w:lastRow="0" w:firstColumn="1" w:lastColumn="0" w:noHBand="0" w:noVBand="1"/>
      </w:tblPr>
      <w:tblGrid>
        <w:gridCol w:w="716"/>
        <w:gridCol w:w="8879"/>
      </w:tblGrid>
      <w:tr w:rsidR="008B0940" w:rsidRPr="00613F44" w14:paraId="37A6947B" w14:textId="77777777" w:rsidTr="00FF75F3">
        <w:tc>
          <w:tcPr>
            <w:tcW w:w="373" w:type="pct"/>
            <w:shd w:val="clear" w:color="auto" w:fill="343877"/>
            <w:vAlign w:val="center"/>
          </w:tcPr>
          <w:p w14:paraId="37A69476"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1</w:t>
            </w:r>
          </w:p>
        </w:tc>
        <w:tc>
          <w:tcPr>
            <w:tcW w:w="4627" w:type="pct"/>
            <w:shd w:val="clear" w:color="auto" w:fill="F2F2F2" w:themeFill="background1" w:themeFillShade="F2"/>
            <w:vAlign w:val="center"/>
          </w:tcPr>
          <w:p w14:paraId="37A69477" w14:textId="08312546" w:rsidR="008B0940" w:rsidRPr="00613F44" w:rsidRDefault="00F42348">
            <w:pPr>
              <w:spacing w:line="240" w:lineRule="auto"/>
              <w:rPr>
                <w:rFonts w:ascii="Georgia" w:hAnsi="Georgia"/>
              </w:rPr>
            </w:pPr>
            <w:r w:rsidRPr="00613F44">
              <w:rPr>
                <w:rFonts w:ascii="Georgia" w:hAnsi="Georgia"/>
                <w:b/>
                <w:bCs/>
              </w:rPr>
              <w:t>Introduction:</w:t>
            </w:r>
            <w:r w:rsidRPr="00613F44">
              <w:rPr>
                <w:rFonts w:ascii="Georgia" w:hAnsi="Georgia"/>
              </w:rPr>
              <w:t xml:space="preserve"> </w:t>
            </w:r>
            <w:r w:rsidR="00110493" w:rsidRPr="00613F44">
              <w:rPr>
                <w:rFonts w:ascii="Georgia" w:hAnsi="Georgia"/>
              </w:rPr>
              <w:tab/>
            </w:r>
            <w:r w:rsidR="00110493" w:rsidRPr="00613F44">
              <w:rPr>
                <w:rFonts w:ascii="Georgia" w:hAnsi="Georgia"/>
              </w:rPr>
              <w:tab/>
            </w:r>
            <w:r w:rsidR="00110493" w:rsidRPr="00613F44">
              <w:rPr>
                <w:rFonts w:ascii="Georgia" w:hAnsi="Georgia"/>
              </w:rPr>
              <w:tab/>
            </w:r>
            <w:r w:rsidR="00110493" w:rsidRPr="00613F44">
              <w:rPr>
                <w:rFonts w:ascii="Georgia" w:hAnsi="Georgia"/>
              </w:rPr>
              <w:tab/>
            </w:r>
            <w:r w:rsidR="00110493" w:rsidRPr="00613F44">
              <w:rPr>
                <w:rFonts w:ascii="Georgia" w:hAnsi="Georgia"/>
              </w:rPr>
              <w:tab/>
            </w:r>
            <w:r w:rsidR="00110493" w:rsidRPr="00613F44">
              <w:rPr>
                <w:rFonts w:ascii="Georgia" w:hAnsi="Georgia"/>
              </w:rPr>
              <w:tab/>
            </w:r>
            <w:r w:rsidR="00110493" w:rsidRPr="00613F44">
              <w:rPr>
                <w:rFonts w:ascii="Georgia" w:hAnsi="Georgia"/>
              </w:rPr>
              <w:tab/>
            </w:r>
            <w:r w:rsidR="00110493" w:rsidRPr="00613F44">
              <w:rPr>
                <w:rFonts w:ascii="Georgia" w:hAnsi="Georgia"/>
              </w:rPr>
              <w:tab/>
            </w:r>
            <w:r w:rsidRPr="00613F44">
              <w:rPr>
                <w:rFonts w:ascii="Georgia" w:hAnsi="Georgia"/>
              </w:rPr>
              <w:t>(</w:t>
            </w:r>
            <w:r w:rsidR="00110493" w:rsidRPr="00613F44">
              <w:rPr>
                <w:rFonts w:ascii="Georgia" w:hAnsi="Georgia"/>
              </w:rPr>
              <w:t>0</w:t>
            </w:r>
            <w:r w:rsidRPr="00613F44">
              <w:rPr>
                <w:rFonts w:ascii="Georgia" w:hAnsi="Georgia"/>
              </w:rPr>
              <w:t>5 min</w:t>
            </w:r>
            <w:r w:rsidR="00110493" w:rsidRPr="00613F44">
              <w:rPr>
                <w:rFonts w:ascii="Georgia" w:hAnsi="Georgia"/>
              </w:rPr>
              <w:t>utes</w:t>
            </w:r>
            <w:r w:rsidRPr="00613F44">
              <w:rPr>
                <w:rFonts w:ascii="Georgia" w:hAnsi="Georgia"/>
              </w:rPr>
              <w:t>)</w:t>
            </w:r>
          </w:p>
          <w:p w14:paraId="37A69478" w14:textId="77777777" w:rsidR="008B0940" w:rsidRPr="00613F44" w:rsidRDefault="00F42348" w:rsidP="00575195">
            <w:pPr>
              <w:numPr>
                <w:ilvl w:val="0"/>
                <w:numId w:val="22"/>
              </w:numPr>
              <w:spacing w:line="240" w:lineRule="auto"/>
              <w:rPr>
                <w:rFonts w:ascii="Georgia" w:hAnsi="Georgia"/>
              </w:rPr>
            </w:pPr>
            <w:r w:rsidRPr="00613F44">
              <w:rPr>
                <w:rFonts w:ascii="Georgia" w:hAnsi="Georgia"/>
              </w:rPr>
              <w:t>Briefly outline the session objectives.</w:t>
            </w:r>
          </w:p>
          <w:p w14:paraId="37A69479" w14:textId="77777777" w:rsidR="008B0940" w:rsidRPr="00613F44" w:rsidRDefault="00F42348" w:rsidP="00575195">
            <w:pPr>
              <w:numPr>
                <w:ilvl w:val="0"/>
                <w:numId w:val="22"/>
              </w:numPr>
              <w:spacing w:line="240" w:lineRule="auto"/>
              <w:rPr>
                <w:rFonts w:ascii="Georgia" w:hAnsi="Georgia"/>
              </w:rPr>
            </w:pPr>
            <w:r w:rsidRPr="00613F44">
              <w:rPr>
                <w:rFonts w:ascii="Georgia" w:hAnsi="Georgia"/>
              </w:rPr>
              <w:t>Emphasize that understanding violence is key to prevention.</w:t>
            </w:r>
          </w:p>
          <w:p w14:paraId="37A6947A" w14:textId="77777777" w:rsidR="008B0940" w:rsidRPr="00613F44" w:rsidRDefault="008B0940">
            <w:pPr>
              <w:spacing w:line="240" w:lineRule="auto"/>
              <w:ind w:left="720"/>
              <w:rPr>
                <w:rFonts w:ascii="Georgia" w:hAnsi="Georgia"/>
              </w:rPr>
            </w:pPr>
          </w:p>
        </w:tc>
      </w:tr>
      <w:tr w:rsidR="008B0940" w:rsidRPr="00613F44" w14:paraId="37A69484" w14:textId="77777777" w:rsidTr="00FF75F3">
        <w:tc>
          <w:tcPr>
            <w:tcW w:w="373" w:type="pct"/>
            <w:shd w:val="clear" w:color="auto" w:fill="343877"/>
            <w:vAlign w:val="center"/>
          </w:tcPr>
          <w:p w14:paraId="37A6947C"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2</w:t>
            </w:r>
          </w:p>
        </w:tc>
        <w:tc>
          <w:tcPr>
            <w:tcW w:w="4627" w:type="pct"/>
            <w:shd w:val="clear" w:color="auto" w:fill="F2F2F2" w:themeFill="background1" w:themeFillShade="F2"/>
            <w:vAlign w:val="center"/>
          </w:tcPr>
          <w:p w14:paraId="37A6947D" w14:textId="606F93F8" w:rsidR="008B0940" w:rsidRPr="00613F44" w:rsidRDefault="00F42348">
            <w:pPr>
              <w:spacing w:line="240" w:lineRule="auto"/>
              <w:rPr>
                <w:rFonts w:ascii="Georgia" w:hAnsi="Georgia"/>
              </w:rPr>
            </w:pPr>
            <w:r w:rsidRPr="00613F44">
              <w:rPr>
                <w:rFonts w:ascii="Georgia" w:hAnsi="Georgia"/>
                <w:b/>
                <w:bCs/>
              </w:rPr>
              <w:t>Case Study Exercise:</w:t>
            </w:r>
            <w:r w:rsidRPr="00613F44">
              <w:rPr>
                <w:rFonts w:ascii="Georgia" w:hAnsi="Georgia"/>
              </w:rPr>
              <w:t xml:space="preserve"> </w:t>
            </w:r>
            <w:r w:rsidR="00162013" w:rsidRPr="00613F44">
              <w:rPr>
                <w:rFonts w:ascii="Georgia" w:hAnsi="Georgia"/>
              </w:rPr>
              <w:tab/>
            </w:r>
            <w:r w:rsidR="00162013" w:rsidRPr="00613F44">
              <w:rPr>
                <w:rFonts w:ascii="Georgia" w:hAnsi="Georgia"/>
              </w:rPr>
              <w:tab/>
            </w:r>
            <w:r w:rsidR="00162013" w:rsidRPr="00613F44">
              <w:rPr>
                <w:rFonts w:ascii="Georgia" w:hAnsi="Georgia"/>
              </w:rPr>
              <w:tab/>
            </w:r>
            <w:r w:rsidR="00162013" w:rsidRPr="00613F44">
              <w:rPr>
                <w:rFonts w:ascii="Georgia" w:hAnsi="Georgia"/>
              </w:rPr>
              <w:tab/>
            </w:r>
            <w:r w:rsidR="00162013" w:rsidRPr="00613F44">
              <w:rPr>
                <w:rFonts w:ascii="Georgia" w:hAnsi="Georgia"/>
              </w:rPr>
              <w:tab/>
            </w:r>
            <w:r w:rsidR="00162013" w:rsidRPr="00613F44">
              <w:rPr>
                <w:rFonts w:ascii="Georgia" w:hAnsi="Georgia"/>
              </w:rPr>
              <w:tab/>
            </w:r>
            <w:r w:rsidR="00162013" w:rsidRPr="00613F44">
              <w:rPr>
                <w:rFonts w:ascii="Georgia" w:hAnsi="Georgia"/>
              </w:rPr>
              <w:tab/>
            </w:r>
            <w:r w:rsidRPr="00613F44">
              <w:rPr>
                <w:rFonts w:ascii="Georgia" w:hAnsi="Georgia"/>
              </w:rPr>
              <w:t>(20 min</w:t>
            </w:r>
            <w:r w:rsidR="00162013" w:rsidRPr="00613F44">
              <w:rPr>
                <w:rFonts w:ascii="Georgia" w:hAnsi="Georgia"/>
              </w:rPr>
              <w:t>utes</w:t>
            </w:r>
            <w:r w:rsidRPr="00613F44">
              <w:rPr>
                <w:rFonts w:ascii="Georgia" w:hAnsi="Georgia"/>
              </w:rPr>
              <w:t>)</w:t>
            </w:r>
          </w:p>
          <w:p w14:paraId="37A6947E" w14:textId="7E999282" w:rsidR="008B0940" w:rsidRPr="00613F44" w:rsidRDefault="00F42348" w:rsidP="00575195">
            <w:pPr>
              <w:numPr>
                <w:ilvl w:val="0"/>
                <w:numId w:val="23"/>
              </w:numPr>
              <w:spacing w:line="240" w:lineRule="auto"/>
              <w:rPr>
                <w:rFonts w:ascii="Georgia" w:hAnsi="Georgia"/>
              </w:rPr>
            </w:pPr>
            <w:r w:rsidRPr="00613F44">
              <w:rPr>
                <w:rFonts w:ascii="Georgia" w:hAnsi="Georgia"/>
              </w:rPr>
              <w:t>Divide participants into three groups and assign the same case studies (</w:t>
            </w:r>
            <w:r w:rsidR="00C24E72" w:rsidRPr="00613F44">
              <w:rPr>
                <w:rFonts w:ascii="Georgia" w:hAnsi="Georgia"/>
              </w:rPr>
              <w:t>Bilal</w:t>
            </w:r>
            <w:r w:rsidRPr="00613F44">
              <w:rPr>
                <w:rFonts w:ascii="Georgia" w:hAnsi="Georgia"/>
              </w:rPr>
              <w:t xml:space="preserve">, </w:t>
            </w:r>
            <w:r w:rsidR="00C24E72" w:rsidRPr="00613F44">
              <w:rPr>
                <w:rFonts w:ascii="Georgia" w:hAnsi="Georgia"/>
              </w:rPr>
              <w:t>Ahmed</w:t>
            </w:r>
            <w:r w:rsidRPr="00613F44">
              <w:rPr>
                <w:rFonts w:ascii="Georgia" w:hAnsi="Georgia"/>
              </w:rPr>
              <w:t xml:space="preserve">, </w:t>
            </w:r>
            <w:r w:rsidR="00C24E72" w:rsidRPr="00613F44">
              <w:rPr>
                <w:rFonts w:ascii="Georgia" w:hAnsi="Georgia"/>
              </w:rPr>
              <w:t>Zain</w:t>
            </w:r>
            <w:r w:rsidRPr="00613F44">
              <w:rPr>
                <w:rFonts w:ascii="Georgia" w:hAnsi="Georgia"/>
              </w:rPr>
              <w:t>).</w:t>
            </w:r>
          </w:p>
          <w:p w14:paraId="37A6947F" w14:textId="77777777" w:rsidR="008B0940" w:rsidRPr="00613F44" w:rsidRDefault="00F42348" w:rsidP="00575195">
            <w:pPr>
              <w:numPr>
                <w:ilvl w:val="0"/>
                <w:numId w:val="23"/>
              </w:numPr>
              <w:spacing w:line="240" w:lineRule="auto"/>
              <w:rPr>
                <w:rFonts w:ascii="Georgia" w:hAnsi="Georgia"/>
              </w:rPr>
            </w:pPr>
            <w:r w:rsidRPr="00613F44">
              <w:rPr>
                <w:rFonts w:ascii="Georgia" w:hAnsi="Georgia"/>
              </w:rPr>
              <w:t>Add analytical questions for advanced discussion:</w:t>
            </w:r>
          </w:p>
          <w:p w14:paraId="37A69480" w14:textId="77777777" w:rsidR="008B0940" w:rsidRPr="00613F44" w:rsidRDefault="00F42348" w:rsidP="00575195">
            <w:pPr>
              <w:numPr>
                <w:ilvl w:val="1"/>
                <w:numId w:val="23"/>
              </w:numPr>
              <w:spacing w:line="240" w:lineRule="auto"/>
              <w:rPr>
                <w:rFonts w:ascii="Georgia" w:hAnsi="Georgia"/>
              </w:rPr>
            </w:pPr>
            <w:r w:rsidRPr="00613F44">
              <w:rPr>
                <w:rFonts w:ascii="Georgia" w:hAnsi="Georgia"/>
              </w:rPr>
              <w:t>Identify root causes of violence (family, community, school, cultural norms).</w:t>
            </w:r>
          </w:p>
          <w:p w14:paraId="37A69481" w14:textId="77777777" w:rsidR="008B0940" w:rsidRPr="00613F44" w:rsidRDefault="00F42348" w:rsidP="00575195">
            <w:pPr>
              <w:numPr>
                <w:ilvl w:val="1"/>
                <w:numId w:val="23"/>
              </w:numPr>
              <w:spacing w:line="240" w:lineRule="auto"/>
              <w:rPr>
                <w:rFonts w:ascii="Georgia" w:hAnsi="Georgia"/>
              </w:rPr>
            </w:pPr>
            <w:r w:rsidRPr="00613F44">
              <w:rPr>
                <w:rFonts w:ascii="Georgia" w:hAnsi="Georgia"/>
              </w:rPr>
              <w:t>Map perpetrators, enablers, and affected individuals.</w:t>
            </w:r>
          </w:p>
          <w:p w14:paraId="37A69482" w14:textId="77777777" w:rsidR="008B0940" w:rsidRPr="00613F44" w:rsidRDefault="00F42348" w:rsidP="00575195">
            <w:pPr>
              <w:numPr>
                <w:ilvl w:val="1"/>
                <w:numId w:val="23"/>
              </w:numPr>
              <w:spacing w:line="240" w:lineRule="auto"/>
              <w:rPr>
                <w:rFonts w:ascii="Georgia" w:hAnsi="Georgia"/>
              </w:rPr>
            </w:pPr>
            <w:r w:rsidRPr="00613F44">
              <w:rPr>
                <w:rFonts w:ascii="Georgia" w:hAnsi="Georgia"/>
              </w:rPr>
              <w:t>Suggest preventive strategies PTCs could implement to protect children.</w:t>
            </w:r>
          </w:p>
          <w:p w14:paraId="37A69483" w14:textId="77777777" w:rsidR="008B0940" w:rsidRPr="00613F44" w:rsidRDefault="008B0940">
            <w:pPr>
              <w:spacing w:line="240" w:lineRule="auto"/>
              <w:ind w:left="1440"/>
              <w:rPr>
                <w:rFonts w:ascii="Georgia" w:hAnsi="Georgia"/>
              </w:rPr>
            </w:pPr>
          </w:p>
        </w:tc>
      </w:tr>
      <w:tr w:rsidR="008B0940" w:rsidRPr="00613F44" w14:paraId="37A6948C" w14:textId="77777777" w:rsidTr="00FF75F3">
        <w:tc>
          <w:tcPr>
            <w:tcW w:w="373" w:type="pct"/>
            <w:shd w:val="clear" w:color="auto" w:fill="343877"/>
            <w:vAlign w:val="center"/>
          </w:tcPr>
          <w:p w14:paraId="37A69485"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3</w:t>
            </w:r>
          </w:p>
        </w:tc>
        <w:tc>
          <w:tcPr>
            <w:tcW w:w="4627" w:type="pct"/>
            <w:shd w:val="clear" w:color="auto" w:fill="F2F2F2" w:themeFill="background1" w:themeFillShade="F2"/>
            <w:vAlign w:val="center"/>
          </w:tcPr>
          <w:p w14:paraId="37A69486" w14:textId="338C6B02" w:rsidR="008B0940" w:rsidRPr="00613F44" w:rsidRDefault="00F42348">
            <w:pPr>
              <w:spacing w:line="240" w:lineRule="auto"/>
              <w:rPr>
                <w:rFonts w:ascii="Georgia" w:hAnsi="Georgia"/>
              </w:rPr>
            </w:pPr>
            <w:r w:rsidRPr="00613F44">
              <w:rPr>
                <w:rFonts w:ascii="Georgia" w:hAnsi="Georgia"/>
                <w:b/>
                <w:bCs/>
              </w:rPr>
              <w:t>Group Presentations &amp; Discussion:</w:t>
            </w:r>
            <w:r w:rsidRPr="00613F44">
              <w:rPr>
                <w:rFonts w:ascii="Georgia" w:hAnsi="Georgia"/>
              </w:rPr>
              <w:t xml:space="preserve"> </w:t>
            </w:r>
            <w:r w:rsidR="00EA6158" w:rsidRPr="00613F44">
              <w:rPr>
                <w:rFonts w:ascii="Georgia" w:hAnsi="Georgia"/>
              </w:rPr>
              <w:tab/>
            </w:r>
            <w:r w:rsidR="00EA6158" w:rsidRPr="00613F44">
              <w:rPr>
                <w:rFonts w:ascii="Georgia" w:hAnsi="Georgia"/>
              </w:rPr>
              <w:tab/>
            </w:r>
            <w:r w:rsidR="00EA6158" w:rsidRPr="00613F44">
              <w:rPr>
                <w:rFonts w:ascii="Georgia" w:hAnsi="Georgia"/>
              </w:rPr>
              <w:tab/>
            </w:r>
            <w:r w:rsidR="00EA6158" w:rsidRPr="00613F44">
              <w:rPr>
                <w:rFonts w:ascii="Georgia" w:hAnsi="Georgia"/>
              </w:rPr>
              <w:tab/>
            </w:r>
            <w:r w:rsidR="00EA6158" w:rsidRPr="00613F44">
              <w:rPr>
                <w:rFonts w:ascii="Georgia" w:hAnsi="Georgia"/>
              </w:rPr>
              <w:tab/>
            </w:r>
            <w:r w:rsidRPr="00613F44">
              <w:rPr>
                <w:rFonts w:ascii="Georgia" w:hAnsi="Georgia"/>
              </w:rPr>
              <w:t>(</w:t>
            </w:r>
            <w:r w:rsidR="009E224F" w:rsidRPr="00613F44">
              <w:rPr>
                <w:rFonts w:ascii="Georgia" w:hAnsi="Georgia"/>
              </w:rPr>
              <w:t>20</w:t>
            </w:r>
            <w:r w:rsidRPr="00613F44">
              <w:rPr>
                <w:rFonts w:ascii="Georgia" w:hAnsi="Georgia"/>
              </w:rPr>
              <w:t xml:space="preserve"> min</w:t>
            </w:r>
            <w:r w:rsidR="009E224F" w:rsidRPr="00613F44">
              <w:rPr>
                <w:rFonts w:ascii="Georgia" w:hAnsi="Georgia"/>
              </w:rPr>
              <w:t>utes</w:t>
            </w:r>
            <w:r w:rsidRPr="00613F44">
              <w:rPr>
                <w:rFonts w:ascii="Georgia" w:hAnsi="Georgia"/>
              </w:rPr>
              <w:t>)</w:t>
            </w:r>
          </w:p>
          <w:p w14:paraId="37A69487" w14:textId="637C18A8" w:rsidR="008B0940" w:rsidRPr="00613F44" w:rsidRDefault="00EA6158" w:rsidP="00575195">
            <w:pPr>
              <w:numPr>
                <w:ilvl w:val="0"/>
                <w:numId w:val="24"/>
              </w:numPr>
              <w:spacing w:line="240" w:lineRule="auto"/>
              <w:rPr>
                <w:rFonts w:ascii="Georgia" w:hAnsi="Georgia"/>
              </w:rPr>
            </w:pPr>
            <w:r w:rsidRPr="00613F44">
              <w:rPr>
                <w:rFonts w:ascii="Georgia" w:hAnsi="Georgia"/>
              </w:rPr>
              <w:t>Invite representative from each group to present their assign task</w:t>
            </w:r>
            <w:r w:rsidR="00F42348" w:rsidRPr="00613F44">
              <w:rPr>
                <w:rFonts w:ascii="Georgia" w:hAnsi="Georgia"/>
              </w:rPr>
              <w:t>:</w:t>
            </w:r>
          </w:p>
          <w:p w14:paraId="37A69488" w14:textId="77777777" w:rsidR="008B0940" w:rsidRPr="00613F44" w:rsidRDefault="00F42348" w:rsidP="00575195">
            <w:pPr>
              <w:numPr>
                <w:ilvl w:val="1"/>
                <w:numId w:val="24"/>
              </w:numPr>
              <w:spacing w:line="240" w:lineRule="auto"/>
              <w:rPr>
                <w:rFonts w:ascii="Georgia" w:hAnsi="Georgia"/>
              </w:rPr>
            </w:pPr>
            <w:r w:rsidRPr="00613F44">
              <w:rPr>
                <w:rFonts w:ascii="Georgia" w:hAnsi="Georgia"/>
              </w:rPr>
              <w:t>Type of violence</w:t>
            </w:r>
          </w:p>
          <w:p w14:paraId="37A69489" w14:textId="77777777" w:rsidR="008B0940" w:rsidRPr="00613F44" w:rsidRDefault="00F42348" w:rsidP="00575195">
            <w:pPr>
              <w:numPr>
                <w:ilvl w:val="1"/>
                <w:numId w:val="24"/>
              </w:numPr>
              <w:spacing w:line="240" w:lineRule="auto"/>
              <w:rPr>
                <w:rFonts w:ascii="Georgia" w:hAnsi="Georgia"/>
              </w:rPr>
            </w:pPr>
            <w:r w:rsidRPr="00613F44">
              <w:rPr>
                <w:rFonts w:ascii="Georgia" w:hAnsi="Georgia"/>
              </w:rPr>
              <w:t>Systemic contributing factors</w:t>
            </w:r>
          </w:p>
          <w:p w14:paraId="37A6948A" w14:textId="77777777" w:rsidR="008B0940" w:rsidRPr="00613F44" w:rsidRDefault="00F42348" w:rsidP="00575195">
            <w:pPr>
              <w:numPr>
                <w:ilvl w:val="1"/>
                <w:numId w:val="24"/>
              </w:numPr>
              <w:spacing w:line="240" w:lineRule="auto"/>
              <w:rPr>
                <w:rFonts w:ascii="Georgia" w:hAnsi="Georgia"/>
              </w:rPr>
            </w:pPr>
            <w:r w:rsidRPr="00613F44">
              <w:rPr>
                <w:rFonts w:ascii="Georgia" w:hAnsi="Georgia"/>
              </w:rPr>
              <w:t>Suggested interventions by PTCs or school leadership</w:t>
            </w:r>
          </w:p>
          <w:p w14:paraId="37A6948B" w14:textId="77777777" w:rsidR="008B0940" w:rsidRPr="00613F44" w:rsidRDefault="008B0940">
            <w:pPr>
              <w:spacing w:line="240" w:lineRule="auto"/>
              <w:rPr>
                <w:rFonts w:ascii="Georgia" w:hAnsi="Georgia"/>
              </w:rPr>
            </w:pPr>
          </w:p>
        </w:tc>
      </w:tr>
      <w:tr w:rsidR="008B0940" w:rsidRPr="00613F44" w14:paraId="37A69492" w14:textId="77777777" w:rsidTr="00FF75F3">
        <w:tc>
          <w:tcPr>
            <w:tcW w:w="373" w:type="pct"/>
            <w:shd w:val="clear" w:color="auto" w:fill="343877"/>
            <w:vAlign w:val="center"/>
          </w:tcPr>
          <w:p w14:paraId="37A6948D"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4</w:t>
            </w:r>
          </w:p>
        </w:tc>
        <w:tc>
          <w:tcPr>
            <w:tcW w:w="4627" w:type="pct"/>
            <w:shd w:val="clear" w:color="auto" w:fill="F2F2F2" w:themeFill="background1" w:themeFillShade="F2"/>
            <w:vAlign w:val="center"/>
          </w:tcPr>
          <w:p w14:paraId="37A6948E" w14:textId="2CF2045E" w:rsidR="008B0940" w:rsidRPr="00613F44" w:rsidRDefault="00F42348">
            <w:pPr>
              <w:spacing w:line="240" w:lineRule="auto"/>
              <w:rPr>
                <w:rFonts w:ascii="Georgia" w:hAnsi="Georgia"/>
              </w:rPr>
            </w:pPr>
            <w:r w:rsidRPr="00613F44">
              <w:rPr>
                <w:rFonts w:ascii="Georgia" w:hAnsi="Georgia"/>
                <w:b/>
                <w:bCs/>
              </w:rPr>
              <w:t>Linking Theory &amp; Practice:</w:t>
            </w:r>
            <w:r w:rsidRPr="00613F44">
              <w:rPr>
                <w:rFonts w:ascii="Georgia" w:hAnsi="Georgia"/>
              </w:rPr>
              <w:t xml:space="preserve"> </w:t>
            </w:r>
            <w:r w:rsidR="00CC2179" w:rsidRPr="00613F44">
              <w:rPr>
                <w:rFonts w:ascii="Georgia" w:hAnsi="Georgia"/>
              </w:rPr>
              <w:tab/>
            </w:r>
            <w:r w:rsidR="00CC2179" w:rsidRPr="00613F44">
              <w:rPr>
                <w:rFonts w:ascii="Georgia" w:hAnsi="Georgia"/>
              </w:rPr>
              <w:tab/>
            </w:r>
            <w:r w:rsidR="00CC2179" w:rsidRPr="00613F44">
              <w:rPr>
                <w:rFonts w:ascii="Georgia" w:hAnsi="Georgia"/>
              </w:rPr>
              <w:tab/>
            </w:r>
            <w:r w:rsidR="00CC2179" w:rsidRPr="00613F44">
              <w:rPr>
                <w:rFonts w:ascii="Georgia" w:hAnsi="Georgia"/>
              </w:rPr>
              <w:tab/>
            </w:r>
            <w:r w:rsidR="00CC2179" w:rsidRPr="00613F44">
              <w:rPr>
                <w:rFonts w:ascii="Georgia" w:hAnsi="Georgia"/>
              </w:rPr>
              <w:tab/>
            </w:r>
            <w:r w:rsidR="00CC2179" w:rsidRPr="00613F44">
              <w:rPr>
                <w:rFonts w:ascii="Georgia" w:hAnsi="Georgia"/>
              </w:rPr>
              <w:tab/>
            </w:r>
            <w:r w:rsidRPr="00613F44">
              <w:rPr>
                <w:rFonts w:ascii="Georgia" w:hAnsi="Georgia"/>
              </w:rPr>
              <w:t>(</w:t>
            </w:r>
            <w:r w:rsidR="009E224F" w:rsidRPr="00613F44">
              <w:rPr>
                <w:rFonts w:ascii="Georgia" w:hAnsi="Georgia"/>
              </w:rPr>
              <w:t>10</w:t>
            </w:r>
            <w:r w:rsidRPr="00613F44">
              <w:rPr>
                <w:rFonts w:ascii="Georgia" w:hAnsi="Georgia"/>
              </w:rPr>
              <w:t xml:space="preserve"> min</w:t>
            </w:r>
            <w:r w:rsidR="00CC2179" w:rsidRPr="00613F44">
              <w:rPr>
                <w:rFonts w:ascii="Georgia" w:hAnsi="Georgia"/>
              </w:rPr>
              <w:t>utes</w:t>
            </w:r>
            <w:r w:rsidRPr="00613F44">
              <w:rPr>
                <w:rFonts w:ascii="Georgia" w:hAnsi="Georgia"/>
              </w:rPr>
              <w:t>)</w:t>
            </w:r>
          </w:p>
          <w:p w14:paraId="37A6948F" w14:textId="53C9C211" w:rsidR="008B0940" w:rsidRPr="00613F44" w:rsidRDefault="00F42348" w:rsidP="00575195">
            <w:pPr>
              <w:numPr>
                <w:ilvl w:val="0"/>
                <w:numId w:val="25"/>
              </w:numPr>
              <w:spacing w:line="240" w:lineRule="auto"/>
              <w:rPr>
                <w:rFonts w:ascii="Georgia" w:hAnsi="Georgia"/>
              </w:rPr>
            </w:pPr>
            <w:r w:rsidRPr="00613F44">
              <w:rPr>
                <w:rFonts w:ascii="Georgia" w:hAnsi="Georgia"/>
              </w:rPr>
              <w:t>Briefly summarize: GBV, VAC definitions, and types, highlighting systemic vulnerabilities</w:t>
            </w:r>
            <w:r w:rsidR="00865137" w:rsidRPr="00613F44">
              <w:rPr>
                <w:rFonts w:ascii="Georgia" w:hAnsi="Georgia"/>
              </w:rPr>
              <w:t xml:space="preserve"> with the help of handouts</w:t>
            </w:r>
            <w:r w:rsidRPr="00613F44">
              <w:rPr>
                <w:rFonts w:ascii="Georgia" w:hAnsi="Georgia"/>
              </w:rPr>
              <w:t>.</w:t>
            </w:r>
          </w:p>
          <w:p w14:paraId="37A69490" w14:textId="5F4151C9" w:rsidR="008B0940" w:rsidRPr="00613F44" w:rsidRDefault="00F42348" w:rsidP="00575195">
            <w:pPr>
              <w:numPr>
                <w:ilvl w:val="0"/>
                <w:numId w:val="25"/>
              </w:numPr>
              <w:spacing w:line="240" w:lineRule="auto"/>
              <w:rPr>
                <w:rFonts w:ascii="Georgia" w:hAnsi="Georgia"/>
              </w:rPr>
            </w:pPr>
            <w:r w:rsidRPr="00613F44">
              <w:rPr>
                <w:rFonts w:ascii="Georgia" w:hAnsi="Georgia"/>
              </w:rPr>
              <w:t>Introduce the idea of school risk mapping – identifying situations and locations where children are most vulnerable (e.g., fields, corridors, school transport</w:t>
            </w:r>
            <w:r w:rsidR="00865137" w:rsidRPr="00613F44">
              <w:rPr>
                <w:rFonts w:ascii="Georgia" w:hAnsi="Georgia"/>
              </w:rPr>
              <w:t xml:space="preserve"> etc</w:t>
            </w:r>
            <w:r w:rsidR="00CC2179" w:rsidRPr="00613F44">
              <w:rPr>
                <w:rFonts w:ascii="Georgia" w:hAnsi="Georgia"/>
              </w:rPr>
              <w:t>.)</w:t>
            </w:r>
          </w:p>
          <w:p w14:paraId="37A69491" w14:textId="77777777" w:rsidR="008B0940" w:rsidRPr="00613F44" w:rsidRDefault="008B0940">
            <w:pPr>
              <w:spacing w:line="240" w:lineRule="auto"/>
              <w:rPr>
                <w:rFonts w:ascii="Georgia" w:hAnsi="Georgia"/>
              </w:rPr>
            </w:pPr>
          </w:p>
        </w:tc>
      </w:tr>
      <w:tr w:rsidR="008B0940" w:rsidRPr="00613F44" w14:paraId="37A69499" w14:textId="77777777" w:rsidTr="00FF75F3">
        <w:tc>
          <w:tcPr>
            <w:tcW w:w="373" w:type="pct"/>
            <w:shd w:val="clear" w:color="auto" w:fill="343877"/>
            <w:vAlign w:val="center"/>
          </w:tcPr>
          <w:p w14:paraId="37A69493"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5</w:t>
            </w:r>
          </w:p>
        </w:tc>
        <w:tc>
          <w:tcPr>
            <w:tcW w:w="4627" w:type="pct"/>
            <w:shd w:val="clear" w:color="auto" w:fill="F2F2F2" w:themeFill="background1" w:themeFillShade="F2"/>
            <w:vAlign w:val="center"/>
          </w:tcPr>
          <w:p w14:paraId="37A69494" w14:textId="5B9E5F6A" w:rsidR="008B0940" w:rsidRPr="00613F44" w:rsidRDefault="00F42348">
            <w:pPr>
              <w:spacing w:line="240" w:lineRule="auto"/>
              <w:rPr>
                <w:rFonts w:ascii="Georgia" w:hAnsi="Georgia"/>
              </w:rPr>
            </w:pPr>
            <w:r w:rsidRPr="00613F44">
              <w:rPr>
                <w:rFonts w:ascii="Georgia" w:hAnsi="Georgia"/>
                <w:b/>
                <w:bCs/>
              </w:rPr>
              <w:t>KP Context Discussion &amp; Leadership Role:</w:t>
            </w:r>
            <w:r w:rsidRPr="00613F44">
              <w:rPr>
                <w:rFonts w:ascii="Georgia" w:hAnsi="Georgia"/>
              </w:rPr>
              <w:t xml:space="preserve"> </w:t>
            </w:r>
            <w:r w:rsidR="00CC2179" w:rsidRPr="00613F44">
              <w:rPr>
                <w:rFonts w:ascii="Georgia" w:hAnsi="Georgia"/>
              </w:rPr>
              <w:tab/>
            </w:r>
            <w:r w:rsidR="00CC2179" w:rsidRPr="00613F44">
              <w:rPr>
                <w:rFonts w:ascii="Georgia" w:hAnsi="Georgia"/>
              </w:rPr>
              <w:tab/>
            </w:r>
            <w:r w:rsidR="00CC2179" w:rsidRPr="00613F44">
              <w:rPr>
                <w:rFonts w:ascii="Georgia" w:hAnsi="Georgia"/>
              </w:rPr>
              <w:tab/>
            </w:r>
            <w:r w:rsidR="00CC2179" w:rsidRPr="00613F44">
              <w:rPr>
                <w:rFonts w:ascii="Georgia" w:hAnsi="Georgia"/>
              </w:rPr>
              <w:tab/>
            </w:r>
            <w:r w:rsidRPr="00613F44">
              <w:rPr>
                <w:rFonts w:ascii="Georgia" w:hAnsi="Georgia"/>
              </w:rPr>
              <w:t>(</w:t>
            </w:r>
            <w:r w:rsidR="00CC2179" w:rsidRPr="00613F44">
              <w:rPr>
                <w:rFonts w:ascii="Georgia" w:hAnsi="Georgia"/>
              </w:rPr>
              <w:t>0</w:t>
            </w:r>
            <w:r w:rsidRPr="00613F44">
              <w:rPr>
                <w:rFonts w:ascii="Georgia" w:hAnsi="Georgia"/>
              </w:rPr>
              <w:t>5 min</w:t>
            </w:r>
            <w:r w:rsidR="00CC2179" w:rsidRPr="00613F44">
              <w:rPr>
                <w:rFonts w:ascii="Georgia" w:hAnsi="Georgia"/>
              </w:rPr>
              <w:t>utes</w:t>
            </w:r>
            <w:r w:rsidRPr="00613F44">
              <w:rPr>
                <w:rFonts w:ascii="Georgia" w:hAnsi="Georgia"/>
              </w:rPr>
              <w:t>)</w:t>
            </w:r>
          </w:p>
          <w:p w14:paraId="37A69495" w14:textId="57C157D4" w:rsidR="008B0940" w:rsidRPr="00613F44" w:rsidRDefault="00F42348" w:rsidP="00575195">
            <w:pPr>
              <w:numPr>
                <w:ilvl w:val="0"/>
                <w:numId w:val="26"/>
              </w:numPr>
              <w:spacing w:line="240" w:lineRule="auto"/>
              <w:rPr>
                <w:rFonts w:ascii="Georgia" w:hAnsi="Georgia"/>
              </w:rPr>
            </w:pPr>
            <w:r w:rsidRPr="00613F44">
              <w:rPr>
                <w:rFonts w:ascii="Georgia" w:hAnsi="Georgia"/>
              </w:rPr>
              <w:t xml:space="preserve">Highlight local KP-specific factors (early marriages, harassment </w:t>
            </w:r>
            <w:r w:rsidR="00C67C09" w:rsidRPr="00613F44">
              <w:rPr>
                <w:rFonts w:ascii="Georgia" w:hAnsi="Georgia"/>
              </w:rPr>
              <w:t>i</w:t>
            </w:r>
            <w:r w:rsidRPr="00613F44">
              <w:rPr>
                <w:rFonts w:ascii="Georgia" w:hAnsi="Georgia"/>
              </w:rPr>
              <w:t>n route to school, refugee children, cyber risks).</w:t>
            </w:r>
          </w:p>
          <w:p w14:paraId="37A69496" w14:textId="77777777" w:rsidR="008B0940" w:rsidRPr="00613F44" w:rsidRDefault="00F42348" w:rsidP="00575195">
            <w:pPr>
              <w:numPr>
                <w:ilvl w:val="0"/>
                <w:numId w:val="26"/>
              </w:numPr>
              <w:spacing w:line="240" w:lineRule="auto"/>
              <w:rPr>
                <w:rFonts w:ascii="Georgia" w:hAnsi="Georgia"/>
              </w:rPr>
            </w:pPr>
            <w:r w:rsidRPr="00613F44">
              <w:rPr>
                <w:rFonts w:ascii="Georgia" w:hAnsi="Georgia"/>
              </w:rPr>
              <w:t xml:space="preserve">Ask participants to reflect: </w:t>
            </w:r>
            <w:r w:rsidRPr="00613F44">
              <w:rPr>
                <w:rFonts w:ascii="Georgia" w:hAnsi="Georgia"/>
                <w:i/>
                <w:iCs/>
              </w:rPr>
              <w:t>“As PTC members, what actions can we take to reduce these risks?”</w:t>
            </w:r>
          </w:p>
          <w:p w14:paraId="37A69498" w14:textId="68DDEDB3" w:rsidR="008B0940" w:rsidRPr="00613F44" w:rsidRDefault="00F42348" w:rsidP="00575195">
            <w:pPr>
              <w:numPr>
                <w:ilvl w:val="0"/>
                <w:numId w:val="26"/>
              </w:numPr>
              <w:spacing w:line="240" w:lineRule="auto"/>
              <w:rPr>
                <w:rFonts w:ascii="Georgia" w:hAnsi="Georgia"/>
              </w:rPr>
            </w:pPr>
            <w:r w:rsidRPr="00613F44">
              <w:rPr>
                <w:rFonts w:ascii="Georgia" w:hAnsi="Georgia"/>
              </w:rPr>
              <w:t>Note ideas on flip chart for later reference in the prevention planning session.</w:t>
            </w:r>
          </w:p>
        </w:tc>
      </w:tr>
      <w:tr w:rsidR="008B0940" w:rsidRPr="00613F44" w14:paraId="37A694A1" w14:textId="77777777" w:rsidTr="00FF75F3">
        <w:tc>
          <w:tcPr>
            <w:tcW w:w="373" w:type="pct"/>
            <w:shd w:val="clear" w:color="auto" w:fill="343877"/>
            <w:vAlign w:val="center"/>
          </w:tcPr>
          <w:p w14:paraId="37A6949F" w14:textId="78A23598" w:rsidR="008B0940" w:rsidRPr="00613F44" w:rsidRDefault="00FF75F3">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6</w:t>
            </w:r>
          </w:p>
        </w:tc>
        <w:tc>
          <w:tcPr>
            <w:tcW w:w="4627" w:type="pct"/>
            <w:shd w:val="clear" w:color="auto" w:fill="F2F2F2" w:themeFill="background1" w:themeFillShade="F2"/>
            <w:vAlign w:val="center"/>
          </w:tcPr>
          <w:p w14:paraId="37A694A0" w14:textId="77777777" w:rsidR="008B0940" w:rsidRPr="00613F44" w:rsidRDefault="00F42348">
            <w:pPr>
              <w:spacing w:before="120" w:after="120" w:line="240" w:lineRule="auto"/>
              <w:rPr>
                <w:rFonts w:ascii="Georgia" w:hAnsi="Georgia"/>
              </w:rPr>
            </w:pPr>
            <w:r w:rsidRPr="00613F44">
              <w:rPr>
                <w:rFonts w:ascii="Georgia" w:hAnsi="Georgia"/>
              </w:rPr>
              <w:t xml:space="preserve">Appreciate participants for their ideas and their participation. </w:t>
            </w:r>
          </w:p>
        </w:tc>
      </w:tr>
      <w:tr w:rsidR="008B0940" w:rsidRPr="00613F44" w14:paraId="37A694AB" w14:textId="77777777" w:rsidTr="00FF75F3">
        <w:tc>
          <w:tcPr>
            <w:tcW w:w="373" w:type="pct"/>
            <w:shd w:val="clear" w:color="auto" w:fill="343877"/>
            <w:vAlign w:val="center"/>
          </w:tcPr>
          <w:p w14:paraId="37A694A5" w14:textId="080424D5" w:rsidR="008B0940" w:rsidRPr="00613F44" w:rsidRDefault="00270FEF">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lastRenderedPageBreak/>
              <w:t>7</w:t>
            </w:r>
          </w:p>
        </w:tc>
        <w:tc>
          <w:tcPr>
            <w:tcW w:w="4627" w:type="pct"/>
            <w:shd w:val="clear" w:color="auto" w:fill="F2F2F2" w:themeFill="background1" w:themeFillShade="F2"/>
            <w:vAlign w:val="center"/>
          </w:tcPr>
          <w:p w14:paraId="37A694A6" w14:textId="77777777" w:rsidR="008B0940" w:rsidRPr="00613F44" w:rsidRDefault="00F42348">
            <w:pPr>
              <w:spacing w:line="240" w:lineRule="auto"/>
              <w:rPr>
                <w:rFonts w:ascii="Georgia" w:hAnsi="Georgia"/>
                <w:b/>
                <w:bCs/>
              </w:rPr>
            </w:pPr>
            <w:r w:rsidRPr="00613F44">
              <w:rPr>
                <w:rFonts w:ascii="Georgia" w:hAnsi="Georgia"/>
                <w:b/>
                <w:bCs/>
              </w:rPr>
              <w:t>Wrap-Up Key Messages:</w:t>
            </w:r>
          </w:p>
          <w:p w14:paraId="37A694A7" w14:textId="77777777" w:rsidR="008B0940" w:rsidRPr="00613F44" w:rsidRDefault="00F42348">
            <w:pPr>
              <w:pStyle w:val="Bulit"/>
              <w:rPr>
                <w:rFonts w:ascii="Georgia" w:hAnsi="Georgia"/>
              </w:rPr>
            </w:pPr>
            <w:r w:rsidRPr="00613F44">
              <w:rPr>
                <w:rFonts w:ascii="Georgia" w:hAnsi="Georgia"/>
              </w:rPr>
              <w:t>Violence is multi-dimensional; solutions must address attitudes, behavior, and systemic barriers.</w:t>
            </w:r>
          </w:p>
          <w:p w14:paraId="37A694A8" w14:textId="77777777" w:rsidR="008B0940" w:rsidRPr="00613F44" w:rsidRDefault="00F42348">
            <w:pPr>
              <w:pStyle w:val="Bulit"/>
              <w:rPr>
                <w:rFonts w:ascii="Georgia" w:hAnsi="Georgia"/>
              </w:rPr>
            </w:pPr>
            <w:r w:rsidRPr="00613F44">
              <w:rPr>
                <w:rFonts w:ascii="Georgia" w:hAnsi="Georgia"/>
              </w:rPr>
              <w:t>PTCs have a strategic role in creating safe, child-friendly schools.</w:t>
            </w:r>
          </w:p>
          <w:p w14:paraId="37A694A9" w14:textId="77777777" w:rsidR="008B0940" w:rsidRPr="00613F44" w:rsidRDefault="00F42348">
            <w:pPr>
              <w:pStyle w:val="Bulit"/>
              <w:rPr>
                <w:rFonts w:ascii="Georgia" w:hAnsi="Georgia"/>
              </w:rPr>
            </w:pPr>
            <w:r w:rsidRPr="00613F44">
              <w:rPr>
                <w:rFonts w:ascii="Georgia" w:hAnsi="Georgia"/>
              </w:rPr>
              <w:t>Personal stories may evoke strong emotions; facilitators must manage sensitivity and provide support resources.</w:t>
            </w:r>
          </w:p>
          <w:p w14:paraId="37A694AA" w14:textId="77777777" w:rsidR="008B0940" w:rsidRPr="00613F44" w:rsidRDefault="008B0940">
            <w:pPr>
              <w:pStyle w:val="Bulit"/>
              <w:rPr>
                <w:rFonts w:ascii="Georgia" w:hAnsi="Georgia"/>
              </w:rPr>
            </w:pPr>
          </w:p>
        </w:tc>
      </w:tr>
    </w:tbl>
    <w:p w14:paraId="37A694AC" w14:textId="77777777" w:rsidR="008B0940" w:rsidRPr="00613F44" w:rsidRDefault="008B0940">
      <w:pPr>
        <w:rPr>
          <w:rFonts w:ascii="Georgia" w:hAnsi="Georgia"/>
        </w:rPr>
      </w:pPr>
    </w:p>
    <w:p w14:paraId="37A694AD" w14:textId="77777777" w:rsidR="008B0940" w:rsidRPr="00613F44" w:rsidRDefault="00F42348">
      <w:pPr>
        <w:rPr>
          <w:rFonts w:ascii="Georgia" w:hAnsi="Georgia"/>
        </w:rPr>
      </w:pPr>
      <w:r w:rsidRPr="00613F44">
        <w:rPr>
          <w:rFonts w:ascii="Georgia" w:hAnsi="Georgia"/>
          <w:b/>
          <w:bCs/>
        </w:rPr>
        <w:t>Trainer Notes:</w:t>
      </w:r>
    </w:p>
    <w:p w14:paraId="37A694AE" w14:textId="77777777" w:rsidR="008B0940" w:rsidRPr="003D449C" w:rsidRDefault="00F42348" w:rsidP="00575195">
      <w:pPr>
        <w:numPr>
          <w:ilvl w:val="0"/>
          <w:numId w:val="27"/>
        </w:numPr>
        <w:rPr>
          <w:rFonts w:ascii="Georgia" w:hAnsi="Georgia"/>
        </w:rPr>
      </w:pPr>
      <w:r w:rsidRPr="00613F44">
        <w:rPr>
          <w:rFonts w:ascii="Georgia" w:hAnsi="Georgia"/>
        </w:rPr>
        <w:t xml:space="preserve">Encourage </w:t>
      </w:r>
      <w:r w:rsidRPr="003D449C">
        <w:rPr>
          <w:rFonts w:ascii="Georgia" w:hAnsi="Georgia"/>
        </w:rPr>
        <w:t>participants to think beyond awareness toward prevention and systemic change.</w:t>
      </w:r>
    </w:p>
    <w:p w14:paraId="37A694AF" w14:textId="77777777" w:rsidR="008B0940" w:rsidRPr="003D449C" w:rsidRDefault="00F42348" w:rsidP="00575195">
      <w:pPr>
        <w:numPr>
          <w:ilvl w:val="0"/>
          <w:numId w:val="27"/>
        </w:numPr>
        <w:rPr>
          <w:rFonts w:ascii="Georgia" w:hAnsi="Georgia"/>
        </w:rPr>
      </w:pPr>
      <w:r w:rsidRPr="003D449C">
        <w:rPr>
          <w:rFonts w:ascii="Georgia" w:hAnsi="Georgia"/>
        </w:rPr>
        <w:t>Emphasize multi-level intervention: school policy, teacher attitudes, community engagement.</w:t>
      </w:r>
    </w:p>
    <w:p w14:paraId="37A694B0" w14:textId="77777777" w:rsidR="008B0940" w:rsidRPr="00613F44" w:rsidRDefault="00F42348" w:rsidP="00575195">
      <w:pPr>
        <w:numPr>
          <w:ilvl w:val="0"/>
          <w:numId w:val="27"/>
        </w:numPr>
        <w:rPr>
          <w:rFonts w:ascii="Georgia" w:hAnsi="Georgia"/>
        </w:rPr>
      </w:pPr>
      <w:r w:rsidRPr="003D449C">
        <w:rPr>
          <w:rFonts w:ascii="Georgia" w:hAnsi="Georgia"/>
        </w:rPr>
        <w:t>Use sticky notes to map risks visually, connecting</w:t>
      </w:r>
      <w:r w:rsidRPr="00613F44">
        <w:rPr>
          <w:rFonts w:ascii="Georgia" w:hAnsi="Georgia"/>
        </w:rPr>
        <w:t xml:space="preserve"> perpetrators, enablers, and safe zones.</w:t>
      </w:r>
    </w:p>
    <w:p w14:paraId="24961F33" w14:textId="77777777" w:rsidR="007102F6" w:rsidRPr="00613F44" w:rsidRDefault="007102F6" w:rsidP="003D449C">
      <w:pPr>
        <w:spacing w:before="240"/>
        <w:rPr>
          <w:rFonts w:ascii="Georgia" w:hAnsi="Georgia"/>
          <w:b/>
          <w:bCs/>
        </w:rPr>
      </w:pPr>
      <w:r w:rsidRPr="00613F44">
        <w:rPr>
          <w:rFonts w:ascii="Georgia" w:hAnsi="Georgia"/>
          <w:b/>
          <w:bCs/>
        </w:rPr>
        <w:t>Case Studies:</w:t>
      </w:r>
    </w:p>
    <w:p w14:paraId="2E37B77A" w14:textId="77777777" w:rsidR="007102F6" w:rsidRPr="00613F44" w:rsidRDefault="007102F6" w:rsidP="00D06792">
      <w:pPr>
        <w:ind w:left="360"/>
        <w:rPr>
          <w:rFonts w:ascii="Georgia" w:hAnsi="Georgia"/>
        </w:rPr>
      </w:pPr>
    </w:p>
    <w:tbl>
      <w:tblPr>
        <w:tblStyle w:val="TableGrid"/>
        <w:tblW w:w="4998" w:type="pct"/>
        <w:tblLook w:val="04A0" w:firstRow="1" w:lastRow="0" w:firstColumn="1" w:lastColumn="0" w:noHBand="0" w:noVBand="1"/>
      </w:tblPr>
      <w:tblGrid>
        <w:gridCol w:w="989"/>
        <w:gridCol w:w="4301"/>
        <w:gridCol w:w="4301"/>
      </w:tblGrid>
      <w:tr w:rsidR="007102F6" w:rsidRPr="00613F44" w14:paraId="0963EF96" w14:textId="77777777" w:rsidTr="00797E2D">
        <w:tc>
          <w:tcPr>
            <w:tcW w:w="515" w:type="pct"/>
            <w:shd w:val="clear" w:color="auto" w:fill="343877"/>
            <w:vAlign w:val="center"/>
          </w:tcPr>
          <w:p w14:paraId="2A8695E5" w14:textId="77777777" w:rsidR="007102F6" w:rsidRPr="00613F44" w:rsidRDefault="007102F6" w:rsidP="00797E2D">
            <w:pPr>
              <w:spacing w:line="240" w:lineRule="auto"/>
              <w:jc w:val="center"/>
              <w:rPr>
                <w:rFonts w:ascii="Georgia" w:hAnsi="Georgia"/>
                <w:b/>
                <w:color w:val="FFFFFF" w:themeColor="background1"/>
              </w:rPr>
            </w:pPr>
            <w:r w:rsidRPr="00613F44">
              <w:rPr>
                <w:rFonts w:ascii="Georgia" w:hAnsi="Georgia"/>
                <w:b/>
                <w:color w:val="FFFFFF" w:themeColor="background1"/>
              </w:rPr>
              <w:t>Case Study-Group 1</w:t>
            </w:r>
          </w:p>
        </w:tc>
        <w:tc>
          <w:tcPr>
            <w:tcW w:w="2242" w:type="pct"/>
            <w:shd w:val="clear" w:color="auto" w:fill="F2F2F2" w:themeFill="background1" w:themeFillShade="F2"/>
            <w:vAlign w:val="center"/>
          </w:tcPr>
          <w:p w14:paraId="08312C1D"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 xml:space="preserve">Bilal is a 13-year-old boy living in a low-income neighborhood. His father works as a daily wage </w:t>
            </w:r>
            <w:proofErr w:type="spellStart"/>
            <w:r w:rsidRPr="00613F44">
              <w:rPr>
                <w:rFonts w:ascii="Georgia" w:hAnsi="Georgia" w:cstheme="minorHAnsi"/>
                <w:sz w:val="22"/>
                <w:szCs w:val="22"/>
              </w:rPr>
              <w:t>labourer</w:t>
            </w:r>
            <w:proofErr w:type="spellEnd"/>
            <w:r w:rsidRPr="00613F44">
              <w:rPr>
                <w:rFonts w:ascii="Georgia" w:hAnsi="Georgia" w:cstheme="minorHAnsi"/>
                <w:sz w:val="22"/>
                <w:szCs w:val="22"/>
              </w:rPr>
              <w:t>, and his mother stays at home to care for the younger children. Because the family's income is very limited, Bilal’s parents often struggle to afford basic necessities.</w:t>
            </w:r>
          </w:p>
          <w:p w14:paraId="617617AB"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Bilal was once a regular student at the local government school and enjoyed studying, especially mathematics. However, when his father fell ill and could no longer work regularly, the family’s financial situation worsened. To support the household, Bilal’s parents asked him to stop attending school and start working at a nearby mechanic workshop.</w:t>
            </w:r>
          </w:p>
          <w:p w14:paraId="0A76F1BC"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 xml:space="preserve">Bilal now spends long hours each day repairing motorcycles and cleaning tools. The work is physically demanding and sometimes dangerous. Although he earns a small amount of money, he feels tired and </w:t>
            </w:r>
            <w:proofErr w:type="gramStart"/>
            <w:r w:rsidRPr="00613F44">
              <w:rPr>
                <w:rFonts w:ascii="Georgia" w:hAnsi="Georgia" w:cstheme="minorHAnsi"/>
                <w:sz w:val="22"/>
                <w:szCs w:val="22"/>
              </w:rPr>
              <w:t>misses</w:t>
            </w:r>
            <w:proofErr w:type="gramEnd"/>
            <w:r w:rsidRPr="00613F44">
              <w:rPr>
                <w:rFonts w:ascii="Georgia" w:hAnsi="Georgia" w:cstheme="minorHAnsi"/>
                <w:sz w:val="22"/>
                <w:szCs w:val="22"/>
              </w:rPr>
              <w:t xml:space="preserve"> school and his friends. Sometimes he sees children in school uniforms passing by and wishes he could return to school.</w:t>
            </w:r>
          </w:p>
          <w:p w14:paraId="10248162" w14:textId="77777777"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t>Over time, Bilal’s chances of continuing his education are becoming smaller, and he worries about what his future will look like</w:t>
            </w:r>
          </w:p>
        </w:tc>
        <w:tc>
          <w:tcPr>
            <w:tcW w:w="2242" w:type="pct"/>
            <w:shd w:val="clear" w:color="auto" w:fill="F2F2F2" w:themeFill="background1" w:themeFillShade="F2"/>
            <w:vAlign w:val="center"/>
          </w:tcPr>
          <w:p w14:paraId="63843609" w14:textId="77777777"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t>Bilal is a 13-year-old boy wearing school uniform (White shalwar, kameez, and black shoes). He will be having unique facial features so that he can be identified.</w:t>
            </w:r>
          </w:p>
          <w:p w14:paraId="6219E244" w14:textId="77777777"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t>Scenario 1: Bilal is now working in a mechanic workshop wearing dirty clothes and in a situation that is uncomfortable</w:t>
            </w:r>
          </w:p>
          <w:p w14:paraId="160A333B" w14:textId="77777777" w:rsidR="007102F6" w:rsidRPr="00613F44" w:rsidRDefault="007102F6" w:rsidP="00797E2D">
            <w:pPr>
              <w:pStyle w:val="NormalWeb"/>
              <w:jc w:val="both"/>
              <w:rPr>
                <w:rFonts w:ascii="Georgia" w:hAnsi="Georgia" w:cstheme="minorHAnsi"/>
                <w:sz w:val="22"/>
                <w:szCs w:val="22"/>
                <w:highlight w:val="yellow"/>
              </w:rPr>
            </w:pPr>
          </w:p>
          <w:p w14:paraId="205C20D3" w14:textId="77777777" w:rsidR="007102F6" w:rsidRPr="00613F44" w:rsidRDefault="007102F6" w:rsidP="00797E2D">
            <w:pPr>
              <w:pStyle w:val="NormalWeb"/>
              <w:jc w:val="both"/>
              <w:rPr>
                <w:rFonts w:ascii="Georgia" w:hAnsi="Georgia" w:cstheme="minorHAnsi"/>
                <w:sz w:val="22"/>
                <w:szCs w:val="22"/>
                <w:highlight w:val="yellow"/>
              </w:rPr>
            </w:pPr>
          </w:p>
        </w:tc>
      </w:tr>
      <w:tr w:rsidR="007102F6" w:rsidRPr="00613F44" w14:paraId="0BA8E910" w14:textId="77777777" w:rsidTr="00797E2D">
        <w:tc>
          <w:tcPr>
            <w:tcW w:w="515" w:type="pct"/>
            <w:shd w:val="clear" w:color="auto" w:fill="343877"/>
            <w:vAlign w:val="center"/>
          </w:tcPr>
          <w:p w14:paraId="59EAF20E" w14:textId="77777777" w:rsidR="007102F6" w:rsidRPr="00613F44" w:rsidRDefault="007102F6" w:rsidP="00797E2D">
            <w:pPr>
              <w:spacing w:line="240" w:lineRule="auto"/>
              <w:jc w:val="center"/>
              <w:rPr>
                <w:rFonts w:ascii="Georgia" w:hAnsi="Georgia"/>
                <w:b/>
                <w:color w:val="FFFFFF" w:themeColor="background1"/>
              </w:rPr>
            </w:pPr>
            <w:r w:rsidRPr="00613F44">
              <w:rPr>
                <w:rFonts w:ascii="Georgia" w:hAnsi="Georgia"/>
                <w:b/>
                <w:color w:val="FFFFFF" w:themeColor="background1"/>
              </w:rPr>
              <w:t>Case Study- Group 2</w:t>
            </w:r>
          </w:p>
        </w:tc>
        <w:tc>
          <w:tcPr>
            <w:tcW w:w="2242" w:type="pct"/>
            <w:shd w:val="clear" w:color="auto" w:fill="F2F2F2" w:themeFill="background1" w:themeFillShade="F2"/>
            <w:vAlign w:val="center"/>
          </w:tcPr>
          <w:p w14:paraId="2554F581" w14:textId="707945F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 xml:space="preserve">Ahmad is a 14-year-old student studying in Grade 8. He used to be a good student who enjoyed playing cricket with his friends after school. Recently, Ahmad received a smartphone from his older cousin. At first, he used the phone to </w:t>
            </w:r>
            <w:r w:rsidRPr="00613F44">
              <w:rPr>
                <w:rFonts w:ascii="Georgia" w:hAnsi="Georgia" w:cstheme="minorHAnsi"/>
                <w:sz w:val="22"/>
                <w:szCs w:val="22"/>
              </w:rPr>
              <w:lastRenderedPageBreak/>
              <w:t>watch educational videos and communicate with his classmates.</w:t>
            </w:r>
          </w:p>
          <w:p w14:paraId="475B175A"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Soon, Ahmad discovered online games and started playing them during his free time. Gradually, the games became more interesting and competitive, and he began spending several hours every day playing them. Sometimes he stayed awake late at night to complete gaming levels or play with online players.</w:t>
            </w:r>
          </w:p>
          <w:p w14:paraId="0C9BA819"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Because of this habit, Ahmad started waking up late in the morning and often went to school feeling tired. His homework remained incomplete, and his grades began to drop. His teachers noticed that he was losing interest in classroom activities, and he stopped participating in sports and group work.</w:t>
            </w:r>
          </w:p>
          <w:p w14:paraId="4A8C76BC"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Ahmad’s parents became concerned when they saw that he preferred playing games on his phone rather than talking with family members or studying. When they tried to limit his screen time, Ahmad became irritated and angry.</w:t>
            </w:r>
          </w:p>
          <w:p w14:paraId="09B3F838" w14:textId="77777777" w:rsidR="007102F6" w:rsidRPr="00613F44" w:rsidRDefault="007102F6" w:rsidP="00797E2D">
            <w:pPr>
              <w:pStyle w:val="NormalWeb"/>
              <w:rPr>
                <w:rFonts w:ascii="Georgia" w:hAnsi="Georgia" w:cstheme="minorHAnsi"/>
                <w:sz w:val="22"/>
                <w:szCs w:val="22"/>
              </w:rPr>
            </w:pPr>
            <w:r w:rsidRPr="00613F44">
              <w:rPr>
                <w:rFonts w:ascii="Georgia" w:hAnsi="Georgia" w:cstheme="minorHAnsi"/>
                <w:sz w:val="22"/>
                <w:szCs w:val="22"/>
              </w:rPr>
              <w:t>Over time, Ahmad became socially isolated and less focused on his studies. His parents and teachers are now worried about how online gaming is affecting his health, education, and behavior, and they are trying to find ways to help him regain a healthy balance between technology use, studies, and daily life.</w:t>
            </w:r>
          </w:p>
          <w:p w14:paraId="584641BA" w14:textId="77777777" w:rsidR="007102F6" w:rsidRPr="00613F44" w:rsidRDefault="007102F6" w:rsidP="00797E2D">
            <w:pPr>
              <w:pStyle w:val="NormalWeb"/>
              <w:jc w:val="both"/>
              <w:rPr>
                <w:rFonts w:ascii="Georgia" w:hAnsi="Georgia" w:cstheme="minorHAnsi"/>
                <w:sz w:val="22"/>
                <w:szCs w:val="22"/>
                <w:rtl/>
              </w:rPr>
            </w:pPr>
            <w:r w:rsidRPr="00613F44">
              <w:rPr>
                <w:rFonts w:ascii="Georgia" w:hAnsi="Georgia" w:cstheme="minorHAnsi"/>
                <w:sz w:val="22"/>
                <w:szCs w:val="22"/>
              </w:rPr>
              <w:t>.</w:t>
            </w:r>
          </w:p>
        </w:tc>
        <w:tc>
          <w:tcPr>
            <w:tcW w:w="2242" w:type="pct"/>
            <w:shd w:val="clear" w:color="auto" w:fill="F2F2F2" w:themeFill="background1" w:themeFillShade="F2"/>
            <w:vAlign w:val="center"/>
          </w:tcPr>
          <w:p w14:paraId="1A545E0E" w14:textId="4E00EC06"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lastRenderedPageBreak/>
              <w:t xml:space="preserve">Ahmad is a </w:t>
            </w:r>
            <w:r w:rsidR="00FD020B" w:rsidRPr="00613F44">
              <w:rPr>
                <w:rFonts w:ascii="Georgia" w:hAnsi="Georgia" w:cstheme="minorHAnsi"/>
                <w:sz w:val="22"/>
                <w:szCs w:val="22"/>
              </w:rPr>
              <w:t>14</w:t>
            </w:r>
            <w:r w:rsidRPr="00613F44">
              <w:rPr>
                <w:rFonts w:ascii="Georgia" w:hAnsi="Georgia" w:cstheme="minorHAnsi"/>
                <w:sz w:val="22"/>
                <w:szCs w:val="22"/>
              </w:rPr>
              <w:t>-year-old boy wearing school uniform (White shalwar, kameez, and black shoes). He will be having unique facial features so that he can be identified.</w:t>
            </w:r>
          </w:p>
          <w:p w14:paraId="31A8FEA0" w14:textId="77777777"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lastRenderedPageBreak/>
              <w:t>Scenario 1: He is seen playing cricket with his friends.</w:t>
            </w:r>
          </w:p>
          <w:p w14:paraId="3B3D1B2A" w14:textId="77777777"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t>Scenario 2: He is seen using a smartphone and playing games online.</w:t>
            </w:r>
          </w:p>
          <w:p w14:paraId="3247E856" w14:textId="77777777" w:rsidR="007102F6" w:rsidRPr="00613F44" w:rsidRDefault="007102F6" w:rsidP="00797E2D">
            <w:pPr>
              <w:pStyle w:val="NormalWeb"/>
              <w:jc w:val="both"/>
              <w:rPr>
                <w:rFonts w:ascii="Georgia" w:hAnsi="Georgia" w:cstheme="minorHAnsi"/>
                <w:sz w:val="22"/>
                <w:szCs w:val="22"/>
              </w:rPr>
            </w:pPr>
            <w:r w:rsidRPr="00613F44">
              <w:rPr>
                <w:rFonts w:ascii="Georgia" w:hAnsi="Georgia" w:cstheme="minorHAnsi"/>
                <w:sz w:val="22"/>
                <w:szCs w:val="22"/>
              </w:rPr>
              <w:t>Scenario 3: He is struggling with grades and he can be seen holding a result card that has an F grade on it with his parents in the background being concerned about his educational career.</w:t>
            </w:r>
          </w:p>
        </w:tc>
      </w:tr>
      <w:tr w:rsidR="007102F6" w:rsidRPr="00613F44" w14:paraId="1C8243D7" w14:textId="77777777" w:rsidTr="00797E2D">
        <w:tc>
          <w:tcPr>
            <w:tcW w:w="515" w:type="pct"/>
            <w:shd w:val="clear" w:color="auto" w:fill="343877"/>
            <w:vAlign w:val="center"/>
          </w:tcPr>
          <w:p w14:paraId="6A01B8AB" w14:textId="77777777" w:rsidR="007102F6" w:rsidRPr="00613F44" w:rsidRDefault="007102F6" w:rsidP="00797E2D">
            <w:pPr>
              <w:spacing w:line="240" w:lineRule="auto"/>
              <w:jc w:val="center"/>
              <w:rPr>
                <w:rFonts w:ascii="Georgia" w:hAnsi="Georgia"/>
                <w:b/>
              </w:rPr>
            </w:pPr>
            <w:r w:rsidRPr="00613F44">
              <w:rPr>
                <w:rFonts w:ascii="Georgia" w:hAnsi="Georgia"/>
                <w:b/>
                <w:color w:val="FFFFFF" w:themeColor="background1"/>
              </w:rPr>
              <w:t>Case Study-Group 3</w:t>
            </w:r>
          </w:p>
        </w:tc>
        <w:tc>
          <w:tcPr>
            <w:tcW w:w="2242" w:type="pct"/>
            <w:shd w:val="clear" w:color="auto" w:fill="F2F2F2" w:themeFill="background1" w:themeFillShade="F2"/>
            <w:vAlign w:val="center"/>
          </w:tcPr>
          <w:p w14:paraId="5F165841" w14:textId="5ED771B5" w:rsidR="007102F6" w:rsidRPr="00613F44" w:rsidRDefault="007102F6" w:rsidP="00797E2D">
            <w:pPr>
              <w:spacing w:line="240" w:lineRule="auto"/>
              <w:rPr>
                <w:rFonts w:ascii="Georgia" w:hAnsi="Georgia"/>
              </w:rPr>
            </w:pPr>
            <w:r w:rsidRPr="00613F44">
              <w:rPr>
                <w:rFonts w:ascii="Georgia" w:hAnsi="Georgia"/>
              </w:rPr>
              <w:t xml:space="preserve">9-year-old Zain goes to a local public school. His parents migrated to </w:t>
            </w:r>
            <w:r w:rsidR="002F7960" w:rsidRPr="00613F44">
              <w:rPr>
                <w:rFonts w:ascii="Georgia" w:hAnsi="Georgia"/>
              </w:rPr>
              <w:t>another country</w:t>
            </w:r>
            <w:r w:rsidRPr="00613F44">
              <w:rPr>
                <w:rFonts w:ascii="Georgia" w:hAnsi="Georgia"/>
              </w:rPr>
              <w:t xml:space="preserve"> few years back. Zain is a happy kid who loves learning and making friends. But things change when he becomes the target of bullying by some older kids at school. These older kids are known for being mean and they pick on younger children like Zain. They push him around, call him names, and often taunts him of being a refugee. This makes him feel scared and sad. Zain tries to tell his teachers, but the bullying doesn’t stop. He feels alone and doesn’t know what to do. Zain’s parents notice that his behavior has a drastic change, but he’s too afraid to tell them about the bullying. They tell him to </w:t>
            </w:r>
            <w:r w:rsidRPr="00613F44">
              <w:rPr>
                <w:rFonts w:ascii="Georgia" w:hAnsi="Georgia"/>
              </w:rPr>
              <w:lastRenderedPageBreak/>
              <w:t>be brave, but they don’t know how much he’s hurting.</w:t>
            </w:r>
          </w:p>
        </w:tc>
        <w:tc>
          <w:tcPr>
            <w:tcW w:w="2242" w:type="pct"/>
            <w:shd w:val="clear" w:color="auto" w:fill="F2F2F2" w:themeFill="background1" w:themeFillShade="F2"/>
            <w:vAlign w:val="center"/>
          </w:tcPr>
          <w:p w14:paraId="7744912C" w14:textId="77777777" w:rsidR="007102F6" w:rsidRPr="00613F44" w:rsidRDefault="007102F6" w:rsidP="00797E2D">
            <w:pPr>
              <w:spacing w:line="240" w:lineRule="auto"/>
              <w:rPr>
                <w:rFonts w:ascii="Georgia" w:hAnsi="Georgia"/>
              </w:rPr>
            </w:pPr>
            <w:r w:rsidRPr="00613F44">
              <w:rPr>
                <w:rFonts w:ascii="Georgia" w:hAnsi="Georgia"/>
              </w:rPr>
              <w:lastRenderedPageBreak/>
              <w:t xml:space="preserve">Zain is a school going chubby boy wearing school uniform (having identifiable facial features). While other bullying boys will have no specific facial features but wearing the same school uniform. </w:t>
            </w:r>
          </w:p>
        </w:tc>
      </w:tr>
    </w:tbl>
    <w:p w14:paraId="4C715683" w14:textId="77777777" w:rsidR="007102F6" w:rsidRPr="00613F44" w:rsidRDefault="007102F6" w:rsidP="00DA6A48">
      <w:pPr>
        <w:pStyle w:val="ListParagraph"/>
        <w:rPr>
          <w:rFonts w:ascii="Georgia" w:hAnsi="Georgia"/>
        </w:rPr>
      </w:pPr>
    </w:p>
    <w:tbl>
      <w:tblPr>
        <w:tblStyle w:val="TableGrid"/>
        <w:tblW w:w="9720" w:type="dxa"/>
        <w:tblInd w:w="-95" w:type="dxa"/>
        <w:tblLook w:val="04A0" w:firstRow="1" w:lastRow="0" w:firstColumn="1" w:lastColumn="0" w:noHBand="0" w:noVBand="1"/>
      </w:tblPr>
      <w:tblGrid>
        <w:gridCol w:w="9720"/>
      </w:tblGrid>
      <w:tr w:rsidR="008B0940" w:rsidRPr="00613F44" w14:paraId="37A694D2" w14:textId="77777777">
        <w:tc>
          <w:tcPr>
            <w:tcW w:w="9720" w:type="dxa"/>
            <w:shd w:val="clear" w:color="auto" w:fill="002060"/>
          </w:tcPr>
          <w:p w14:paraId="37A694D1" w14:textId="2D27CDF1" w:rsidR="008B0940" w:rsidRPr="003D449C" w:rsidRDefault="00C808F7" w:rsidP="003D449C">
            <w:pPr>
              <w:spacing w:line="240" w:lineRule="auto"/>
              <w:rPr>
                <w:rFonts w:ascii="Georgia" w:hAnsi="Georgia"/>
                <w:b/>
                <w:bCs/>
                <w:lang w:eastAsia="ja-JP"/>
              </w:rPr>
            </w:pPr>
            <w:r w:rsidRPr="00613F44">
              <w:rPr>
                <w:rFonts w:ascii="Georgia" w:hAnsi="Georgia"/>
                <w:b/>
                <w:lang w:eastAsia="ja-JP"/>
              </w:rPr>
              <w:t>Hand</w:t>
            </w:r>
            <w:r w:rsidR="003774EA" w:rsidRPr="00613F44">
              <w:rPr>
                <w:rFonts w:ascii="Georgia" w:hAnsi="Georgia"/>
                <w:b/>
                <w:lang w:eastAsia="ja-JP"/>
              </w:rPr>
              <w:t>out:</w:t>
            </w:r>
            <w:r w:rsidR="00F42348" w:rsidRPr="00613F44">
              <w:rPr>
                <w:rFonts w:ascii="Georgia" w:hAnsi="Georgia"/>
                <w:b/>
                <w:bCs/>
                <w:lang w:eastAsia="ja-JP"/>
              </w:rPr>
              <w:t xml:space="preserve"> </w:t>
            </w:r>
            <w:r w:rsidR="003D449C">
              <w:rPr>
                <w:rFonts w:ascii="Georgia" w:hAnsi="Georgia"/>
                <w:b/>
                <w:bCs/>
                <w:lang w:eastAsia="ja-JP"/>
              </w:rPr>
              <w:tab/>
            </w:r>
            <w:r w:rsidR="00F42348" w:rsidRPr="00613F44">
              <w:rPr>
                <w:rFonts w:ascii="Georgia" w:hAnsi="Georgia"/>
                <w:b/>
                <w:bCs/>
                <w:lang w:eastAsia="ja-JP"/>
              </w:rPr>
              <w:t>Gender-Based Violence (GBV) and Violence Against Children (VAC)</w:t>
            </w:r>
            <w:r w:rsidR="003774EA" w:rsidRPr="00613F44">
              <w:rPr>
                <w:rFonts w:ascii="Georgia" w:hAnsi="Georgia"/>
                <w:b/>
                <w:bCs/>
                <w:lang w:eastAsia="ja-JP"/>
              </w:rPr>
              <w:t xml:space="preserve"> </w:t>
            </w:r>
            <w:r w:rsidR="003D449C">
              <w:rPr>
                <w:rFonts w:ascii="Georgia" w:hAnsi="Georgia"/>
                <w:b/>
                <w:bCs/>
                <w:lang w:eastAsia="ja-JP"/>
              </w:rPr>
              <w:tab/>
            </w:r>
          </w:p>
        </w:tc>
      </w:tr>
    </w:tbl>
    <w:p w14:paraId="37A694D4" w14:textId="77777777" w:rsidR="008B0940" w:rsidRPr="00613F44" w:rsidRDefault="008B0940">
      <w:pPr>
        <w:rPr>
          <w:rFonts w:ascii="Georgia" w:hAnsi="Georgia"/>
          <w:b/>
          <w:bCs/>
          <w:lang w:eastAsia="ja-JP"/>
        </w:rPr>
      </w:pPr>
    </w:p>
    <w:p w14:paraId="37A694D5" w14:textId="77777777" w:rsidR="008B0940" w:rsidRPr="00613F44" w:rsidRDefault="00F42348">
      <w:pPr>
        <w:rPr>
          <w:rFonts w:ascii="Georgia" w:hAnsi="Georgia"/>
          <w:b/>
          <w:bCs/>
          <w:lang w:eastAsia="ja-JP"/>
        </w:rPr>
      </w:pPr>
      <w:r w:rsidRPr="00613F44">
        <w:rPr>
          <w:rFonts w:ascii="Georgia" w:hAnsi="Georgia"/>
          <w:b/>
          <w:bCs/>
          <w:lang w:eastAsia="ja-JP"/>
        </w:rPr>
        <w:t>Gender-Based Violence (GBV):</w:t>
      </w:r>
    </w:p>
    <w:p w14:paraId="37A694D6" w14:textId="77777777" w:rsidR="008B0940" w:rsidRPr="00613F44" w:rsidRDefault="008B0940">
      <w:pPr>
        <w:rPr>
          <w:rFonts w:ascii="Georgia" w:hAnsi="Georgia"/>
          <w:b/>
          <w:bCs/>
          <w:lang w:eastAsia="ja-JP"/>
        </w:rPr>
      </w:pPr>
    </w:p>
    <w:p w14:paraId="37A694D7" w14:textId="77777777" w:rsidR="008B0940" w:rsidRPr="003D449C" w:rsidRDefault="00F42348">
      <w:pPr>
        <w:rPr>
          <w:rFonts w:ascii="Georgia" w:hAnsi="Georgia"/>
          <w:lang w:eastAsia="ja-JP"/>
        </w:rPr>
      </w:pPr>
      <w:r w:rsidRPr="00613F44">
        <w:rPr>
          <w:rFonts w:ascii="Georgia" w:hAnsi="Georgia"/>
          <w:b/>
          <w:bCs/>
          <w:lang w:eastAsia="ja-JP"/>
        </w:rPr>
        <w:t>Definition:</w:t>
      </w:r>
      <w:r w:rsidRPr="00613F44">
        <w:rPr>
          <w:rFonts w:ascii="Georgia" w:hAnsi="Georgia"/>
          <w:lang w:eastAsia="ja-JP"/>
        </w:rPr>
        <w:br/>
      </w:r>
      <w:r w:rsidRPr="003D449C">
        <w:rPr>
          <w:rFonts w:ascii="Georgia" w:hAnsi="Georgia"/>
          <w:lang w:eastAsia="ja-JP"/>
        </w:rPr>
        <w:t>Gender-Based Violence refers to any harmful act directed at an individual based on their gender, often rooted in social norms, discrimination, and power imbalances. It includes physical, sexual, psychological, or economic harm, coercion, or deprivation of liberty, and can occur in public or private spaces.</w:t>
      </w:r>
    </w:p>
    <w:p w14:paraId="37A694D8" w14:textId="77777777" w:rsidR="008B0940" w:rsidRPr="003D449C" w:rsidRDefault="00F42348">
      <w:pPr>
        <w:rPr>
          <w:rFonts w:ascii="Georgia" w:hAnsi="Georgia"/>
          <w:lang w:eastAsia="ja-JP"/>
        </w:rPr>
      </w:pPr>
      <w:r w:rsidRPr="003D449C">
        <w:rPr>
          <w:rFonts w:ascii="Georgia" w:hAnsi="Georgia"/>
          <w:lang w:eastAsia="ja-JP"/>
        </w:rPr>
        <w:t>Key Points for Advanced Understanding:</w:t>
      </w:r>
    </w:p>
    <w:p w14:paraId="37A694D9" w14:textId="77777777" w:rsidR="008B0940" w:rsidRPr="003D449C" w:rsidRDefault="00F42348" w:rsidP="00575195">
      <w:pPr>
        <w:numPr>
          <w:ilvl w:val="0"/>
          <w:numId w:val="28"/>
        </w:numPr>
        <w:rPr>
          <w:rFonts w:ascii="Georgia" w:hAnsi="Georgia"/>
          <w:lang w:eastAsia="ja-JP"/>
        </w:rPr>
      </w:pPr>
      <w:r w:rsidRPr="003D449C">
        <w:rPr>
          <w:rFonts w:ascii="Georgia" w:hAnsi="Georgia"/>
          <w:lang w:eastAsia="ja-JP"/>
        </w:rPr>
        <w:t>GBV is systemic — it often stems from societal, cultural, and institutional norms.</w:t>
      </w:r>
    </w:p>
    <w:p w14:paraId="37A694DA" w14:textId="43C4045A" w:rsidR="008B0940" w:rsidRPr="003D449C" w:rsidRDefault="00F42348" w:rsidP="00575195">
      <w:pPr>
        <w:numPr>
          <w:ilvl w:val="0"/>
          <w:numId w:val="28"/>
        </w:numPr>
        <w:rPr>
          <w:rFonts w:ascii="Georgia" w:hAnsi="Georgia"/>
          <w:lang w:eastAsia="ja-JP"/>
        </w:rPr>
      </w:pPr>
      <w:r w:rsidRPr="003D449C">
        <w:rPr>
          <w:rFonts w:ascii="Georgia" w:hAnsi="Georgia"/>
          <w:lang w:eastAsia="ja-JP"/>
        </w:rPr>
        <w:t>Recognizing GBV requires attention to both direct actions (e.g., hitting, harassment) and structural factors (e.g., discriminatory school policies, community norms</w:t>
      </w:r>
      <w:r w:rsidR="00FE19D3" w:rsidRPr="003D449C">
        <w:rPr>
          <w:rFonts w:ascii="Georgia" w:hAnsi="Georgia"/>
          <w:lang w:eastAsia="ja-JP"/>
        </w:rPr>
        <w:t>, inappropriate wordings</w:t>
      </w:r>
      <w:r w:rsidRPr="003D449C">
        <w:rPr>
          <w:rFonts w:ascii="Georgia" w:hAnsi="Georgia"/>
          <w:lang w:eastAsia="ja-JP"/>
        </w:rPr>
        <w:t>).</w:t>
      </w:r>
    </w:p>
    <w:p w14:paraId="37A694DB" w14:textId="77777777" w:rsidR="008B0940" w:rsidRPr="00613F44" w:rsidRDefault="008B0940">
      <w:pPr>
        <w:rPr>
          <w:rFonts w:ascii="Georgia" w:hAnsi="Georgia"/>
          <w:b/>
          <w:bCs/>
          <w:lang w:eastAsia="ja-JP"/>
        </w:rPr>
      </w:pPr>
    </w:p>
    <w:p w14:paraId="37A694DC" w14:textId="77777777" w:rsidR="008B0940" w:rsidRPr="00613F44" w:rsidRDefault="00F42348">
      <w:pPr>
        <w:rPr>
          <w:rFonts w:ascii="Georgia" w:hAnsi="Georgia"/>
          <w:b/>
          <w:bCs/>
          <w:lang w:eastAsia="ja-JP"/>
        </w:rPr>
      </w:pPr>
      <w:r w:rsidRPr="00613F44">
        <w:rPr>
          <w:rFonts w:ascii="Georgia" w:hAnsi="Georgia"/>
          <w:b/>
          <w:bCs/>
          <w:lang w:eastAsia="ja-JP"/>
        </w:rPr>
        <w:t>Types of GBV:</w:t>
      </w:r>
    </w:p>
    <w:p w14:paraId="37A694DD" w14:textId="77777777" w:rsidR="008B0940" w:rsidRPr="00613F44" w:rsidRDefault="008B0940">
      <w:pPr>
        <w:rPr>
          <w:rFonts w:ascii="Georgia" w:hAnsi="Georgia"/>
          <w:lang w:eastAsia="ja-JP"/>
        </w:rPr>
      </w:pPr>
    </w:p>
    <w:p w14:paraId="37A694DE" w14:textId="77777777" w:rsidR="008B0940" w:rsidRPr="003D449C" w:rsidRDefault="00F42348" w:rsidP="00575195">
      <w:pPr>
        <w:numPr>
          <w:ilvl w:val="0"/>
          <w:numId w:val="29"/>
        </w:numPr>
        <w:rPr>
          <w:rFonts w:ascii="Georgia" w:hAnsi="Georgia"/>
          <w:lang w:eastAsia="ja-JP"/>
        </w:rPr>
      </w:pPr>
      <w:r w:rsidRPr="003D449C">
        <w:rPr>
          <w:rFonts w:ascii="Georgia" w:hAnsi="Georgia"/>
          <w:lang w:eastAsia="ja-JP"/>
        </w:rPr>
        <w:t>Physical Violence: Deliberate use of force causing injury or harm.</w:t>
      </w:r>
    </w:p>
    <w:p w14:paraId="37A694DF" w14:textId="77777777" w:rsidR="008B0940" w:rsidRPr="003D449C" w:rsidRDefault="00F42348" w:rsidP="00575195">
      <w:pPr>
        <w:numPr>
          <w:ilvl w:val="0"/>
          <w:numId w:val="29"/>
        </w:numPr>
        <w:rPr>
          <w:rFonts w:ascii="Georgia" w:hAnsi="Georgia"/>
          <w:lang w:eastAsia="ja-JP"/>
        </w:rPr>
      </w:pPr>
      <w:r w:rsidRPr="003D449C">
        <w:rPr>
          <w:rFonts w:ascii="Georgia" w:hAnsi="Georgia"/>
          <w:lang w:eastAsia="ja-JP"/>
        </w:rPr>
        <w:t>Emotional / Psychological Violence: Continuous attacks on feelings, causing mental harm or distress.</w:t>
      </w:r>
    </w:p>
    <w:p w14:paraId="37A694E0" w14:textId="5E6DFDAD" w:rsidR="008B0940" w:rsidRPr="003D449C" w:rsidRDefault="00F42348" w:rsidP="00BA54B1">
      <w:pPr>
        <w:ind w:left="720"/>
        <w:rPr>
          <w:rFonts w:ascii="Georgia" w:hAnsi="Georgia"/>
          <w:lang w:eastAsia="ja-JP"/>
        </w:rPr>
      </w:pPr>
      <w:r w:rsidRPr="003D449C">
        <w:rPr>
          <w:rFonts w:ascii="Georgia" w:hAnsi="Georgia"/>
          <w:lang w:eastAsia="ja-JP"/>
        </w:rPr>
        <w:t>including coercion</w:t>
      </w:r>
      <w:r w:rsidR="003A7D61" w:rsidRPr="003D449C">
        <w:rPr>
          <w:rFonts w:ascii="Georgia" w:hAnsi="Georgia"/>
          <w:lang w:eastAsia="ja-JP"/>
        </w:rPr>
        <w:t xml:space="preserve"> and </w:t>
      </w:r>
      <w:r w:rsidRPr="003D449C">
        <w:rPr>
          <w:rFonts w:ascii="Georgia" w:hAnsi="Georgia"/>
          <w:lang w:eastAsia="ja-JP"/>
        </w:rPr>
        <w:t>exploitation.</w:t>
      </w:r>
    </w:p>
    <w:p w14:paraId="37A694E1" w14:textId="77777777" w:rsidR="008B0940" w:rsidRPr="003D449C" w:rsidRDefault="00F42348" w:rsidP="00575195">
      <w:pPr>
        <w:numPr>
          <w:ilvl w:val="0"/>
          <w:numId w:val="29"/>
        </w:numPr>
        <w:rPr>
          <w:rFonts w:ascii="Georgia" w:hAnsi="Georgia"/>
          <w:lang w:eastAsia="ja-JP"/>
        </w:rPr>
      </w:pPr>
      <w:r w:rsidRPr="003D449C">
        <w:rPr>
          <w:rFonts w:ascii="Georgia" w:hAnsi="Georgia"/>
          <w:lang w:eastAsia="ja-JP"/>
        </w:rPr>
        <w:t>Early / Forced Marriage: Marriages under 18 or without full, free, informed consent.</w:t>
      </w:r>
    </w:p>
    <w:p w14:paraId="37A694E2" w14:textId="77777777" w:rsidR="008B0940" w:rsidRPr="00613F44" w:rsidRDefault="00F42348" w:rsidP="00575195">
      <w:pPr>
        <w:numPr>
          <w:ilvl w:val="0"/>
          <w:numId w:val="29"/>
        </w:numPr>
        <w:rPr>
          <w:rFonts w:ascii="Georgia" w:hAnsi="Georgia"/>
          <w:lang w:eastAsia="ja-JP"/>
        </w:rPr>
      </w:pPr>
      <w:r w:rsidRPr="003D449C">
        <w:rPr>
          <w:rFonts w:ascii="Georgia" w:hAnsi="Georgia"/>
          <w:lang w:eastAsia="ja-JP"/>
        </w:rPr>
        <w:t>Sexual Harassment: Pervasive behavior</w:t>
      </w:r>
      <w:r w:rsidRPr="00613F44">
        <w:rPr>
          <w:rFonts w:ascii="Georgia" w:hAnsi="Georgia"/>
          <w:lang w:eastAsia="ja-JP"/>
        </w:rPr>
        <w:t xml:space="preserve"> that creates a hostile environment, including:</w:t>
      </w:r>
    </w:p>
    <w:p w14:paraId="37A694E3" w14:textId="77777777" w:rsidR="008B0940" w:rsidRPr="00613F44" w:rsidRDefault="00F42348" w:rsidP="00575195">
      <w:pPr>
        <w:numPr>
          <w:ilvl w:val="1"/>
          <w:numId w:val="29"/>
        </w:numPr>
        <w:rPr>
          <w:rFonts w:ascii="Georgia" w:hAnsi="Georgia"/>
          <w:lang w:eastAsia="ja-JP"/>
        </w:rPr>
      </w:pPr>
      <w:r w:rsidRPr="00613F44">
        <w:rPr>
          <w:rFonts w:ascii="Georgia" w:hAnsi="Georgia"/>
          <w:lang w:eastAsia="ja-JP"/>
        </w:rPr>
        <w:t>Derogatory comments, jokes, or teasing</w:t>
      </w:r>
    </w:p>
    <w:p w14:paraId="37A694E4" w14:textId="77777777" w:rsidR="008B0940" w:rsidRPr="00613F44" w:rsidRDefault="00F42348" w:rsidP="00575195">
      <w:pPr>
        <w:numPr>
          <w:ilvl w:val="1"/>
          <w:numId w:val="29"/>
        </w:numPr>
        <w:rPr>
          <w:rFonts w:ascii="Georgia" w:hAnsi="Georgia"/>
          <w:lang w:eastAsia="ja-JP"/>
        </w:rPr>
      </w:pPr>
      <w:r w:rsidRPr="00613F44">
        <w:rPr>
          <w:rFonts w:ascii="Georgia" w:hAnsi="Georgia"/>
          <w:lang w:eastAsia="ja-JP"/>
        </w:rPr>
        <w:t>Inappropriate touching or gestures</w:t>
      </w:r>
    </w:p>
    <w:p w14:paraId="37A694E5" w14:textId="77777777" w:rsidR="008B0940" w:rsidRPr="00613F44" w:rsidRDefault="00F42348" w:rsidP="00575195">
      <w:pPr>
        <w:numPr>
          <w:ilvl w:val="1"/>
          <w:numId w:val="29"/>
        </w:numPr>
        <w:rPr>
          <w:rFonts w:ascii="Georgia" w:hAnsi="Georgia"/>
          <w:lang w:eastAsia="ja-JP"/>
        </w:rPr>
      </w:pPr>
      <w:r w:rsidRPr="00613F44">
        <w:rPr>
          <w:rFonts w:ascii="Georgia" w:hAnsi="Georgia"/>
          <w:lang w:eastAsia="ja-JP"/>
        </w:rPr>
        <w:t>Sexualized language or behavior</w:t>
      </w:r>
    </w:p>
    <w:p w14:paraId="37A694E6" w14:textId="77777777" w:rsidR="008B0940" w:rsidRPr="00613F44" w:rsidRDefault="00F42348" w:rsidP="00575195">
      <w:pPr>
        <w:numPr>
          <w:ilvl w:val="1"/>
          <w:numId w:val="29"/>
        </w:numPr>
        <w:rPr>
          <w:rFonts w:ascii="Georgia" w:hAnsi="Georgia"/>
          <w:lang w:eastAsia="ja-JP"/>
        </w:rPr>
      </w:pPr>
      <w:r w:rsidRPr="00613F44">
        <w:rPr>
          <w:rFonts w:ascii="Georgia" w:hAnsi="Georgia"/>
          <w:lang w:eastAsia="ja-JP"/>
        </w:rPr>
        <w:t>Cyber-based harassment</w:t>
      </w:r>
    </w:p>
    <w:p w14:paraId="37A694E7" w14:textId="77777777" w:rsidR="008B0940" w:rsidRPr="00613F44" w:rsidRDefault="008B0940">
      <w:pPr>
        <w:rPr>
          <w:rFonts w:ascii="Georgia" w:hAnsi="Georgia"/>
          <w:b/>
          <w:bCs/>
          <w:lang w:eastAsia="ja-JP"/>
        </w:rPr>
      </w:pPr>
    </w:p>
    <w:p w14:paraId="37A694E8" w14:textId="77777777" w:rsidR="008B0940" w:rsidRPr="00613F44" w:rsidRDefault="00F42348">
      <w:pPr>
        <w:rPr>
          <w:rFonts w:ascii="Georgia" w:hAnsi="Georgia"/>
          <w:b/>
          <w:bCs/>
          <w:lang w:eastAsia="ja-JP"/>
        </w:rPr>
      </w:pPr>
      <w:r w:rsidRPr="00613F44">
        <w:rPr>
          <w:rFonts w:ascii="Georgia" w:hAnsi="Georgia"/>
          <w:b/>
          <w:bCs/>
          <w:lang w:eastAsia="ja-JP"/>
        </w:rPr>
        <w:t>Perspective:</w:t>
      </w:r>
    </w:p>
    <w:p w14:paraId="37A694E9" w14:textId="77777777" w:rsidR="008B0940" w:rsidRPr="00613F44" w:rsidRDefault="008B0940">
      <w:pPr>
        <w:rPr>
          <w:rFonts w:ascii="Georgia" w:hAnsi="Georgia"/>
          <w:lang w:eastAsia="ja-JP"/>
        </w:rPr>
      </w:pPr>
    </w:p>
    <w:p w14:paraId="37A694EA" w14:textId="77777777" w:rsidR="008B0940" w:rsidRPr="003D449C" w:rsidRDefault="00F42348" w:rsidP="00575195">
      <w:pPr>
        <w:numPr>
          <w:ilvl w:val="0"/>
          <w:numId w:val="30"/>
        </w:numPr>
        <w:rPr>
          <w:rFonts w:ascii="Georgia" w:hAnsi="Georgia"/>
          <w:lang w:eastAsia="ja-JP"/>
        </w:rPr>
      </w:pPr>
      <w:r w:rsidRPr="00613F44">
        <w:rPr>
          <w:rFonts w:ascii="Georgia" w:hAnsi="Georgia"/>
          <w:lang w:eastAsia="ja-JP"/>
        </w:rPr>
        <w:t xml:space="preserve">GBV interventions </w:t>
      </w:r>
      <w:r w:rsidRPr="003D449C">
        <w:rPr>
          <w:rFonts w:ascii="Georgia" w:hAnsi="Georgia"/>
          <w:lang w:eastAsia="ja-JP"/>
        </w:rPr>
        <w:t>must address root causes, including social norms, unequal power dynamics, and institutional gaps.</w:t>
      </w:r>
    </w:p>
    <w:p w14:paraId="37A694EB" w14:textId="77777777" w:rsidR="008B0940" w:rsidRPr="00613F44" w:rsidRDefault="00F42348" w:rsidP="00575195">
      <w:pPr>
        <w:numPr>
          <w:ilvl w:val="0"/>
          <w:numId w:val="30"/>
        </w:numPr>
        <w:rPr>
          <w:rFonts w:ascii="Georgia" w:hAnsi="Georgia"/>
          <w:lang w:eastAsia="ja-JP"/>
        </w:rPr>
      </w:pPr>
      <w:r w:rsidRPr="003D449C">
        <w:rPr>
          <w:rFonts w:ascii="Georgia" w:hAnsi="Georgia"/>
          <w:lang w:eastAsia="ja-JP"/>
        </w:rPr>
        <w:t>Prevention is multi-layered: school</w:t>
      </w:r>
      <w:r w:rsidRPr="00613F44">
        <w:rPr>
          <w:rFonts w:ascii="Georgia" w:hAnsi="Georgia"/>
          <w:lang w:eastAsia="ja-JP"/>
        </w:rPr>
        <w:t xml:space="preserve"> policies, teacher training, community engagement, and reporting mechanisms.</w:t>
      </w:r>
    </w:p>
    <w:p w14:paraId="37A694EC" w14:textId="77777777" w:rsidR="008B0940" w:rsidRPr="00613F44" w:rsidRDefault="008B0940">
      <w:pPr>
        <w:rPr>
          <w:rFonts w:ascii="Georgia" w:hAnsi="Georgia"/>
          <w:lang w:eastAsia="ja-JP"/>
        </w:rPr>
      </w:pPr>
    </w:p>
    <w:p w14:paraId="37A694ED" w14:textId="77777777" w:rsidR="008B0940" w:rsidRPr="00613F44" w:rsidRDefault="00F42348">
      <w:pPr>
        <w:rPr>
          <w:rFonts w:ascii="Georgia" w:hAnsi="Georgia"/>
          <w:b/>
          <w:bCs/>
          <w:lang w:eastAsia="ja-JP"/>
        </w:rPr>
      </w:pPr>
      <w:r w:rsidRPr="00613F44">
        <w:rPr>
          <w:rFonts w:ascii="Georgia" w:hAnsi="Georgia"/>
          <w:b/>
          <w:bCs/>
          <w:lang w:eastAsia="ja-JP"/>
        </w:rPr>
        <w:t>Violence Against Children (VAC)</w:t>
      </w:r>
    </w:p>
    <w:p w14:paraId="37A694EE" w14:textId="77777777" w:rsidR="008B0940" w:rsidRPr="00613F44" w:rsidRDefault="008B0940">
      <w:pPr>
        <w:rPr>
          <w:rFonts w:ascii="Georgia" w:hAnsi="Georgia"/>
          <w:b/>
          <w:bCs/>
          <w:lang w:eastAsia="ja-JP"/>
        </w:rPr>
      </w:pPr>
    </w:p>
    <w:p w14:paraId="37A694EF" w14:textId="77777777" w:rsidR="008B0940" w:rsidRPr="00613F44" w:rsidRDefault="00F42348">
      <w:pPr>
        <w:rPr>
          <w:rFonts w:ascii="Georgia" w:hAnsi="Georgia"/>
          <w:b/>
          <w:bCs/>
          <w:lang w:eastAsia="ja-JP"/>
        </w:rPr>
      </w:pPr>
      <w:r w:rsidRPr="00613F44">
        <w:rPr>
          <w:rFonts w:ascii="Georgia" w:hAnsi="Georgia"/>
          <w:b/>
          <w:bCs/>
          <w:lang w:eastAsia="ja-JP"/>
        </w:rPr>
        <w:t>Definition:</w:t>
      </w:r>
      <w:r w:rsidRPr="00613F44">
        <w:rPr>
          <w:rFonts w:ascii="Georgia" w:hAnsi="Georgia"/>
          <w:lang w:eastAsia="ja-JP"/>
        </w:rPr>
        <w:br/>
        <w:t>“All forms of physical or mental violence, injury, abuse, neglect, or exploitation, including sexual abuse.”</w:t>
      </w:r>
    </w:p>
    <w:p w14:paraId="37A694F0" w14:textId="77777777" w:rsidR="008B0940" w:rsidRPr="00613F44" w:rsidRDefault="008B0940">
      <w:pPr>
        <w:rPr>
          <w:rFonts w:ascii="Georgia" w:hAnsi="Georgia"/>
          <w:b/>
          <w:bCs/>
          <w:lang w:eastAsia="ja-JP"/>
        </w:rPr>
      </w:pPr>
    </w:p>
    <w:p w14:paraId="37A694F1" w14:textId="0630901B" w:rsidR="008B0940" w:rsidRPr="00613F44" w:rsidRDefault="00F42348">
      <w:pPr>
        <w:rPr>
          <w:rFonts w:ascii="Georgia" w:hAnsi="Georgia"/>
          <w:lang w:eastAsia="ja-JP"/>
        </w:rPr>
      </w:pPr>
      <w:r w:rsidRPr="00613F44">
        <w:rPr>
          <w:rFonts w:ascii="Georgia" w:hAnsi="Georgia"/>
          <w:b/>
          <w:bCs/>
          <w:lang w:eastAsia="ja-JP"/>
        </w:rPr>
        <w:t xml:space="preserve">Types of </w:t>
      </w:r>
      <w:r w:rsidR="00FE19D3" w:rsidRPr="00613F44">
        <w:rPr>
          <w:rFonts w:ascii="Georgia" w:hAnsi="Georgia"/>
          <w:b/>
          <w:bCs/>
          <w:lang w:eastAsia="ja-JP"/>
        </w:rPr>
        <w:t>VAC</w:t>
      </w:r>
      <w:r w:rsidR="003A6C01" w:rsidRPr="00613F44">
        <w:rPr>
          <w:rFonts w:ascii="Georgia" w:hAnsi="Georgia"/>
          <w:b/>
          <w:bCs/>
          <w:lang w:eastAsia="ja-JP"/>
        </w:rPr>
        <w:t>s</w:t>
      </w:r>
      <w:r w:rsidRPr="00613F44">
        <w:rPr>
          <w:rFonts w:ascii="Georgia" w:hAnsi="Georgia"/>
          <w:b/>
          <w:bCs/>
          <w:lang w:eastAsia="ja-JP"/>
        </w:rPr>
        <w:t>:</w:t>
      </w:r>
    </w:p>
    <w:p w14:paraId="37A694F2" w14:textId="77777777" w:rsidR="008B0940" w:rsidRPr="003D449C" w:rsidRDefault="00F42348" w:rsidP="00575195">
      <w:pPr>
        <w:numPr>
          <w:ilvl w:val="0"/>
          <w:numId w:val="31"/>
        </w:numPr>
        <w:rPr>
          <w:rFonts w:ascii="Georgia" w:hAnsi="Georgia"/>
          <w:lang w:eastAsia="ja-JP"/>
        </w:rPr>
      </w:pPr>
      <w:r w:rsidRPr="003D449C">
        <w:rPr>
          <w:rFonts w:ascii="Georgia" w:hAnsi="Georgia"/>
          <w:lang w:eastAsia="ja-JP"/>
        </w:rPr>
        <w:t>Physical Violence: Non-accidental use of force causing risk or injury; includes hitting, slapping, or other harm.</w:t>
      </w:r>
    </w:p>
    <w:p w14:paraId="37A694F3" w14:textId="77777777" w:rsidR="008B0940" w:rsidRPr="003D449C" w:rsidRDefault="00F42348" w:rsidP="00575195">
      <w:pPr>
        <w:numPr>
          <w:ilvl w:val="0"/>
          <w:numId w:val="31"/>
        </w:numPr>
        <w:rPr>
          <w:rFonts w:ascii="Georgia" w:hAnsi="Georgia"/>
          <w:lang w:eastAsia="ja-JP"/>
        </w:rPr>
      </w:pPr>
      <w:r w:rsidRPr="003D449C">
        <w:rPr>
          <w:rFonts w:ascii="Georgia" w:hAnsi="Georgia"/>
          <w:lang w:eastAsia="ja-JP"/>
        </w:rPr>
        <w:t>Emotional / Psychological Violence: Criticism, humiliation, intimidation, or restriction of movement impacting development.</w:t>
      </w:r>
    </w:p>
    <w:p w14:paraId="37A694F4" w14:textId="278078B8" w:rsidR="008B0940" w:rsidRPr="003D449C" w:rsidRDefault="00F42348" w:rsidP="00575195">
      <w:pPr>
        <w:numPr>
          <w:ilvl w:val="0"/>
          <w:numId w:val="31"/>
        </w:numPr>
        <w:rPr>
          <w:rFonts w:ascii="Georgia" w:hAnsi="Georgia"/>
          <w:lang w:eastAsia="ja-JP"/>
        </w:rPr>
      </w:pPr>
      <w:r w:rsidRPr="003D449C">
        <w:rPr>
          <w:rFonts w:ascii="Georgia" w:hAnsi="Georgia"/>
          <w:lang w:eastAsia="ja-JP"/>
        </w:rPr>
        <w:t>Sexual Abuse: Any sexual activity involving a child, including early/forced marriage, indecent touching, or coercion.</w:t>
      </w:r>
    </w:p>
    <w:p w14:paraId="37A694F5" w14:textId="77777777" w:rsidR="008B0940" w:rsidRPr="00613F44" w:rsidRDefault="00F42348" w:rsidP="00575195">
      <w:pPr>
        <w:numPr>
          <w:ilvl w:val="0"/>
          <w:numId w:val="31"/>
        </w:numPr>
        <w:rPr>
          <w:rFonts w:ascii="Georgia" w:hAnsi="Georgia"/>
          <w:lang w:eastAsia="ja-JP"/>
        </w:rPr>
      </w:pPr>
      <w:r w:rsidRPr="003D449C">
        <w:rPr>
          <w:rFonts w:ascii="Georgia" w:hAnsi="Georgia"/>
          <w:lang w:eastAsia="ja-JP"/>
        </w:rPr>
        <w:t>Neglect: Failure to meet physical, emotional, or educational needs, or protect from harm when resources are available</w:t>
      </w:r>
      <w:r w:rsidRPr="00613F44">
        <w:rPr>
          <w:rFonts w:ascii="Georgia" w:hAnsi="Georgia"/>
          <w:lang w:eastAsia="ja-JP"/>
        </w:rPr>
        <w:t>.</w:t>
      </w:r>
    </w:p>
    <w:p w14:paraId="37A694F6" w14:textId="77777777" w:rsidR="008B0940" w:rsidRPr="003D449C" w:rsidRDefault="00F42348" w:rsidP="00575195">
      <w:pPr>
        <w:numPr>
          <w:ilvl w:val="0"/>
          <w:numId w:val="31"/>
        </w:numPr>
        <w:rPr>
          <w:rFonts w:ascii="Georgia" w:hAnsi="Georgia"/>
          <w:lang w:eastAsia="ja-JP"/>
        </w:rPr>
      </w:pPr>
      <w:r w:rsidRPr="003D449C">
        <w:rPr>
          <w:rFonts w:ascii="Georgia" w:hAnsi="Georgia"/>
          <w:noProof/>
          <w:lang w:eastAsia="ja-JP"/>
        </w:rPr>
        <w:lastRenderedPageBreak/>
        <mc:AlternateContent>
          <mc:Choice Requires="wps">
            <w:drawing>
              <wp:anchor distT="0" distB="0" distL="114300" distR="114300" simplePos="0" relativeHeight="251658266" behindDoc="0" locked="0" layoutInCell="1" allowOverlap="1" wp14:anchorId="37A697D7" wp14:editId="37A697D8">
                <wp:simplePos x="0" y="0"/>
                <wp:positionH relativeFrom="column">
                  <wp:posOffset>-509270</wp:posOffset>
                </wp:positionH>
                <wp:positionV relativeFrom="paragraph">
                  <wp:posOffset>-355600</wp:posOffset>
                </wp:positionV>
                <wp:extent cx="635" cy="4445"/>
                <wp:effectExtent l="38100" t="38100" r="38100" b="33655"/>
                <wp:wrapNone/>
                <wp:docPr id="1645505676" name="Ink 27"/>
                <wp:cNvGraphicFramePr/>
                <a:graphic xmlns:a="http://schemas.openxmlformats.org/drawingml/2006/main">
                  <a:graphicData uri="http://schemas.microsoft.com/office/word/2010/wordprocessingInk">
                    <w14:contentPart bwMode="auto" r:id="rId12">
                      <w14:nvContentPartPr>
                        <w14:cNvContentPartPr/>
                      </w14:nvContentPartPr>
                      <w14:xfrm>
                        <a:off x="0" y="0"/>
                        <a:ext cx="360" cy="4680"/>
                      </w14:xfrm>
                    </w14:contentPart>
                  </a:graphicData>
                </a:graphic>
              </wp:anchor>
            </w:drawing>
          </mc:Choice>
          <mc:Fallback xmlns:wpsCustomData="http://www.wps.cn/officeDocument/2013/wpsCustomData">
            <w:pict>
              <v:shape id="Ink 27" o:spid="_x0000_s1026" o:spt="75" style="position:absolute;left:0pt;margin-left:-40.1pt;margin-top:-28pt;height:0.35pt;width:0.05pt;z-index:251687936;mso-width-relative:page;mso-height-relative:page;" coordsize="21600,21600" o:gfxdata="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">
                <v:imagedata r:id="rId15" o:title=""/>
                <o:lock v:ext="edit"/>
              </v:shape>
            </w:pict>
          </mc:Fallback>
        </mc:AlternateContent>
      </w:r>
      <w:r w:rsidRPr="003D449C">
        <w:rPr>
          <w:rFonts w:ascii="Georgia" w:hAnsi="Georgia"/>
          <w:lang w:eastAsia="ja-JP"/>
        </w:rPr>
        <w:t>Bullying &amp; Cyberbullying: Repeated aggression causing physical, emotional, or social harm. Cyberbullying includes:</w:t>
      </w:r>
    </w:p>
    <w:p w14:paraId="37A694F7" w14:textId="77777777" w:rsidR="008B0940" w:rsidRPr="00613F44" w:rsidRDefault="00F42348" w:rsidP="00575195">
      <w:pPr>
        <w:numPr>
          <w:ilvl w:val="1"/>
          <w:numId w:val="31"/>
        </w:numPr>
        <w:rPr>
          <w:rFonts w:ascii="Georgia" w:hAnsi="Georgia"/>
          <w:lang w:eastAsia="ja-JP"/>
        </w:rPr>
      </w:pPr>
      <w:r w:rsidRPr="00613F44">
        <w:rPr>
          <w:rFonts w:ascii="Georgia" w:hAnsi="Georgia"/>
          <w:lang w:eastAsia="ja-JP"/>
        </w:rPr>
        <w:t>Posting embarrassing material online</w:t>
      </w:r>
    </w:p>
    <w:p w14:paraId="37A694F8" w14:textId="77777777" w:rsidR="008B0940" w:rsidRPr="00613F44" w:rsidRDefault="00F42348" w:rsidP="00575195">
      <w:pPr>
        <w:numPr>
          <w:ilvl w:val="1"/>
          <w:numId w:val="31"/>
        </w:numPr>
        <w:rPr>
          <w:rFonts w:ascii="Georgia" w:hAnsi="Georgia"/>
          <w:lang w:eastAsia="ja-JP"/>
        </w:rPr>
      </w:pPr>
      <w:r w:rsidRPr="00613F44">
        <w:rPr>
          <w:rFonts w:ascii="Georgia" w:hAnsi="Georgia"/>
          <w:lang w:eastAsia="ja-JP"/>
        </w:rPr>
        <w:t>Sending threatening messages</w:t>
      </w:r>
    </w:p>
    <w:p w14:paraId="37A694F9" w14:textId="77777777" w:rsidR="008B0940" w:rsidRPr="00613F44" w:rsidRDefault="00F42348" w:rsidP="00575195">
      <w:pPr>
        <w:numPr>
          <w:ilvl w:val="1"/>
          <w:numId w:val="31"/>
        </w:numPr>
        <w:rPr>
          <w:rFonts w:ascii="Georgia" w:hAnsi="Georgia"/>
          <w:lang w:eastAsia="ja-JP"/>
        </w:rPr>
      </w:pPr>
      <w:r w:rsidRPr="00613F44">
        <w:rPr>
          <w:rFonts w:ascii="Georgia" w:hAnsi="Georgia"/>
          <w:lang w:eastAsia="ja-JP"/>
        </w:rPr>
        <w:t>Impersonating someone online for harassment</w:t>
      </w:r>
    </w:p>
    <w:p w14:paraId="37A694FA" w14:textId="77777777" w:rsidR="008B0940" w:rsidRPr="00613F44" w:rsidRDefault="008B0940">
      <w:pPr>
        <w:rPr>
          <w:rFonts w:ascii="Georgia" w:hAnsi="Georgia"/>
          <w:b/>
          <w:bCs/>
          <w:lang w:eastAsia="ja-JP"/>
        </w:rPr>
      </w:pPr>
    </w:p>
    <w:p w14:paraId="37A694FB" w14:textId="77777777" w:rsidR="008B0940" w:rsidRPr="00613F44" w:rsidRDefault="00F42348">
      <w:pPr>
        <w:rPr>
          <w:rFonts w:ascii="Georgia" w:hAnsi="Georgia"/>
          <w:lang w:eastAsia="ja-JP"/>
        </w:rPr>
      </w:pPr>
      <w:r w:rsidRPr="00613F44">
        <w:rPr>
          <w:rFonts w:ascii="Georgia" w:hAnsi="Georgia"/>
          <w:b/>
          <w:bCs/>
          <w:lang w:eastAsia="ja-JP"/>
        </w:rPr>
        <w:t>Perspective:</w:t>
      </w:r>
    </w:p>
    <w:p w14:paraId="37A694FC" w14:textId="77777777" w:rsidR="008B0940" w:rsidRPr="00613F44" w:rsidRDefault="00F42348" w:rsidP="00575195">
      <w:pPr>
        <w:numPr>
          <w:ilvl w:val="0"/>
          <w:numId w:val="32"/>
        </w:numPr>
        <w:rPr>
          <w:rFonts w:ascii="Georgia" w:hAnsi="Georgia"/>
          <w:lang w:eastAsia="ja-JP"/>
        </w:rPr>
      </w:pPr>
      <w:r w:rsidRPr="00613F44">
        <w:rPr>
          <w:rFonts w:ascii="Georgia" w:hAnsi="Georgia"/>
          <w:lang w:eastAsia="ja-JP"/>
        </w:rPr>
        <w:t>VAC often intersects with GBV and broader social inequalities (gender, ethnicity, refugee status).</w:t>
      </w:r>
    </w:p>
    <w:p w14:paraId="37A694FD" w14:textId="77777777" w:rsidR="008B0940" w:rsidRPr="003D449C" w:rsidRDefault="00F42348" w:rsidP="00575195">
      <w:pPr>
        <w:numPr>
          <w:ilvl w:val="0"/>
          <w:numId w:val="32"/>
        </w:numPr>
        <w:rPr>
          <w:rFonts w:ascii="Georgia" w:hAnsi="Georgia"/>
          <w:lang w:eastAsia="ja-JP"/>
        </w:rPr>
      </w:pPr>
      <w:r w:rsidRPr="00613F44">
        <w:rPr>
          <w:rFonts w:ascii="Georgia" w:hAnsi="Georgia"/>
          <w:lang w:eastAsia="ja-JP"/>
        </w:rPr>
        <w:t xml:space="preserve">Early </w:t>
      </w:r>
      <w:r w:rsidRPr="003D449C">
        <w:rPr>
          <w:rFonts w:ascii="Georgia" w:hAnsi="Georgia"/>
          <w:lang w:eastAsia="ja-JP"/>
        </w:rPr>
        <w:t>identification of patterns and risk factors is critical for prevention.</w:t>
      </w:r>
    </w:p>
    <w:p w14:paraId="37A694FE" w14:textId="77777777" w:rsidR="008B0940" w:rsidRPr="00613F44" w:rsidRDefault="00F42348" w:rsidP="00575195">
      <w:pPr>
        <w:numPr>
          <w:ilvl w:val="0"/>
          <w:numId w:val="32"/>
        </w:numPr>
        <w:rPr>
          <w:rFonts w:ascii="Georgia" w:hAnsi="Georgia"/>
          <w:lang w:eastAsia="ja-JP"/>
        </w:rPr>
      </w:pPr>
      <w:r w:rsidRPr="003D449C">
        <w:rPr>
          <w:rFonts w:ascii="Georgia" w:hAnsi="Georgia"/>
          <w:lang w:eastAsia="ja-JP"/>
        </w:rPr>
        <w:t>PTCs and school leaders play a preventive role by monitoring</w:t>
      </w:r>
      <w:r w:rsidRPr="00613F44">
        <w:rPr>
          <w:rFonts w:ascii="Georgia" w:hAnsi="Georgia"/>
          <w:lang w:eastAsia="ja-JP"/>
        </w:rPr>
        <w:t>, reporting, and creating safe spaces.</w:t>
      </w:r>
    </w:p>
    <w:p w14:paraId="37A694FF" w14:textId="77777777" w:rsidR="008B0940" w:rsidRPr="00613F44" w:rsidRDefault="008B0940">
      <w:pPr>
        <w:rPr>
          <w:rFonts w:ascii="Georgia" w:hAnsi="Georgia"/>
          <w:lang w:eastAsia="ja-JP"/>
        </w:rPr>
      </w:pPr>
    </w:p>
    <w:p w14:paraId="37A69500" w14:textId="77777777" w:rsidR="008B0940" w:rsidRPr="00613F44" w:rsidRDefault="00F42348">
      <w:pPr>
        <w:rPr>
          <w:rFonts w:ascii="Georgia" w:hAnsi="Georgia"/>
          <w:b/>
          <w:bCs/>
          <w:lang w:eastAsia="ja-JP"/>
        </w:rPr>
      </w:pPr>
      <w:r w:rsidRPr="00613F44">
        <w:rPr>
          <w:rFonts w:ascii="Georgia" w:hAnsi="Georgia"/>
          <w:b/>
          <w:bCs/>
          <w:lang w:eastAsia="ja-JP"/>
        </w:rPr>
        <w:t xml:space="preserve">Effects of GBV and VAC </w:t>
      </w:r>
    </w:p>
    <w:p w14:paraId="37A69501" w14:textId="77777777" w:rsidR="008B0940" w:rsidRPr="00613F44" w:rsidRDefault="008B0940">
      <w:pPr>
        <w:rPr>
          <w:rFonts w:ascii="Georgia" w:hAnsi="Georgia"/>
          <w:b/>
          <w:bCs/>
          <w:lang w:eastAsia="ja-JP"/>
        </w:rPr>
      </w:pPr>
    </w:p>
    <w:p w14:paraId="37A69502" w14:textId="77777777" w:rsidR="008B0940" w:rsidRPr="003D449C" w:rsidRDefault="00F42348">
      <w:pPr>
        <w:rPr>
          <w:rFonts w:ascii="Georgia" w:hAnsi="Georgia"/>
          <w:lang w:eastAsia="ja-JP"/>
        </w:rPr>
      </w:pPr>
      <w:r w:rsidRPr="00613F44">
        <w:rPr>
          <w:rFonts w:ascii="Georgia" w:hAnsi="Georgia"/>
          <w:lang w:eastAsia="ja-JP"/>
        </w:rPr>
        <w:t xml:space="preserve">Violence can affect children and adolescents </w:t>
      </w:r>
      <w:r w:rsidRPr="003D449C">
        <w:rPr>
          <w:rFonts w:ascii="Georgia" w:hAnsi="Georgia"/>
          <w:lang w:eastAsia="ja-JP"/>
        </w:rPr>
        <w:t>physically, emotionally, behaviorally, and socially:</w:t>
      </w:r>
    </w:p>
    <w:p w14:paraId="37A69503" w14:textId="6445C212" w:rsidR="008B0940" w:rsidRPr="003D449C" w:rsidRDefault="00F42348" w:rsidP="00575195">
      <w:pPr>
        <w:numPr>
          <w:ilvl w:val="0"/>
          <w:numId w:val="33"/>
        </w:numPr>
        <w:rPr>
          <w:rFonts w:ascii="Georgia" w:hAnsi="Georgia"/>
          <w:lang w:eastAsia="ja-JP"/>
        </w:rPr>
      </w:pPr>
      <w:r w:rsidRPr="003D449C">
        <w:rPr>
          <w:rFonts w:ascii="Georgia" w:hAnsi="Georgia"/>
          <w:lang w:eastAsia="ja-JP"/>
        </w:rPr>
        <w:t>Physical: injuries, burns, regressive behaviors</w:t>
      </w:r>
    </w:p>
    <w:p w14:paraId="37A69504" w14:textId="77777777" w:rsidR="008B0940" w:rsidRPr="003D449C" w:rsidRDefault="00F42348" w:rsidP="00575195">
      <w:pPr>
        <w:numPr>
          <w:ilvl w:val="0"/>
          <w:numId w:val="33"/>
        </w:numPr>
        <w:rPr>
          <w:rFonts w:ascii="Georgia" w:hAnsi="Georgia"/>
          <w:lang w:eastAsia="ja-JP"/>
        </w:rPr>
      </w:pPr>
      <w:r w:rsidRPr="003D449C">
        <w:rPr>
          <w:rFonts w:ascii="Georgia" w:hAnsi="Georgia"/>
          <w:lang w:eastAsia="ja-JP"/>
        </w:rPr>
        <w:t>Emotional / Mental: depression, withdrawal, aggression, self-harm, fear of touch</w:t>
      </w:r>
    </w:p>
    <w:p w14:paraId="37A69505" w14:textId="77777777" w:rsidR="008B0940" w:rsidRPr="003D449C" w:rsidRDefault="00F42348" w:rsidP="00575195">
      <w:pPr>
        <w:numPr>
          <w:ilvl w:val="0"/>
          <w:numId w:val="33"/>
        </w:numPr>
        <w:rPr>
          <w:rFonts w:ascii="Georgia" w:hAnsi="Georgia"/>
          <w:lang w:eastAsia="ja-JP"/>
        </w:rPr>
      </w:pPr>
      <w:r w:rsidRPr="003D449C">
        <w:rPr>
          <w:rFonts w:ascii="Georgia" w:hAnsi="Georgia"/>
          <w:lang w:eastAsia="ja-JP"/>
        </w:rPr>
        <w:t>Behavioral / Social: school avoidance, inability to concentrate, social isolation, loss of trust</w:t>
      </w:r>
    </w:p>
    <w:p w14:paraId="37A69506" w14:textId="77777777" w:rsidR="008B0940" w:rsidRPr="00613F44" w:rsidRDefault="00F42348" w:rsidP="00575195">
      <w:pPr>
        <w:numPr>
          <w:ilvl w:val="0"/>
          <w:numId w:val="33"/>
        </w:numPr>
        <w:rPr>
          <w:rFonts w:ascii="Georgia" w:hAnsi="Georgia"/>
          <w:lang w:eastAsia="ja-JP"/>
        </w:rPr>
      </w:pPr>
      <w:r w:rsidRPr="003D449C">
        <w:rPr>
          <w:rFonts w:ascii="Georgia" w:hAnsi="Georgia"/>
          <w:lang w:eastAsia="ja-JP"/>
        </w:rPr>
        <w:t>Developmental: delayed physical, cognitive, and</w:t>
      </w:r>
      <w:r w:rsidRPr="00613F44">
        <w:rPr>
          <w:rFonts w:ascii="Georgia" w:hAnsi="Georgia"/>
          <w:lang w:eastAsia="ja-JP"/>
        </w:rPr>
        <w:t xml:space="preserve"> emotional growth, compulsive or neurotic behaviors</w:t>
      </w:r>
    </w:p>
    <w:p w14:paraId="37A69507" w14:textId="77777777" w:rsidR="008B0940" w:rsidRPr="00613F44" w:rsidRDefault="008B0940">
      <w:pPr>
        <w:rPr>
          <w:rFonts w:ascii="Georgia" w:hAnsi="Georgia"/>
          <w:b/>
          <w:bCs/>
          <w:lang w:eastAsia="ja-JP"/>
        </w:rPr>
      </w:pPr>
    </w:p>
    <w:p w14:paraId="37A69508" w14:textId="77777777" w:rsidR="008B0940" w:rsidRPr="00613F44" w:rsidRDefault="00F42348">
      <w:pPr>
        <w:rPr>
          <w:rFonts w:ascii="Georgia" w:hAnsi="Georgia"/>
          <w:b/>
          <w:bCs/>
          <w:lang w:eastAsia="ja-JP"/>
        </w:rPr>
      </w:pPr>
      <w:r w:rsidRPr="00613F44">
        <w:rPr>
          <w:rFonts w:ascii="Georgia" w:hAnsi="Georgia"/>
          <w:b/>
          <w:bCs/>
          <w:lang w:eastAsia="ja-JP"/>
        </w:rPr>
        <w:t>Perspective:</w:t>
      </w:r>
    </w:p>
    <w:p w14:paraId="37A69509" w14:textId="77777777" w:rsidR="008B0940" w:rsidRPr="00613F44" w:rsidRDefault="008B0940">
      <w:pPr>
        <w:rPr>
          <w:rFonts w:ascii="Georgia" w:hAnsi="Georgia"/>
          <w:lang w:eastAsia="ja-JP"/>
        </w:rPr>
      </w:pPr>
    </w:p>
    <w:p w14:paraId="37A6950A" w14:textId="77777777" w:rsidR="008B0940" w:rsidRPr="003D449C" w:rsidRDefault="00F42348" w:rsidP="00575195">
      <w:pPr>
        <w:numPr>
          <w:ilvl w:val="0"/>
          <w:numId w:val="34"/>
        </w:numPr>
        <w:rPr>
          <w:rFonts w:ascii="Georgia" w:hAnsi="Georgia"/>
          <w:lang w:eastAsia="ja-JP"/>
        </w:rPr>
      </w:pPr>
      <w:r w:rsidRPr="00613F44">
        <w:rPr>
          <w:rFonts w:ascii="Georgia" w:hAnsi="Georgia"/>
          <w:lang w:eastAsia="ja-JP"/>
        </w:rPr>
        <w:t xml:space="preserve">Effects are </w:t>
      </w:r>
      <w:r w:rsidRPr="003D449C">
        <w:rPr>
          <w:rFonts w:ascii="Georgia" w:hAnsi="Georgia"/>
          <w:lang w:eastAsia="ja-JP"/>
        </w:rPr>
        <w:t>multi-layered and cumulative, often interacting with socio-cultural vulnerabilities.</w:t>
      </w:r>
    </w:p>
    <w:p w14:paraId="37A6950B" w14:textId="77777777" w:rsidR="008B0940" w:rsidRPr="00613F44" w:rsidRDefault="00F42348" w:rsidP="00575195">
      <w:pPr>
        <w:numPr>
          <w:ilvl w:val="0"/>
          <w:numId w:val="34"/>
        </w:numPr>
        <w:rPr>
          <w:rFonts w:ascii="Georgia" w:hAnsi="Georgia"/>
          <w:lang w:eastAsia="ja-JP"/>
        </w:rPr>
      </w:pPr>
      <w:r w:rsidRPr="003D449C">
        <w:rPr>
          <w:rFonts w:ascii="Georgia" w:hAnsi="Georgia"/>
          <w:lang w:eastAsia="ja-JP"/>
        </w:rPr>
        <w:t>Recognizing early signs enables proactive intervention</w:t>
      </w:r>
      <w:r w:rsidRPr="00613F44">
        <w:rPr>
          <w:rFonts w:ascii="Georgia" w:hAnsi="Georgia"/>
          <w:lang w:eastAsia="ja-JP"/>
        </w:rPr>
        <w:t xml:space="preserve"> at school and community levels.</w:t>
      </w:r>
    </w:p>
    <w:p w14:paraId="37A6950C" w14:textId="77777777" w:rsidR="008B0940" w:rsidRPr="00613F44" w:rsidRDefault="008B0940">
      <w:pPr>
        <w:rPr>
          <w:rFonts w:ascii="Georgia" w:hAnsi="Georgia"/>
          <w:lang w:eastAsia="ja-JP"/>
        </w:rPr>
      </w:pPr>
    </w:p>
    <w:p w14:paraId="37A6950D" w14:textId="77777777" w:rsidR="008B0940" w:rsidRPr="00613F44" w:rsidRDefault="00F42348">
      <w:pPr>
        <w:rPr>
          <w:rFonts w:ascii="Georgia" w:hAnsi="Georgia"/>
          <w:b/>
          <w:bCs/>
          <w:lang w:eastAsia="ja-JP"/>
        </w:rPr>
      </w:pPr>
      <w:r w:rsidRPr="00613F44">
        <w:rPr>
          <w:rFonts w:ascii="Georgia" w:hAnsi="Georgia"/>
          <w:b/>
          <w:bCs/>
          <w:lang w:eastAsia="ja-JP"/>
        </w:rPr>
        <w:t xml:space="preserve">Facilitator Notes </w:t>
      </w:r>
    </w:p>
    <w:p w14:paraId="37A6950E" w14:textId="77777777" w:rsidR="008B0940" w:rsidRPr="003D449C" w:rsidRDefault="00F42348" w:rsidP="00575195">
      <w:pPr>
        <w:numPr>
          <w:ilvl w:val="0"/>
          <w:numId w:val="35"/>
        </w:numPr>
        <w:rPr>
          <w:rFonts w:ascii="Georgia" w:hAnsi="Georgia"/>
          <w:lang w:eastAsia="ja-JP"/>
        </w:rPr>
      </w:pPr>
      <w:r w:rsidRPr="00613F44">
        <w:rPr>
          <w:rFonts w:ascii="Georgia" w:hAnsi="Georgia"/>
          <w:lang w:eastAsia="ja-JP"/>
        </w:rPr>
        <w:t xml:space="preserve">GBV and VAC </w:t>
      </w:r>
      <w:r w:rsidRPr="003D449C">
        <w:rPr>
          <w:rFonts w:ascii="Georgia" w:hAnsi="Georgia"/>
          <w:lang w:eastAsia="ja-JP"/>
        </w:rPr>
        <w:t>are interconnected with systemic inequalities. Facilitators should highlight power dynamics, cultural norms, and structural factors.</w:t>
      </w:r>
    </w:p>
    <w:p w14:paraId="37A6950F" w14:textId="77777777" w:rsidR="008B0940" w:rsidRPr="003D449C" w:rsidRDefault="00F42348" w:rsidP="00575195">
      <w:pPr>
        <w:numPr>
          <w:ilvl w:val="0"/>
          <w:numId w:val="35"/>
        </w:numPr>
        <w:rPr>
          <w:rFonts w:ascii="Georgia" w:hAnsi="Georgia"/>
          <w:lang w:eastAsia="ja-JP"/>
        </w:rPr>
      </w:pPr>
      <w:r w:rsidRPr="003D449C">
        <w:rPr>
          <w:rFonts w:ascii="Georgia" w:hAnsi="Georgia"/>
          <w:lang w:eastAsia="ja-JP"/>
        </w:rPr>
        <w:t>Encourage participants to analyze both immediate behaviors and underlying causes.</w:t>
      </w:r>
    </w:p>
    <w:p w14:paraId="37A69510" w14:textId="77777777" w:rsidR="008B0940" w:rsidRPr="003D449C" w:rsidRDefault="00F42348" w:rsidP="00575195">
      <w:pPr>
        <w:numPr>
          <w:ilvl w:val="0"/>
          <w:numId w:val="35"/>
        </w:numPr>
        <w:rPr>
          <w:rFonts w:ascii="Georgia" w:hAnsi="Georgia"/>
          <w:lang w:eastAsia="ja-JP"/>
        </w:rPr>
      </w:pPr>
      <w:r w:rsidRPr="003D449C">
        <w:rPr>
          <w:rFonts w:ascii="Georgia" w:hAnsi="Georgia"/>
          <w:lang w:eastAsia="ja-JP"/>
        </w:rPr>
        <w:t>Reinforce that school leadership and PTCs can act as catalysts for prevention and systemic change.</w:t>
      </w:r>
    </w:p>
    <w:p w14:paraId="37A69514" w14:textId="31994D09" w:rsidR="008B0940" w:rsidRPr="00613F44" w:rsidRDefault="00F42348" w:rsidP="00575195">
      <w:pPr>
        <w:numPr>
          <w:ilvl w:val="0"/>
          <w:numId w:val="35"/>
        </w:numPr>
        <w:rPr>
          <w:rFonts w:ascii="Georgia" w:hAnsi="Georgia"/>
          <w:b/>
          <w:bCs/>
          <w:color w:val="FFFFFF" w:themeColor="background1"/>
        </w:rPr>
      </w:pPr>
      <w:r w:rsidRPr="003D449C">
        <w:rPr>
          <w:rFonts w:ascii="Georgia" w:hAnsi="Georgia"/>
          <w:lang w:eastAsia="ja-JP"/>
        </w:rPr>
        <w:t>Discussions may evoke personal experiences; provide private support options</w:t>
      </w:r>
      <w:r w:rsidRPr="00613F44">
        <w:rPr>
          <w:rFonts w:ascii="Georgia" w:hAnsi="Georgia"/>
          <w:lang w:eastAsia="ja-JP"/>
        </w:rPr>
        <w:t>.</w:t>
      </w:r>
      <w:r w:rsidRPr="00613F44">
        <w:rPr>
          <w:rFonts w:ascii="Georgia" w:hAnsi="Georgia"/>
        </w:rPr>
        <w:br w:type="page"/>
      </w:r>
    </w:p>
    <w:p w14:paraId="37A69515" w14:textId="56F67544" w:rsidR="008B0940" w:rsidRPr="00613F44" w:rsidRDefault="00F42348">
      <w:pPr>
        <w:pStyle w:val="Heading1"/>
        <w:rPr>
          <w:rFonts w:ascii="Georgia" w:hAnsi="Georgia"/>
          <w:sz w:val="22"/>
          <w:szCs w:val="22"/>
        </w:rPr>
      </w:pPr>
      <w:bookmarkStart w:id="19" w:name="_Toc226113092"/>
      <w:r w:rsidRPr="00613F44">
        <w:rPr>
          <w:rFonts w:ascii="Georgia" w:hAnsi="Georgia"/>
          <w:sz w:val="22"/>
          <w:szCs w:val="22"/>
        </w:rPr>
        <w:lastRenderedPageBreak/>
        <w:t>Session 4: Creating Safe School Environments – PTC Leadership Role</w:t>
      </w:r>
      <w:bookmarkEnd w:id="19"/>
      <w:r w:rsidR="003D449C">
        <w:rPr>
          <w:rFonts w:ascii="Georgia" w:hAnsi="Georgia"/>
          <w:sz w:val="22"/>
          <w:szCs w:val="22"/>
        </w:rPr>
        <w:t xml:space="preserve"> </w:t>
      </w:r>
      <w:r w:rsidR="003D449C" w:rsidRPr="003D449C">
        <w:rPr>
          <w:rFonts w:ascii="Georgia" w:hAnsi="Georgia"/>
          <w:b w:val="0"/>
          <w:bCs w:val="0"/>
          <w:sz w:val="22"/>
          <w:szCs w:val="22"/>
        </w:rPr>
        <w:t>(60 minutes)</w:t>
      </w:r>
    </w:p>
    <w:p w14:paraId="37A69516" w14:textId="77777777" w:rsidR="008B0940" w:rsidRPr="00613F44" w:rsidRDefault="008B0940">
      <w:pPr>
        <w:jc w:val="left"/>
        <w:rPr>
          <w:rFonts w:ascii="Georgia" w:hAnsi="Georgia"/>
          <w:b/>
          <w:bCs/>
        </w:rPr>
      </w:pPr>
    </w:p>
    <w:p w14:paraId="37A69519" w14:textId="77777777" w:rsidR="008B0940" w:rsidRPr="00613F44" w:rsidRDefault="00F42348">
      <w:pPr>
        <w:shd w:val="clear" w:color="auto" w:fill="C7EAFB"/>
        <w:rPr>
          <w:rFonts w:ascii="Georgia" w:hAnsi="Georgia"/>
          <w:b/>
          <w:bCs/>
        </w:rPr>
      </w:pPr>
      <w:r w:rsidRPr="00613F44">
        <w:rPr>
          <w:rFonts w:ascii="Georgia" w:hAnsi="Georgia"/>
          <w:b/>
          <w:bCs/>
        </w:rPr>
        <w:t xml:space="preserve">Objectives: </w:t>
      </w:r>
    </w:p>
    <w:p w14:paraId="37A6951A" w14:textId="77777777" w:rsidR="008B0940" w:rsidRPr="00613F44" w:rsidRDefault="008B0940">
      <w:pPr>
        <w:jc w:val="left"/>
        <w:rPr>
          <w:rFonts w:ascii="Georgia" w:hAnsi="Georgia"/>
          <w:b/>
          <w:bCs/>
        </w:rPr>
      </w:pPr>
    </w:p>
    <w:p w14:paraId="37A6951B" w14:textId="77777777" w:rsidR="008B0940" w:rsidRPr="00613F44" w:rsidRDefault="00F42348">
      <w:pPr>
        <w:jc w:val="left"/>
        <w:rPr>
          <w:rFonts w:ascii="Georgia" w:hAnsi="Georgia"/>
        </w:rPr>
      </w:pPr>
      <w:r w:rsidRPr="00613F44">
        <w:rPr>
          <w:rFonts w:ascii="Georgia" w:hAnsi="Georgia"/>
        </w:rPr>
        <w:t>By the end of the session, participants will be able to:</w:t>
      </w:r>
    </w:p>
    <w:p w14:paraId="37A6951C" w14:textId="77777777" w:rsidR="008B0940" w:rsidRPr="00613F44" w:rsidRDefault="00F42348" w:rsidP="00575195">
      <w:pPr>
        <w:numPr>
          <w:ilvl w:val="0"/>
          <w:numId w:val="36"/>
        </w:numPr>
        <w:jc w:val="left"/>
        <w:rPr>
          <w:rFonts w:ascii="Georgia" w:hAnsi="Georgia"/>
        </w:rPr>
      </w:pPr>
      <w:r w:rsidRPr="00613F44">
        <w:rPr>
          <w:rFonts w:ascii="Georgia" w:hAnsi="Georgia"/>
        </w:rPr>
        <w:t>Assess potential risks and safety gaps in school environments (physical and social).</w:t>
      </w:r>
    </w:p>
    <w:p w14:paraId="37A6951D" w14:textId="77777777" w:rsidR="008B0940" w:rsidRPr="00613F44" w:rsidRDefault="00F42348" w:rsidP="00575195">
      <w:pPr>
        <w:numPr>
          <w:ilvl w:val="0"/>
          <w:numId w:val="36"/>
        </w:numPr>
        <w:jc w:val="left"/>
        <w:rPr>
          <w:rFonts w:ascii="Georgia" w:hAnsi="Georgia"/>
        </w:rPr>
      </w:pPr>
      <w:r w:rsidRPr="00613F44">
        <w:rPr>
          <w:rFonts w:ascii="Georgia" w:hAnsi="Georgia"/>
        </w:rPr>
        <w:t>Identify strategies to prevent and mitigate violence against children at school.</w:t>
      </w:r>
    </w:p>
    <w:p w14:paraId="37A6951E" w14:textId="77777777" w:rsidR="008B0940" w:rsidRPr="00613F44" w:rsidRDefault="00F42348" w:rsidP="00575195">
      <w:pPr>
        <w:numPr>
          <w:ilvl w:val="0"/>
          <w:numId w:val="36"/>
        </w:numPr>
        <w:jc w:val="left"/>
        <w:rPr>
          <w:rFonts w:ascii="Georgia" w:hAnsi="Georgia"/>
        </w:rPr>
      </w:pPr>
      <w:r w:rsidRPr="00613F44">
        <w:rPr>
          <w:rFonts w:ascii="Georgia" w:hAnsi="Georgia"/>
        </w:rPr>
        <w:t>Understand the PTC’s role in creating and sustaining safe, child-friendly school environments.</w:t>
      </w:r>
    </w:p>
    <w:p w14:paraId="6899CF0C" w14:textId="115B2449" w:rsidR="0032165D" w:rsidRPr="00613F44" w:rsidRDefault="0032165D" w:rsidP="00575195">
      <w:pPr>
        <w:numPr>
          <w:ilvl w:val="0"/>
          <w:numId w:val="36"/>
        </w:numPr>
        <w:jc w:val="left"/>
        <w:rPr>
          <w:rFonts w:ascii="Georgia" w:hAnsi="Georgia"/>
        </w:rPr>
      </w:pPr>
      <w:r w:rsidRPr="00613F44">
        <w:rPr>
          <w:rFonts w:ascii="Georgia" w:hAnsi="Georgia"/>
        </w:rPr>
        <w:t>Constitute a child protection committee on school level.</w:t>
      </w:r>
    </w:p>
    <w:p w14:paraId="37A6951F" w14:textId="77777777" w:rsidR="008B0940" w:rsidRPr="00613F44" w:rsidRDefault="00F42348" w:rsidP="00575195">
      <w:pPr>
        <w:numPr>
          <w:ilvl w:val="0"/>
          <w:numId w:val="36"/>
        </w:numPr>
        <w:jc w:val="left"/>
        <w:rPr>
          <w:rFonts w:ascii="Georgia" w:hAnsi="Georgia"/>
        </w:rPr>
      </w:pPr>
      <w:r w:rsidRPr="00613F44">
        <w:rPr>
          <w:rFonts w:ascii="Georgia" w:hAnsi="Georgia"/>
        </w:rPr>
        <w:t>Develop an actionable plan for school safety monitoring and improvement.</w:t>
      </w:r>
    </w:p>
    <w:p w14:paraId="37A69520" w14:textId="77777777" w:rsidR="008B0940" w:rsidRPr="00613F44" w:rsidRDefault="008B0940">
      <w:pPr>
        <w:ind w:left="720"/>
        <w:jc w:val="left"/>
        <w:rPr>
          <w:rFonts w:ascii="Georgia" w:hAnsi="Georgia"/>
        </w:rPr>
      </w:pPr>
    </w:p>
    <w:p w14:paraId="37A69521" w14:textId="77777777" w:rsidR="008B0940" w:rsidRPr="00613F44" w:rsidRDefault="00F42348">
      <w:pPr>
        <w:jc w:val="left"/>
        <w:rPr>
          <w:rFonts w:ascii="Georgia" w:hAnsi="Georgia"/>
          <w:b/>
          <w:bCs/>
        </w:rPr>
      </w:pPr>
      <w:r w:rsidRPr="00613F44">
        <w:rPr>
          <w:rFonts w:ascii="Georgia" w:hAnsi="Georgia"/>
          <w:b/>
          <w:bCs/>
        </w:rPr>
        <w:t>Material Required:</w:t>
      </w:r>
    </w:p>
    <w:p w14:paraId="37A69522" w14:textId="77777777" w:rsidR="008B0940" w:rsidRPr="00613F44" w:rsidRDefault="00F42348">
      <w:pPr>
        <w:pStyle w:val="Bulit"/>
        <w:rPr>
          <w:rFonts w:ascii="Georgia" w:hAnsi="Georgia"/>
        </w:rPr>
      </w:pPr>
      <w:r w:rsidRPr="00613F44">
        <w:rPr>
          <w:rFonts w:ascii="Georgia" w:hAnsi="Georgia"/>
        </w:rPr>
        <w:t>Whiteboard / Flip Charts / Markers, Paper, sticky notes, tape</w:t>
      </w:r>
    </w:p>
    <w:p w14:paraId="37A69523" w14:textId="77777777" w:rsidR="008B0940" w:rsidRPr="00613F44" w:rsidRDefault="008B0940">
      <w:pPr>
        <w:pStyle w:val="Bulit"/>
        <w:numPr>
          <w:ilvl w:val="0"/>
          <w:numId w:val="0"/>
        </w:numPr>
        <w:ind w:left="720"/>
        <w:rPr>
          <w:rFonts w:ascii="Georgia" w:hAnsi="Georgia"/>
        </w:rPr>
      </w:pPr>
    </w:p>
    <w:p w14:paraId="37A69524" w14:textId="661BB7E0" w:rsidR="008B0940" w:rsidRPr="00613F44" w:rsidRDefault="00F47776">
      <w:pPr>
        <w:pStyle w:val="Bulit"/>
        <w:numPr>
          <w:ilvl w:val="0"/>
          <w:numId w:val="0"/>
        </w:numPr>
        <w:ind w:left="720" w:hanging="720"/>
        <w:rPr>
          <w:rFonts w:ascii="Georgia" w:hAnsi="Georgia"/>
          <w:b/>
        </w:rPr>
      </w:pPr>
      <w:r w:rsidRPr="00613F44">
        <w:rPr>
          <w:rFonts w:ascii="Georgia" w:hAnsi="Georgia"/>
          <w:b/>
        </w:rPr>
        <w:t>Handout</w:t>
      </w:r>
    </w:p>
    <w:p w14:paraId="37A69525" w14:textId="3196880B" w:rsidR="008B0940" w:rsidRPr="00613F44" w:rsidRDefault="00F42348">
      <w:pPr>
        <w:pStyle w:val="Bulit"/>
        <w:rPr>
          <w:rFonts w:ascii="Georgia" w:hAnsi="Georgia"/>
        </w:rPr>
      </w:pPr>
      <w:r w:rsidRPr="00613F44">
        <w:rPr>
          <w:rFonts w:ascii="Georgia" w:hAnsi="Georgia"/>
        </w:rPr>
        <w:t xml:space="preserve">School Safety </w:t>
      </w:r>
      <w:r w:rsidR="00EC21CE" w:rsidRPr="00613F44">
        <w:rPr>
          <w:rFonts w:ascii="Georgia" w:hAnsi="Georgia"/>
        </w:rPr>
        <w:t>Audit Checklist</w:t>
      </w:r>
    </w:p>
    <w:p w14:paraId="37A69529" w14:textId="77777777" w:rsidR="008B0940" w:rsidRPr="00613F44" w:rsidRDefault="008B0940">
      <w:pPr>
        <w:rPr>
          <w:rFonts w:ascii="Georgia" w:hAnsi="Georgia"/>
        </w:rPr>
      </w:pPr>
    </w:p>
    <w:p w14:paraId="37A6952A" w14:textId="77777777" w:rsidR="008B0940" w:rsidRPr="00613F44" w:rsidRDefault="00F42348">
      <w:pPr>
        <w:shd w:val="clear" w:color="auto" w:fill="C7EAFB"/>
        <w:rPr>
          <w:rFonts w:ascii="Georgia" w:hAnsi="Georgia"/>
          <w:b/>
          <w:bCs/>
        </w:rPr>
      </w:pPr>
      <w:r w:rsidRPr="00613F44">
        <w:rPr>
          <w:rFonts w:ascii="Georgia" w:hAnsi="Georgia"/>
          <w:b/>
          <w:bCs/>
        </w:rPr>
        <w:t>Steps / Activities:</w:t>
      </w:r>
    </w:p>
    <w:p w14:paraId="37A6952B" w14:textId="77777777" w:rsidR="008B0940" w:rsidRPr="00613F44" w:rsidRDefault="008B0940">
      <w:pPr>
        <w:rPr>
          <w:rFonts w:ascii="Georgia" w:hAnsi="Georgia"/>
        </w:rPr>
      </w:pPr>
    </w:p>
    <w:tbl>
      <w:tblPr>
        <w:tblStyle w:val="TableGrid"/>
        <w:tblW w:w="5000" w:type="pct"/>
        <w:tblLook w:val="04A0" w:firstRow="1" w:lastRow="0" w:firstColumn="1" w:lastColumn="0" w:noHBand="0" w:noVBand="1"/>
      </w:tblPr>
      <w:tblGrid>
        <w:gridCol w:w="716"/>
        <w:gridCol w:w="8879"/>
      </w:tblGrid>
      <w:tr w:rsidR="008B0940" w:rsidRPr="00613F44" w14:paraId="37A69532" w14:textId="77777777">
        <w:tc>
          <w:tcPr>
            <w:tcW w:w="373" w:type="pct"/>
            <w:shd w:val="clear" w:color="auto" w:fill="343877"/>
            <w:vAlign w:val="center"/>
          </w:tcPr>
          <w:p w14:paraId="37A6952C"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1</w:t>
            </w:r>
          </w:p>
        </w:tc>
        <w:tc>
          <w:tcPr>
            <w:tcW w:w="4627" w:type="pct"/>
            <w:shd w:val="clear" w:color="auto" w:fill="F2F2F2" w:themeFill="background1" w:themeFillShade="F2"/>
            <w:vAlign w:val="center"/>
          </w:tcPr>
          <w:p w14:paraId="37A6952D" w14:textId="625EB422" w:rsidR="008B0940" w:rsidRPr="00613F44" w:rsidRDefault="00F42348">
            <w:pPr>
              <w:spacing w:line="240" w:lineRule="auto"/>
              <w:rPr>
                <w:rFonts w:ascii="Georgia" w:hAnsi="Georgia"/>
              </w:rPr>
            </w:pPr>
            <w:r w:rsidRPr="00613F44">
              <w:rPr>
                <w:rFonts w:ascii="Georgia" w:hAnsi="Georgia"/>
                <w:b/>
                <w:bCs/>
              </w:rPr>
              <w:t xml:space="preserve">Introduction &amp; Objective Brief </w:t>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Pr="00613F44">
              <w:rPr>
                <w:rFonts w:ascii="Georgia" w:hAnsi="Georgia"/>
              </w:rPr>
              <w:t>(</w:t>
            </w:r>
            <w:r w:rsidR="009E224F" w:rsidRPr="00613F44">
              <w:rPr>
                <w:rFonts w:ascii="Georgia" w:hAnsi="Georgia"/>
              </w:rPr>
              <w:t>0</w:t>
            </w:r>
            <w:r w:rsidRPr="00613F44">
              <w:rPr>
                <w:rFonts w:ascii="Georgia" w:hAnsi="Georgia"/>
              </w:rPr>
              <w:t>5 minutes)</w:t>
            </w:r>
          </w:p>
          <w:p w14:paraId="37A6952E" w14:textId="77777777" w:rsidR="008B0940" w:rsidRPr="003D449C" w:rsidRDefault="00F42348" w:rsidP="00575195">
            <w:pPr>
              <w:numPr>
                <w:ilvl w:val="0"/>
                <w:numId w:val="37"/>
              </w:numPr>
              <w:spacing w:line="240" w:lineRule="auto"/>
              <w:rPr>
                <w:rFonts w:ascii="Georgia" w:hAnsi="Georgia"/>
              </w:rPr>
            </w:pPr>
            <w:r w:rsidRPr="00613F44">
              <w:rPr>
                <w:rFonts w:ascii="Georgia" w:hAnsi="Georgia"/>
              </w:rPr>
              <w:t xml:space="preserve">Welcome </w:t>
            </w:r>
            <w:r w:rsidRPr="003D449C">
              <w:rPr>
                <w:rFonts w:ascii="Georgia" w:hAnsi="Georgia"/>
              </w:rPr>
              <w:t>participants and outline session objectives.</w:t>
            </w:r>
          </w:p>
          <w:p w14:paraId="37A6952F" w14:textId="77777777" w:rsidR="008B0940" w:rsidRPr="003D449C" w:rsidRDefault="00F42348" w:rsidP="00575195">
            <w:pPr>
              <w:numPr>
                <w:ilvl w:val="0"/>
                <w:numId w:val="37"/>
              </w:numPr>
              <w:spacing w:line="240" w:lineRule="auto"/>
              <w:rPr>
                <w:rFonts w:ascii="Georgia" w:hAnsi="Georgia"/>
              </w:rPr>
            </w:pPr>
            <w:r w:rsidRPr="003D449C">
              <w:rPr>
                <w:rFonts w:ascii="Georgia" w:hAnsi="Georgia"/>
              </w:rPr>
              <w:t>Emphasize that PTCs are key leaders in ensuring children’s safety and well-being.</w:t>
            </w:r>
          </w:p>
          <w:p w14:paraId="37A69530" w14:textId="77777777" w:rsidR="008B0940" w:rsidRPr="00613F44" w:rsidRDefault="00F42348" w:rsidP="00575195">
            <w:pPr>
              <w:numPr>
                <w:ilvl w:val="0"/>
                <w:numId w:val="37"/>
              </w:numPr>
              <w:spacing w:line="240" w:lineRule="auto"/>
              <w:rPr>
                <w:rFonts w:ascii="Georgia" w:hAnsi="Georgia"/>
              </w:rPr>
            </w:pPr>
            <w:r w:rsidRPr="003D449C">
              <w:rPr>
                <w:rFonts w:ascii="Georgia" w:hAnsi="Georgia"/>
              </w:rPr>
              <w:t>Ask participants to briefly share any safety concerns</w:t>
            </w:r>
            <w:r w:rsidRPr="00613F44">
              <w:rPr>
                <w:rFonts w:ascii="Georgia" w:hAnsi="Georgia"/>
              </w:rPr>
              <w:t xml:space="preserve"> they have noticed in their school.</w:t>
            </w:r>
          </w:p>
          <w:p w14:paraId="37A69531" w14:textId="77777777" w:rsidR="008B0940" w:rsidRPr="00613F44" w:rsidRDefault="008B0940">
            <w:pPr>
              <w:spacing w:line="240" w:lineRule="auto"/>
              <w:rPr>
                <w:rFonts w:ascii="Georgia" w:hAnsi="Georgia"/>
              </w:rPr>
            </w:pPr>
          </w:p>
        </w:tc>
      </w:tr>
      <w:tr w:rsidR="008B0940" w:rsidRPr="00613F44" w14:paraId="37A6953D" w14:textId="77777777">
        <w:tc>
          <w:tcPr>
            <w:tcW w:w="373" w:type="pct"/>
            <w:shd w:val="clear" w:color="auto" w:fill="343877"/>
            <w:vAlign w:val="center"/>
          </w:tcPr>
          <w:p w14:paraId="37A69533"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2</w:t>
            </w:r>
          </w:p>
        </w:tc>
        <w:tc>
          <w:tcPr>
            <w:tcW w:w="4627" w:type="pct"/>
            <w:shd w:val="clear" w:color="auto" w:fill="F2F2F2" w:themeFill="background1" w:themeFillShade="F2"/>
            <w:vAlign w:val="center"/>
          </w:tcPr>
          <w:p w14:paraId="37A69534" w14:textId="4A147C32" w:rsidR="008B0940" w:rsidRPr="00613F44" w:rsidRDefault="00F42348">
            <w:pPr>
              <w:spacing w:line="240" w:lineRule="auto"/>
              <w:rPr>
                <w:rFonts w:ascii="Georgia" w:hAnsi="Georgia"/>
              </w:rPr>
            </w:pPr>
            <w:r w:rsidRPr="00613F44">
              <w:rPr>
                <w:rFonts w:ascii="Georgia" w:hAnsi="Georgia"/>
                <w:b/>
                <w:bCs/>
              </w:rPr>
              <w:t xml:space="preserve">Brainstorming Risks &amp; Hazards </w:t>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00F47776" w:rsidRPr="00613F44">
              <w:rPr>
                <w:rFonts w:ascii="Georgia" w:hAnsi="Georgia"/>
                <w:b/>
                <w:bCs/>
              </w:rPr>
              <w:tab/>
            </w:r>
            <w:r w:rsidRPr="00613F44">
              <w:rPr>
                <w:rFonts w:ascii="Georgia" w:hAnsi="Georgia"/>
              </w:rPr>
              <w:t>(</w:t>
            </w:r>
            <w:r w:rsidR="009E224F" w:rsidRPr="00613F44">
              <w:rPr>
                <w:rFonts w:ascii="Georgia" w:hAnsi="Georgia"/>
              </w:rPr>
              <w:t>20</w:t>
            </w:r>
            <w:r w:rsidRPr="00613F44">
              <w:rPr>
                <w:rFonts w:ascii="Georgia" w:hAnsi="Georgia"/>
              </w:rPr>
              <w:t xml:space="preserve"> minutes)</w:t>
            </w:r>
          </w:p>
          <w:p w14:paraId="37A69535" w14:textId="77777777" w:rsidR="008B0940" w:rsidRPr="00211B67" w:rsidRDefault="00F42348" w:rsidP="00575195">
            <w:pPr>
              <w:numPr>
                <w:ilvl w:val="0"/>
                <w:numId w:val="38"/>
              </w:numPr>
              <w:spacing w:line="240" w:lineRule="auto"/>
              <w:rPr>
                <w:rFonts w:ascii="Georgia" w:hAnsi="Georgia"/>
              </w:rPr>
            </w:pPr>
            <w:r w:rsidRPr="00613F44">
              <w:rPr>
                <w:rFonts w:ascii="Georgia" w:hAnsi="Georgia"/>
              </w:rPr>
              <w:t xml:space="preserve">Divide participants into </w:t>
            </w:r>
            <w:r w:rsidRPr="00211B67">
              <w:rPr>
                <w:rFonts w:ascii="Georgia" w:hAnsi="Georgia"/>
              </w:rPr>
              <w:t>small groups.</w:t>
            </w:r>
          </w:p>
          <w:p w14:paraId="37A69536" w14:textId="77777777" w:rsidR="008B0940" w:rsidRPr="00211B67" w:rsidRDefault="00F42348" w:rsidP="00575195">
            <w:pPr>
              <w:numPr>
                <w:ilvl w:val="0"/>
                <w:numId w:val="38"/>
              </w:numPr>
              <w:spacing w:line="240" w:lineRule="auto"/>
              <w:rPr>
                <w:rFonts w:ascii="Georgia" w:hAnsi="Georgia"/>
              </w:rPr>
            </w:pPr>
            <w:r w:rsidRPr="00211B67">
              <w:rPr>
                <w:rFonts w:ascii="Georgia" w:hAnsi="Georgia"/>
              </w:rPr>
              <w:t>Ask each group to brainstorm risks to children at school, considering:</w:t>
            </w:r>
          </w:p>
          <w:p w14:paraId="37A69537" w14:textId="77777777" w:rsidR="008B0940" w:rsidRPr="00211B67" w:rsidRDefault="00F42348" w:rsidP="00575195">
            <w:pPr>
              <w:numPr>
                <w:ilvl w:val="1"/>
                <w:numId w:val="38"/>
              </w:numPr>
              <w:spacing w:line="240" w:lineRule="auto"/>
              <w:rPr>
                <w:rFonts w:ascii="Georgia" w:hAnsi="Georgia"/>
              </w:rPr>
            </w:pPr>
            <w:r w:rsidRPr="00211B67">
              <w:rPr>
                <w:rFonts w:ascii="Georgia" w:hAnsi="Georgia"/>
              </w:rPr>
              <w:t>Physical risks: unsafe playgrounds, toilets, classrooms, furniture, school commute.</w:t>
            </w:r>
          </w:p>
          <w:p w14:paraId="37A69538" w14:textId="77777777" w:rsidR="008B0940" w:rsidRPr="00211B67" w:rsidRDefault="00F42348" w:rsidP="00575195">
            <w:pPr>
              <w:numPr>
                <w:ilvl w:val="1"/>
                <w:numId w:val="38"/>
              </w:numPr>
              <w:spacing w:line="240" w:lineRule="auto"/>
              <w:rPr>
                <w:rFonts w:ascii="Georgia" w:hAnsi="Georgia"/>
              </w:rPr>
            </w:pPr>
            <w:r w:rsidRPr="00211B67">
              <w:rPr>
                <w:rFonts w:ascii="Georgia" w:hAnsi="Georgia"/>
              </w:rPr>
              <w:t>Social risks: bullying, harassment, peer pressure, exclusion.</w:t>
            </w:r>
          </w:p>
          <w:p w14:paraId="37A69539" w14:textId="77777777" w:rsidR="008B0940" w:rsidRPr="00211B67" w:rsidRDefault="00F42348" w:rsidP="00575195">
            <w:pPr>
              <w:numPr>
                <w:ilvl w:val="1"/>
                <w:numId w:val="38"/>
              </w:numPr>
              <w:spacing w:line="240" w:lineRule="auto"/>
              <w:rPr>
                <w:rFonts w:ascii="Georgia" w:hAnsi="Georgia"/>
              </w:rPr>
            </w:pPr>
            <w:r w:rsidRPr="00211B67">
              <w:rPr>
                <w:rFonts w:ascii="Georgia" w:hAnsi="Georgia"/>
              </w:rPr>
              <w:t>Procedural risks: lack of reporting mechanisms, unclear rules, weak supervision.</w:t>
            </w:r>
          </w:p>
          <w:p w14:paraId="37A6953A" w14:textId="77777777" w:rsidR="008B0940" w:rsidRPr="00211B67" w:rsidRDefault="00F42348" w:rsidP="00575195">
            <w:pPr>
              <w:numPr>
                <w:ilvl w:val="0"/>
                <w:numId w:val="38"/>
              </w:numPr>
              <w:spacing w:line="240" w:lineRule="auto"/>
              <w:rPr>
                <w:rFonts w:ascii="Georgia" w:hAnsi="Georgia"/>
              </w:rPr>
            </w:pPr>
            <w:r w:rsidRPr="00211B67">
              <w:rPr>
                <w:rFonts w:ascii="Georgia" w:hAnsi="Georgia"/>
              </w:rPr>
              <w:t>Each group lists top 5 risks on sticky notes and places them on a board.</w:t>
            </w:r>
          </w:p>
          <w:p w14:paraId="37A6953B" w14:textId="77777777" w:rsidR="008B0940" w:rsidRPr="00613F44" w:rsidRDefault="00F42348" w:rsidP="00575195">
            <w:pPr>
              <w:numPr>
                <w:ilvl w:val="0"/>
                <w:numId w:val="38"/>
              </w:numPr>
              <w:spacing w:line="240" w:lineRule="auto"/>
              <w:rPr>
                <w:rFonts w:ascii="Georgia" w:hAnsi="Georgia"/>
              </w:rPr>
            </w:pPr>
            <w:r w:rsidRPr="00211B67">
              <w:rPr>
                <w:rFonts w:ascii="Georgia" w:hAnsi="Georgia"/>
              </w:rPr>
              <w:t>Trainer helps categorize into Physical, Social, Procedural risks</w:t>
            </w:r>
            <w:r w:rsidRPr="00613F44">
              <w:rPr>
                <w:rFonts w:ascii="Georgia" w:hAnsi="Georgia"/>
              </w:rPr>
              <w:t>.</w:t>
            </w:r>
          </w:p>
          <w:p w14:paraId="261488C7" w14:textId="3625FBBB" w:rsidR="00B733C2" w:rsidRPr="00613F44" w:rsidRDefault="00B733C2" w:rsidP="00575195">
            <w:pPr>
              <w:numPr>
                <w:ilvl w:val="0"/>
                <w:numId w:val="38"/>
              </w:numPr>
              <w:spacing w:line="240" w:lineRule="auto"/>
              <w:rPr>
                <w:rFonts w:ascii="Georgia" w:hAnsi="Georgia"/>
              </w:rPr>
            </w:pPr>
            <w:r w:rsidRPr="00613F44">
              <w:rPr>
                <w:rFonts w:ascii="Georgia" w:hAnsi="Georgia"/>
              </w:rPr>
              <w:t>Share with participants the sample school audit checklist</w:t>
            </w:r>
            <w:r w:rsidR="00C70230" w:rsidRPr="00613F44">
              <w:rPr>
                <w:rFonts w:ascii="Georgia" w:hAnsi="Georgia"/>
              </w:rPr>
              <w:t xml:space="preserve"> with the help of handout.</w:t>
            </w:r>
          </w:p>
          <w:p w14:paraId="37A6953C" w14:textId="77777777" w:rsidR="008B0940" w:rsidRPr="00613F44" w:rsidRDefault="008B0940">
            <w:pPr>
              <w:spacing w:line="240" w:lineRule="auto"/>
              <w:ind w:left="1440"/>
              <w:rPr>
                <w:rFonts w:ascii="Georgia" w:hAnsi="Georgia"/>
              </w:rPr>
            </w:pPr>
          </w:p>
        </w:tc>
      </w:tr>
      <w:tr w:rsidR="008B0940" w:rsidRPr="00613F44" w14:paraId="37A69547" w14:textId="77777777">
        <w:tc>
          <w:tcPr>
            <w:tcW w:w="373" w:type="pct"/>
            <w:shd w:val="clear" w:color="auto" w:fill="343877"/>
            <w:vAlign w:val="center"/>
          </w:tcPr>
          <w:p w14:paraId="37A6953E"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3</w:t>
            </w:r>
          </w:p>
        </w:tc>
        <w:tc>
          <w:tcPr>
            <w:tcW w:w="4627" w:type="pct"/>
            <w:shd w:val="clear" w:color="auto" w:fill="F2F2F2" w:themeFill="background1" w:themeFillShade="F2"/>
            <w:vAlign w:val="center"/>
          </w:tcPr>
          <w:p w14:paraId="37A6953F" w14:textId="663174C2" w:rsidR="008B0940" w:rsidRPr="00613F44" w:rsidRDefault="00F42348">
            <w:pPr>
              <w:spacing w:line="240" w:lineRule="auto"/>
              <w:rPr>
                <w:rFonts w:ascii="Georgia" w:hAnsi="Georgia"/>
              </w:rPr>
            </w:pPr>
            <w:r w:rsidRPr="00613F44">
              <w:rPr>
                <w:rFonts w:ascii="Georgia" w:hAnsi="Georgia"/>
                <w:b/>
                <w:bCs/>
              </w:rPr>
              <w:t xml:space="preserve">Developing Preventive Strategies </w:t>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Pr="00613F44">
              <w:rPr>
                <w:rFonts w:ascii="Georgia" w:hAnsi="Georgia"/>
              </w:rPr>
              <w:t>(</w:t>
            </w:r>
            <w:r w:rsidR="004D6BEF" w:rsidRPr="00613F44">
              <w:rPr>
                <w:rFonts w:ascii="Georgia" w:hAnsi="Georgia"/>
              </w:rPr>
              <w:t>20</w:t>
            </w:r>
            <w:r w:rsidRPr="00613F44">
              <w:rPr>
                <w:rFonts w:ascii="Georgia" w:hAnsi="Georgia"/>
              </w:rPr>
              <w:t xml:space="preserve"> minutes)</w:t>
            </w:r>
          </w:p>
          <w:p w14:paraId="37A69540" w14:textId="77777777" w:rsidR="008B0940" w:rsidRPr="00211B67" w:rsidRDefault="00F42348" w:rsidP="00575195">
            <w:pPr>
              <w:numPr>
                <w:ilvl w:val="0"/>
                <w:numId w:val="39"/>
              </w:numPr>
              <w:spacing w:line="240" w:lineRule="auto"/>
              <w:rPr>
                <w:rFonts w:ascii="Georgia" w:hAnsi="Georgia"/>
              </w:rPr>
            </w:pPr>
            <w:r w:rsidRPr="00613F44">
              <w:rPr>
                <w:rFonts w:ascii="Georgia" w:hAnsi="Georgia"/>
              </w:rPr>
              <w:t xml:space="preserve">Ask groups to </w:t>
            </w:r>
            <w:r w:rsidRPr="00211B67">
              <w:rPr>
                <w:rFonts w:ascii="Georgia" w:hAnsi="Georgia"/>
              </w:rPr>
              <w:t>propose practical strategies for each identified risk:</w:t>
            </w:r>
          </w:p>
          <w:p w14:paraId="37A69541" w14:textId="77777777" w:rsidR="008B0940" w:rsidRPr="00211B67" w:rsidRDefault="00F42348" w:rsidP="00575195">
            <w:pPr>
              <w:numPr>
                <w:ilvl w:val="1"/>
                <w:numId w:val="39"/>
              </w:numPr>
              <w:spacing w:line="240" w:lineRule="auto"/>
              <w:rPr>
                <w:rFonts w:ascii="Georgia" w:hAnsi="Georgia"/>
              </w:rPr>
            </w:pPr>
            <w:r w:rsidRPr="00211B67">
              <w:rPr>
                <w:rFonts w:ascii="Georgia" w:hAnsi="Georgia"/>
              </w:rPr>
              <w:t xml:space="preserve">Example: Broken playground equipment </w:t>
            </w:r>
            <w:r w:rsidRPr="00211B67">
              <w:rPr>
                <w:rFonts w:ascii="Times New Roman" w:hAnsi="Times New Roman" w:cs="Times New Roman"/>
              </w:rPr>
              <w:t>→</w:t>
            </w:r>
            <w:r w:rsidRPr="00211B67">
              <w:rPr>
                <w:rFonts w:ascii="Georgia" w:hAnsi="Georgia"/>
              </w:rPr>
              <w:t xml:space="preserve"> schedule repairs, supervise playtime.</w:t>
            </w:r>
          </w:p>
          <w:p w14:paraId="37A69542" w14:textId="77777777" w:rsidR="008B0940" w:rsidRPr="00211B67" w:rsidRDefault="00F42348" w:rsidP="00575195">
            <w:pPr>
              <w:numPr>
                <w:ilvl w:val="1"/>
                <w:numId w:val="39"/>
              </w:numPr>
              <w:spacing w:line="240" w:lineRule="auto"/>
              <w:rPr>
                <w:rFonts w:ascii="Georgia" w:hAnsi="Georgia"/>
              </w:rPr>
            </w:pPr>
            <w:r w:rsidRPr="00211B67">
              <w:rPr>
                <w:rFonts w:ascii="Georgia" w:hAnsi="Georgia"/>
              </w:rPr>
              <w:t xml:space="preserve">Example: Bullying </w:t>
            </w:r>
            <w:r w:rsidRPr="00211B67">
              <w:rPr>
                <w:rFonts w:ascii="Times New Roman" w:hAnsi="Times New Roman" w:cs="Times New Roman"/>
              </w:rPr>
              <w:t>→</w:t>
            </w:r>
            <w:r w:rsidRPr="00211B67">
              <w:rPr>
                <w:rFonts w:ascii="Georgia" w:hAnsi="Georgia"/>
              </w:rPr>
              <w:t xml:space="preserve"> peer support programs, teacher training, clear rules.</w:t>
            </w:r>
          </w:p>
          <w:p w14:paraId="37A69543" w14:textId="77777777" w:rsidR="008B0940" w:rsidRPr="00211B67" w:rsidRDefault="00F42348" w:rsidP="00575195">
            <w:pPr>
              <w:numPr>
                <w:ilvl w:val="1"/>
                <w:numId w:val="39"/>
              </w:numPr>
              <w:spacing w:line="240" w:lineRule="auto"/>
              <w:rPr>
                <w:rFonts w:ascii="Georgia" w:hAnsi="Georgia"/>
              </w:rPr>
            </w:pPr>
            <w:r w:rsidRPr="00211B67">
              <w:rPr>
                <w:rFonts w:ascii="Georgia" w:hAnsi="Georgia"/>
              </w:rPr>
              <w:t xml:space="preserve">Example: Unsafe commute </w:t>
            </w:r>
            <w:r w:rsidRPr="00211B67">
              <w:rPr>
                <w:rFonts w:ascii="Times New Roman" w:hAnsi="Times New Roman" w:cs="Times New Roman"/>
              </w:rPr>
              <w:t>→</w:t>
            </w:r>
            <w:r w:rsidRPr="00211B67">
              <w:rPr>
                <w:rFonts w:ascii="Georgia" w:hAnsi="Georgia"/>
              </w:rPr>
              <w:t xml:space="preserve"> assign parent volunteers for walking groups, safe route mapping.</w:t>
            </w:r>
          </w:p>
          <w:p w14:paraId="37A69544" w14:textId="77777777" w:rsidR="008B0940" w:rsidRPr="00211B67" w:rsidRDefault="00F42348" w:rsidP="00575195">
            <w:pPr>
              <w:numPr>
                <w:ilvl w:val="0"/>
                <w:numId w:val="39"/>
              </w:numPr>
              <w:spacing w:line="240" w:lineRule="auto"/>
              <w:rPr>
                <w:rFonts w:ascii="Georgia" w:hAnsi="Georgia"/>
              </w:rPr>
            </w:pPr>
            <w:r w:rsidRPr="00211B67">
              <w:rPr>
                <w:rFonts w:ascii="Georgia" w:hAnsi="Georgia"/>
              </w:rPr>
              <w:t>Encourage low-cost, high-impact solutions that PTCs can implement immediately.</w:t>
            </w:r>
          </w:p>
          <w:p w14:paraId="37A69545" w14:textId="77777777" w:rsidR="008B0940" w:rsidRPr="00211B67" w:rsidRDefault="00F42348" w:rsidP="00575195">
            <w:pPr>
              <w:numPr>
                <w:ilvl w:val="0"/>
                <w:numId w:val="39"/>
              </w:numPr>
              <w:spacing w:line="240" w:lineRule="auto"/>
              <w:rPr>
                <w:rFonts w:ascii="Georgia" w:hAnsi="Georgia"/>
              </w:rPr>
            </w:pPr>
            <w:r w:rsidRPr="00211B67">
              <w:rPr>
                <w:rFonts w:ascii="Georgia" w:hAnsi="Georgia"/>
              </w:rPr>
              <w:t>Each group presents one key solution per category.</w:t>
            </w:r>
          </w:p>
          <w:p w14:paraId="37A69546" w14:textId="77777777" w:rsidR="008B0940" w:rsidRPr="00613F44" w:rsidRDefault="008B0940">
            <w:pPr>
              <w:spacing w:line="240" w:lineRule="auto"/>
              <w:rPr>
                <w:rFonts w:ascii="Georgia" w:hAnsi="Georgia"/>
              </w:rPr>
            </w:pPr>
          </w:p>
        </w:tc>
      </w:tr>
      <w:tr w:rsidR="008B0940" w:rsidRPr="00613F44" w14:paraId="37A69552" w14:textId="77777777">
        <w:tc>
          <w:tcPr>
            <w:tcW w:w="373" w:type="pct"/>
            <w:shd w:val="clear" w:color="auto" w:fill="343877"/>
            <w:vAlign w:val="center"/>
          </w:tcPr>
          <w:p w14:paraId="37A69548"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4</w:t>
            </w:r>
          </w:p>
        </w:tc>
        <w:tc>
          <w:tcPr>
            <w:tcW w:w="4627" w:type="pct"/>
            <w:shd w:val="clear" w:color="auto" w:fill="F2F2F2" w:themeFill="background1" w:themeFillShade="F2"/>
            <w:vAlign w:val="center"/>
          </w:tcPr>
          <w:p w14:paraId="37A69549" w14:textId="671C53C2" w:rsidR="008B0940" w:rsidRPr="00613F44" w:rsidRDefault="00F42348">
            <w:pPr>
              <w:spacing w:line="240" w:lineRule="auto"/>
              <w:rPr>
                <w:rFonts w:ascii="Georgia" w:hAnsi="Georgia"/>
              </w:rPr>
            </w:pPr>
            <w:r w:rsidRPr="00613F44">
              <w:rPr>
                <w:rFonts w:ascii="Georgia" w:hAnsi="Georgia"/>
                <w:b/>
                <w:bCs/>
              </w:rPr>
              <w:t xml:space="preserve">PTC Roles in School Safety </w:t>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004D6BEF" w:rsidRPr="00613F44">
              <w:rPr>
                <w:rFonts w:ascii="Georgia" w:hAnsi="Georgia"/>
                <w:b/>
                <w:bCs/>
              </w:rPr>
              <w:tab/>
            </w:r>
            <w:r w:rsidRPr="00613F44">
              <w:rPr>
                <w:rFonts w:ascii="Georgia" w:hAnsi="Georgia"/>
              </w:rPr>
              <w:t>(10 minutes)</w:t>
            </w:r>
          </w:p>
          <w:p w14:paraId="37A6954A" w14:textId="77777777" w:rsidR="008B0940" w:rsidRPr="00211B67" w:rsidRDefault="00F42348" w:rsidP="00575195">
            <w:pPr>
              <w:numPr>
                <w:ilvl w:val="0"/>
                <w:numId w:val="40"/>
              </w:numPr>
              <w:spacing w:line="240" w:lineRule="auto"/>
              <w:rPr>
                <w:rFonts w:ascii="Georgia" w:hAnsi="Georgia"/>
              </w:rPr>
            </w:pPr>
            <w:r w:rsidRPr="00613F44">
              <w:rPr>
                <w:rFonts w:ascii="Georgia" w:hAnsi="Georgia"/>
              </w:rPr>
              <w:t xml:space="preserve">Trainer presents </w:t>
            </w:r>
            <w:r w:rsidRPr="00211B67">
              <w:rPr>
                <w:rFonts w:ascii="Georgia" w:hAnsi="Georgia"/>
              </w:rPr>
              <w:t>PTC responsibilities in child protection, linking to brainstormed solutions:</w:t>
            </w:r>
          </w:p>
          <w:p w14:paraId="37A6954B" w14:textId="77777777" w:rsidR="008B0940" w:rsidRPr="00211B67" w:rsidRDefault="00F42348" w:rsidP="00575195">
            <w:pPr>
              <w:numPr>
                <w:ilvl w:val="1"/>
                <w:numId w:val="40"/>
              </w:numPr>
              <w:spacing w:line="240" w:lineRule="auto"/>
              <w:rPr>
                <w:rFonts w:ascii="Georgia" w:hAnsi="Georgia"/>
              </w:rPr>
            </w:pPr>
            <w:r w:rsidRPr="00211B67">
              <w:rPr>
                <w:rFonts w:ascii="Georgia" w:hAnsi="Georgia"/>
              </w:rPr>
              <w:t>Monitor physical infrastructure and report hazards.</w:t>
            </w:r>
          </w:p>
          <w:p w14:paraId="37A6954C" w14:textId="77777777" w:rsidR="008B0940" w:rsidRPr="00211B67" w:rsidRDefault="00F42348" w:rsidP="00575195">
            <w:pPr>
              <w:numPr>
                <w:ilvl w:val="1"/>
                <w:numId w:val="40"/>
              </w:numPr>
              <w:spacing w:line="240" w:lineRule="auto"/>
              <w:rPr>
                <w:rFonts w:ascii="Georgia" w:hAnsi="Georgia"/>
              </w:rPr>
            </w:pPr>
            <w:r w:rsidRPr="00211B67">
              <w:rPr>
                <w:rFonts w:ascii="Georgia" w:hAnsi="Georgia"/>
              </w:rPr>
              <w:t>Create and enforce school codes of conduct and anti-bullying policies.</w:t>
            </w:r>
          </w:p>
          <w:p w14:paraId="37A6954D" w14:textId="77777777" w:rsidR="008B0940" w:rsidRPr="00211B67" w:rsidRDefault="00F42348" w:rsidP="00575195">
            <w:pPr>
              <w:numPr>
                <w:ilvl w:val="1"/>
                <w:numId w:val="40"/>
              </w:numPr>
              <w:spacing w:line="240" w:lineRule="auto"/>
              <w:rPr>
                <w:rFonts w:ascii="Georgia" w:hAnsi="Georgia"/>
              </w:rPr>
            </w:pPr>
            <w:r w:rsidRPr="00211B67">
              <w:rPr>
                <w:rFonts w:ascii="Georgia" w:hAnsi="Georgia"/>
              </w:rPr>
              <w:t>Facilitate safe reporting channels for students, teachers, and parents.</w:t>
            </w:r>
          </w:p>
          <w:p w14:paraId="37A6954E" w14:textId="77777777" w:rsidR="008B0940" w:rsidRPr="00613F44" w:rsidRDefault="00F42348" w:rsidP="00575195">
            <w:pPr>
              <w:numPr>
                <w:ilvl w:val="1"/>
                <w:numId w:val="40"/>
              </w:numPr>
              <w:spacing w:line="240" w:lineRule="auto"/>
              <w:rPr>
                <w:rFonts w:ascii="Georgia" w:hAnsi="Georgia"/>
              </w:rPr>
            </w:pPr>
            <w:r w:rsidRPr="00211B67">
              <w:rPr>
                <w:rFonts w:ascii="Georgia" w:hAnsi="Georgia"/>
              </w:rPr>
              <w:t>Conduct regular safety audits and follow up</w:t>
            </w:r>
            <w:r w:rsidRPr="00613F44">
              <w:rPr>
                <w:rFonts w:ascii="Georgia" w:hAnsi="Georgia"/>
              </w:rPr>
              <w:t xml:space="preserve"> on corrective actions.</w:t>
            </w:r>
          </w:p>
          <w:p w14:paraId="37A6954F" w14:textId="67FD47A5" w:rsidR="008B0940" w:rsidRPr="00211B67" w:rsidRDefault="00F42348" w:rsidP="00575195">
            <w:pPr>
              <w:numPr>
                <w:ilvl w:val="1"/>
                <w:numId w:val="40"/>
              </w:numPr>
              <w:spacing w:line="240" w:lineRule="auto"/>
              <w:rPr>
                <w:rFonts w:ascii="Georgia" w:hAnsi="Georgia"/>
              </w:rPr>
            </w:pPr>
            <w:r w:rsidRPr="00613F44">
              <w:rPr>
                <w:rFonts w:ascii="Georgia" w:hAnsi="Georgia"/>
              </w:rPr>
              <w:lastRenderedPageBreak/>
              <w:t xml:space="preserve">Engage the </w:t>
            </w:r>
            <w:r w:rsidRPr="00211B67">
              <w:rPr>
                <w:rFonts w:ascii="Georgia" w:hAnsi="Georgia"/>
              </w:rPr>
              <w:t>community to support school safety initiatives (parents, local authorities</w:t>
            </w:r>
            <w:r w:rsidR="0032165D" w:rsidRPr="00211B67">
              <w:rPr>
                <w:rFonts w:ascii="Georgia" w:hAnsi="Georgia"/>
              </w:rPr>
              <w:t xml:space="preserve"> to assign role in child protection committee</w:t>
            </w:r>
            <w:r w:rsidRPr="00211B67">
              <w:rPr>
                <w:rFonts w:ascii="Georgia" w:hAnsi="Georgia"/>
              </w:rPr>
              <w:t>).</w:t>
            </w:r>
          </w:p>
          <w:p w14:paraId="37A69550" w14:textId="77777777" w:rsidR="008B0940" w:rsidRPr="00613F44" w:rsidRDefault="00F42348" w:rsidP="00575195">
            <w:pPr>
              <w:numPr>
                <w:ilvl w:val="0"/>
                <w:numId w:val="40"/>
              </w:numPr>
              <w:spacing w:line="240" w:lineRule="auto"/>
              <w:rPr>
                <w:rFonts w:ascii="Georgia" w:hAnsi="Georgia"/>
              </w:rPr>
            </w:pPr>
            <w:r w:rsidRPr="00211B67">
              <w:rPr>
                <w:rFonts w:ascii="Georgia" w:hAnsi="Georgia"/>
              </w:rPr>
              <w:t>Emphasize leadership and accountability</w:t>
            </w:r>
            <w:r w:rsidRPr="00613F44">
              <w:rPr>
                <w:rFonts w:ascii="Georgia" w:hAnsi="Georgia"/>
              </w:rPr>
              <w:t xml:space="preserve"> rather than passive oversight.</w:t>
            </w:r>
          </w:p>
          <w:p w14:paraId="37A69551" w14:textId="77777777" w:rsidR="008B0940" w:rsidRPr="00613F44" w:rsidRDefault="008B0940">
            <w:pPr>
              <w:spacing w:line="240" w:lineRule="auto"/>
              <w:rPr>
                <w:rFonts w:ascii="Georgia" w:hAnsi="Georgia"/>
              </w:rPr>
            </w:pPr>
          </w:p>
        </w:tc>
      </w:tr>
      <w:tr w:rsidR="008B0940" w:rsidRPr="00613F44" w14:paraId="37A6955B" w14:textId="77777777">
        <w:tc>
          <w:tcPr>
            <w:tcW w:w="373" w:type="pct"/>
            <w:shd w:val="clear" w:color="auto" w:fill="343877"/>
            <w:vAlign w:val="center"/>
          </w:tcPr>
          <w:p w14:paraId="37A69553"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lastRenderedPageBreak/>
              <w:t>5</w:t>
            </w:r>
          </w:p>
        </w:tc>
        <w:tc>
          <w:tcPr>
            <w:tcW w:w="4627" w:type="pct"/>
            <w:shd w:val="clear" w:color="auto" w:fill="F2F2F2" w:themeFill="background1" w:themeFillShade="F2"/>
            <w:vAlign w:val="center"/>
          </w:tcPr>
          <w:p w14:paraId="37A69554" w14:textId="5580B284" w:rsidR="008B0940" w:rsidRPr="00613F44" w:rsidRDefault="00F42348">
            <w:pPr>
              <w:spacing w:line="240" w:lineRule="auto"/>
              <w:rPr>
                <w:rFonts w:ascii="Georgia" w:eastAsia="Calibri" w:hAnsi="Georgia"/>
                <w:b/>
              </w:rPr>
            </w:pPr>
            <w:r w:rsidRPr="00613F44">
              <w:rPr>
                <w:rFonts w:ascii="Georgia" w:eastAsia="Calibri" w:hAnsi="Georgia"/>
                <w:b/>
                <w:bCs/>
              </w:rPr>
              <w:t xml:space="preserve">Action Planning &amp; Wrap-Up </w:t>
            </w:r>
            <w:r w:rsidR="0035636F" w:rsidRPr="00613F44">
              <w:rPr>
                <w:rFonts w:ascii="Georgia" w:eastAsia="Calibri" w:hAnsi="Georgia"/>
                <w:b/>
                <w:bCs/>
              </w:rPr>
              <w:tab/>
            </w:r>
            <w:r w:rsidR="0035636F" w:rsidRPr="00613F44">
              <w:rPr>
                <w:rFonts w:ascii="Georgia" w:eastAsia="Calibri" w:hAnsi="Georgia"/>
                <w:b/>
                <w:bCs/>
              </w:rPr>
              <w:tab/>
            </w:r>
            <w:r w:rsidR="0035636F" w:rsidRPr="00613F44">
              <w:rPr>
                <w:rFonts w:ascii="Georgia" w:eastAsia="Calibri" w:hAnsi="Georgia"/>
                <w:b/>
                <w:bCs/>
              </w:rPr>
              <w:tab/>
            </w:r>
            <w:r w:rsidR="0035636F" w:rsidRPr="00613F44">
              <w:rPr>
                <w:rFonts w:ascii="Georgia" w:eastAsia="Calibri" w:hAnsi="Georgia"/>
                <w:b/>
                <w:bCs/>
              </w:rPr>
              <w:tab/>
            </w:r>
            <w:r w:rsidR="0035636F" w:rsidRPr="00613F44">
              <w:rPr>
                <w:rFonts w:ascii="Georgia" w:eastAsia="Calibri" w:hAnsi="Georgia"/>
                <w:b/>
                <w:bCs/>
              </w:rPr>
              <w:tab/>
            </w:r>
            <w:r w:rsidR="0035636F" w:rsidRPr="00613F44">
              <w:rPr>
                <w:rFonts w:ascii="Georgia" w:eastAsia="Calibri" w:hAnsi="Georgia"/>
                <w:b/>
                <w:bCs/>
              </w:rPr>
              <w:tab/>
            </w:r>
            <w:r w:rsidRPr="00613F44">
              <w:rPr>
                <w:rFonts w:ascii="Georgia" w:eastAsia="Calibri" w:hAnsi="Georgia"/>
              </w:rPr>
              <w:t>(</w:t>
            </w:r>
            <w:r w:rsidR="0035636F" w:rsidRPr="00613F44">
              <w:rPr>
                <w:rFonts w:ascii="Georgia" w:eastAsia="Calibri" w:hAnsi="Georgia"/>
              </w:rPr>
              <w:t>0</w:t>
            </w:r>
            <w:r w:rsidRPr="00613F44">
              <w:rPr>
                <w:rFonts w:ascii="Georgia" w:eastAsia="Calibri" w:hAnsi="Georgia"/>
              </w:rPr>
              <w:t>5 minutes)</w:t>
            </w:r>
          </w:p>
          <w:p w14:paraId="37A69555" w14:textId="77777777" w:rsidR="008B0940" w:rsidRPr="00613F44" w:rsidRDefault="00F42348" w:rsidP="00575195">
            <w:pPr>
              <w:numPr>
                <w:ilvl w:val="0"/>
                <w:numId w:val="41"/>
              </w:numPr>
              <w:spacing w:line="240" w:lineRule="auto"/>
              <w:rPr>
                <w:rFonts w:ascii="Georgia" w:eastAsia="Calibri" w:hAnsi="Georgia"/>
                <w:bCs/>
              </w:rPr>
            </w:pPr>
            <w:r w:rsidRPr="00613F44">
              <w:rPr>
                <w:rFonts w:ascii="Georgia" w:eastAsia="Calibri" w:hAnsi="Georgia"/>
                <w:bCs/>
              </w:rPr>
              <w:t>Each group develops one actionable plan for improving school safety (can be a simple 3-step plan).</w:t>
            </w:r>
          </w:p>
          <w:p w14:paraId="37A69556" w14:textId="77777777" w:rsidR="008B0940" w:rsidRPr="00613F44" w:rsidRDefault="00F42348" w:rsidP="00575195">
            <w:pPr>
              <w:numPr>
                <w:ilvl w:val="0"/>
                <w:numId w:val="41"/>
              </w:numPr>
              <w:spacing w:line="240" w:lineRule="auto"/>
              <w:rPr>
                <w:rFonts w:ascii="Georgia" w:eastAsia="Calibri" w:hAnsi="Georgia"/>
                <w:bCs/>
              </w:rPr>
            </w:pPr>
            <w:r w:rsidRPr="00613F44">
              <w:rPr>
                <w:rFonts w:ascii="Georgia" w:eastAsia="Calibri" w:hAnsi="Georgia"/>
                <w:bCs/>
              </w:rPr>
              <w:t>Trainer summarizes:</w:t>
            </w:r>
          </w:p>
          <w:p w14:paraId="37A69557" w14:textId="77777777" w:rsidR="008B0940" w:rsidRPr="00613F44" w:rsidRDefault="00F42348" w:rsidP="00575195">
            <w:pPr>
              <w:numPr>
                <w:ilvl w:val="1"/>
                <w:numId w:val="41"/>
              </w:numPr>
              <w:spacing w:line="240" w:lineRule="auto"/>
              <w:rPr>
                <w:rFonts w:ascii="Georgia" w:eastAsia="Calibri" w:hAnsi="Georgia"/>
                <w:bCs/>
              </w:rPr>
            </w:pPr>
            <w:r w:rsidRPr="00613F44">
              <w:rPr>
                <w:rFonts w:ascii="Georgia" w:eastAsia="Calibri" w:hAnsi="Georgia"/>
                <w:bCs/>
              </w:rPr>
              <w:t>Safe school environments protect children from physical, emotional, and social harm.</w:t>
            </w:r>
          </w:p>
          <w:p w14:paraId="37A69558" w14:textId="77777777" w:rsidR="008B0940" w:rsidRPr="00613F44" w:rsidRDefault="00F42348" w:rsidP="00575195">
            <w:pPr>
              <w:numPr>
                <w:ilvl w:val="1"/>
                <w:numId w:val="41"/>
              </w:numPr>
              <w:spacing w:line="240" w:lineRule="auto"/>
              <w:rPr>
                <w:rFonts w:ascii="Georgia" w:eastAsia="Calibri" w:hAnsi="Georgia"/>
                <w:bCs/>
              </w:rPr>
            </w:pPr>
            <w:r w:rsidRPr="00613F44">
              <w:rPr>
                <w:rFonts w:ascii="Georgia" w:eastAsia="Calibri" w:hAnsi="Georgia"/>
                <w:bCs/>
              </w:rPr>
              <w:t>PTCs can lead by example, coordinate with teachers, and mobilize community support.</w:t>
            </w:r>
          </w:p>
          <w:p w14:paraId="37A69559" w14:textId="77777777" w:rsidR="008B0940" w:rsidRPr="00613F44" w:rsidRDefault="00F42348" w:rsidP="00575195">
            <w:pPr>
              <w:numPr>
                <w:ilvl w:val="1"/>
                <w:numId w:val="41"/>
              </w:numPr>
              <w:spacing w:line="240" w:lineRule="auto"/>
              <w:rPr>
                <w:rFonts w:ascii="Georgia" w:eastAsia="Calibri" w:hAnsi="Georgia"/>
                <w:bCs/>
              </w:rPr>
            </w:pPr>
            <w:r w:rsidRPr="00613F44">
              <w:rPr>
                <w:rFonts w:ascii="Georgia" w:eastAsia="Calibri" w:hAnsi="Georgia"/>
                <w:bCs/>
              </w:rPr>
              <w:t>Safety is continuous, not one-time — monitoring and adaptation are essential.</w:t>
            </w:r>
          </w:p>
          <w:p w14:paraId="37A6955A" w14:textId="77777777" w:rsidR="008B0940" w:rsidRPr="00613F44" w:rsidRDefault="008B0940">
            <w:pPr>
              <w:spacing w:line="240" w:lineRule="auto"/>
              <w:rPr>
                <w:rFonts w:ascii="Georgia" w:eastAsia="Calibri" w:hAnsi="Georgia"/>
                <w:b/>
              </w:rPr>
            </w:pPr>
          </w:p>
        </w:tc>
      </w:tr>
    </w:tbl>
    <w:p w14:paraId="37A6955C" w14:textId="77777777" w:rsidR="008B0940" w:rsidRPr="00613F44" w:rsidRDefault="008B0940">
      <w:pPr>
        <w:rPr>
          <w:rFonts w:ascii="Georgia" w:hAnsi="Georgia"/>
        </w:rPr>
      </w:pPr>
    </w:p>
    <w:p w14:paraId="37A6955D" w14:textId="6A36F8D1" w:rsidR="008B0940" w:rsidRPr="00613F44" w:rsidRDefault="00F42348">
      <w:pPr>
        <w:rPr>
          <w:rFonts w:ascii="Georgia" w:hAnsi="Georgia"/>
          <w:b/>
          <w:bCs/>
        </w:rPr>
      </w:pPr>
      <w:r w:rsidRPr="00613F44">
        <w:rPr>
          <w:rFonts w:ascii="Georgia" w:hAnsi="Georgia"/>
          <w:b/>
          <w:bCs/>
        </w:rPr>
        <w:t>Notes for Facilitators:</w:t>
      </w:r>
    </w:p>
    <w:p w14:paraId="37A6955E" w14:textId="77777777" w:rsidR="008B0940" w:rsidRPr="00211B67" w:rsidRDefault="00F42348" w:rsidP="00575195">
      <w:pPr>
        <w:numPr>
          <w:ilvl w:val="0"/>
          <w:numId w:val="42"/>
        </w:numPr>
        <w:rPr>
          <w:rFonts w:ascii="Georgia" w:hAnsi="Georgia"/>
        </w:rPr>
      </w:pPr>
      <w:r w:rsidRPr="00613F44">
        <w:rPr>
          <w:rFonts w:ascii="Georgia" w:hAnsi="Georgia"/>
        </w:rPr>
        <w:t xml:space="preserve">Focus </w:t>
      </w:r>
      <w:r w:rsidRPr="00211B67">
        <w:rPr>
          <w:rFonts w:ascii="Georgia" w:hAnsi="Georgia"/>
        </w:rPr>
        <w:t>on practical, real-world actions; avoid theory-heavy discussion.</w:t>
      </w:r>
    </w:p>
    <w:p w14:paraId="37A6955F" w14:textId="77777777" w:rsidR="008B0940" w:rsidRPr="00211B67" w:rsidRDefault="00F42348" w:rsidP="00575195">
      <w:pPr>
        <w:numPr>
          <w:ilvl w:val="0"/>
          <w:numId w:val="42"/>
        </w:numPr>
        <w:rPr>
          <w:rFonts w:ascii="Georgia" w:hAnsi="Georgia"/>
        </w:rPr>
      </w:pPr>
      <w:r w:rsidRPr="00211B67">
        <w:rPr>
          <w:rFonts w:ascii="Georgia" w:hAnsi="Georgia"/>
        </w:rPr>
        <w:t>Encourage critical thinking — participants should identify hidden or systemic risks, not just obvious hazards.</w:t>
      </w:r>
    </w:p>
    <w:p w14:paraId="37A69560" w14:textId="77777777" w:rsidR="008B0940" w:rsidRPr="00211B67" w:rsidRDefault="00F42348" w:rsidP="00575195">
      <w:pPr>
        <w:numPr>
          <w:ilvl w:val="0"/>
          <w:numId w:val="42"/>
        </w:numPr>
        <w:rPr>
          <w:rFonts w:ascii="Georgia" w:hAnsi="Georgia"/>
        </w:rPr>
      </w:pPr>
      <w:r w:rsidRPr="00211B67">
        <w:rPr>
          <w:rFonts w:ascii="Georgia" w:hAnsi="Georgia"/>
        </w:rPr>
        <w:t>Link physical safety to emotional and social well-being.</w:t>
      </w:r>
    </w:p>
    <w:p w14:paraId="37A69561" w14:textId="77777777" w:rsidR="008B0940" w:rsidRPr="00211B67" w:rsidRDefault="00F42348" w:rsidP="00575195">
      <w:pPr>
        <w:numPr>
          <w:ilvl w:val="0"/>
          <w:numId w:val="42"/>
        </w:numPr>
        <w:rPr>
          <w:rFonts w:ascii="Georgia" w:hAnsi="Georgia"/>
        </w:rPr>
      </w:pPr>
      <w:r w:rsidRPr="00211B67">
        <w:rPr>
          <w:rFonts w:ascii="Georgia" w:hAnsi="Georgia"/>
        </w:rPr>
        <w:t>Highlight collaboration: PTCs, teachers, students, and community members must work together.</w:t>
      </w:r>
    </w:p>
    <w:p w14:paraId="37A69562" w14:textId="77777777" w:rsidR="008B0940" w:rsidRPr="00211B67" w:rsidRDefault="00F42348" w:rsidP="00575195">
      <w:pPr>
        <w:numPr>
          <w:ilvl w:val="0"/>
          <w:numId w:val="42"/>
        </w:numPr>
        <w:rPr>
          <w:rFonts w:ascii="Georgia" w:hAnsi="Georgia"/>
        </w:rPr>
      </w:pPr>
      <w:r w:rsidRPr="00211B67">
        <w:rPr>
          <w:rFonts w:ascii="Georgia" w:hAnsi="Georgia"/>
        </w:rPr>
        <w:t>Provide examples from local context (KP schools) to make discussions relatable and actionable.</w:t>
      </w:r>
    </w:p>
    <w:p w14:paraId="37A69563" w14:textId="77777777" w:rsidR="008B0940" w:rsidRPr="00613F44" w:rsidRDefault="008B0940">
      <w:pPr>
        <w:rPr>
          <w:rFonts w:ascii="Georgia" w:hAnsi="Georgia"/>
        </w:rPr>
      </w:pPr>
    </w:p>
    <w:p w14:paraId="37A69564" w14:textId="59F4597E" w:rsidR="008B0940" w:rsidRPr="00613F44" w:rsidRDefault="00F42348">
      <w:pPr>
        <w:rPr>
          <w:rFonts w:ascii="Georgia" w:hAnsi="Georgia"/>
          <w:b/>
          <w:bCs/>
        </w:rPr>
      </w:pPr>
      <w:r w:rsidRPr="00613F44">
        <w:rPr>
          <w:rFonts w:ascii="Georgia" w:hAnsi="Georgia"/>
          <w:b/>
          <w:bCs/>
        </w:rPr>
        <w:t>Handouts:</w:t>
      </w:r>
    </w:p>
    <w:p w14:paraId="37A69565" w14:textId="77777777" w:rsidR="008B0940" w:rsidRPr="00613F44" w:rsidRDefault="008B0940">
      <w:pPr>
        <w:rPr>
          <w:rFonts w:ascii="Georgia" w:hAnsi="Georgia"/>
          <w:b/>
          <w:bCs/>
        </w:rPr>
      </w:pPr>
    </w:p>
    <w:p w14:paraId="37A69566" w14:textId="77777777" w:rsidR="008B0940" w:rsidRPr="00613F44" w:rsidRDefault="00F42348">
      <w:pPr>
        <w:rPr>
          <w:rFonts w:ascii="Georgia" w:hAnsi="Georgia"/>
        </w:rPr>
      </w:pPr>
      <w:r w:rsidRPr="00613F44">
        <w:rPr>
          <w:rFonts w:ascii="Georgia" w:hAnsi="Georgia"/>
          <w:b/>
          <w:bCs/>
        </w:rPr>
        <w:t>School Safety Audit Checklist (Sample Items):</w:t>
      </w:r>
    </w:p>
    <w:p w14:paraId="37A69567" w14:textId="77777777" w:rsidR="008B0940" w:rsidRPr="00613F44" w:rsidRDefault="00F42348" w:rsidP="00575195">
      <w:pPr>
        <w:numPr>
          <w:ilvl w:val="0"/>
          <w:numId w:val="43"/>
        </w:numPr>
        <w:rPr>
          <w:rFonts w:ascii="Georgia" w:hAnsi="Georgia"/>
        </w:rPr>
      </w:pPr>
      <w:r w:rsidRPr="00613F44">
        <w:rPr>
          <w:rFonts w:ascii="Georgia" w:hAnsi="Georgia"/>
        </w:rPr>
        <w:t>Playground and classroom equipment is safe and well-maintained</w:t>
      </w:r>
    </w:p>
    <w:p w14:paraId="37A69568" w14:textId="77777777" w:rsidR="008B0940" w:rsidRPr="00613F44" w:rsidRDefault="00F42348" w:rsidP="00575195">
      <w:pPr>
        <w:numPr>
          <w:ilvl w:val="0"/>
          <w:numId w:val="43"/>
        </w:numPr>
        <w:rPr>
          <w:rFonts w:ascii="Georgia" w:hAnsi="Georgia"/>
        </w:rPr>
      </w:pPr>
      <w:r w:rsidRPr="00613F44">
        <w:rPr>
          <w:rFonts w:ascii="Georgia" w:hAnsi="Georgia"/>
        </w:rPr>
        <w:t>Toilets and sanitation facilities are clean, private, and functional</w:t>
      </w:r>
    </w:p>
    <w:p w14:paraId="37A69569" w14:textId="77777777" w:rsidR="008B0940" w:rsidRPr="00613F44" w:rsidRDefault="00F42348" w:rsidP="00575195">
      <w:pPr>
        <w:numPr>
          <w:ilvl w:val="0"/>
          <w:numId w:val="43"/>
        </w:numPr>
        <w:rPr>
          <w:rFonts w:ascii="Georgia" w:hAnsi="Georgia"/>
        </w:rPr>
      </w:pPr>
      <w:r w:rsidRPr="00613F44">
        <w:rPr>
          <w:rFonts w:ascii="Georgia" w:hAnsi="Georgia"/>
        </w:rPr>
        <w:t>Students are supervised during breaks and commute</w:t>
      </w:r>
    </w:p>
    <w:p w14:paraId="37A6956A" w14:textId="77777777" w:rsidR="008B0940" w:rsidRPr="00613F44" w:rsidRDefault="00F42348" w:rsidP="00575195">
      <w:pPr>
        <w:numPr>
          <w:ilvl w:val="0"/>
          <w:numId w:val="43"/>
        </w:numPr>
        <w:rPr>
          <w:rFonts w:ascii="Georgia" w:hAnsi="Georgia"/>
        </w:rPr>
      </w:pPr>
      <w:r w:rsidRPr="00613F44">
        <w:rPr>
          <w:rFonts w:ascii="Georgia" w:hAnsi="Georgia"/>
        </w:rPr>
        <w:t>Bullying and harassment reporting mechanism is in place and functional</w:t>
      </w:r>
    </w:p>
    <w:p w14:paraId="37A6956B" w14:textId="77777777" w:rsidR="008B0940" w:rsidRPr="00613F44" w:rsidRDefault="00F42348" w:rsidP="00575195">
      <w:pPr>
        <w:numPr>
          <w:ilvl w:val="0"/>
          <w:numId w:val="43"/>
        </w:numPr>
        <w:rPr>
          <w:rFonts w:ascii="Georgia" w:hAnsi="Georgia"/>
        </w:rPr>
      </w:pPr>
      <w:r w:rsidRPr="00613F44">
        <w:rPr>
          <w:rFonts w:ascii="Georgia" w:hAnsi="Georgia"/>
        </w:rPr>
        <w:t>School rules are communicated to students and parents</w:t>
      </w:r>
    </w:p>
    <w:p w14:paraId="37A6956C" w14:textId="77777777" w:rsidR="008B0940" w:rsidRPr="00613F44" w:rsidRDefault="00F42348" w:rsidP="00575195">
      <w:pPr>
        <w:numPr>
          <w:ilvl w:val="0"/>
          <w:numId w:val="43"/>
        </w:numPr>
        <w:rPr>
          <w:rFonts w:ascii="Georgia" w:hAnsi="Georgia"/>
        </w:rPr>
      </w:pPr>
      <w:r w:rsidRPr="00613F44">
        <w:rPr>
          <w:rFonts w:ascii="Georgia" w:hAnsi="Georgia"/>
        </w:rPr>
        <w:t>Emergency and first aid protocols are available and known</w:t>
      </w:r>
    </w:p>
    <w:p w14:paraId="37359FA8" w14:textId="05F55502" w:rsidR="00157FE4" w:rsidRPr="00613F44" w:rsidRDefault="00157FE4" w:rsidP="00575195">
      <w:pPr>
        <w:numPr>
          <w:ilvl w:val="0"/>
          <w:numId w:val="43"/>
        </w:numPr>
        <w:rPr>
          <w:rFonts w:ascii="Georgia" w:hAnsi="Georgia"/>
        </w:rPr>
      </w:pPr>
      <w:r w:rsidRPr="00613F44">
        <w:rPr>
          <w:rFonts w:ascii="Georgia" w:hAnsi="Georgia"/>
        </w:rPr>
        <w:t xml:space="preserve">Constitute a child protection committee and assign specific role to each </w:t>
      </w:r>
      <w:proofErr w:type="gramStart"/>
      <w:r w:rsidRPr="00613F44">
        <w:rPr>
          <w:rFonts w:ascii="Georgia" w:hAnsi="Georgia"/>
        </w:rPr>
        <w:t>members</w:t>
      </w:r>
      <w:proofErr w:type="gramEnd"/>
      <w:r w:rsidRPr="00613F44">
        <w:rPr>
          <w:rFonts w:ascii="Georgia" w:hAnsi="Georgia"/>
        </w:rPr>
        <w:t>.</w:t>
      </w:r>
    </w:p>
    <w:p w14:paraId="37A6956D" w14:textId="77777777" w:rsidR="008B0940" w:rsidRPr="00613F44" w:rsidRDefault="00F42348" w:rsidP="00575195">
      <w:pPr>
        <w:numPr>
          <w:ilvl w:val="0"/>
          <w:numId w:val="43"/>
        </w:numPr>
        <w:rPr>
          <w:rFonts w:ascii="Georgia" w:hAnsi="Georgia"/>
        </w:rPr>
      </w:pPr>
      <w:r w:rsidRPr="00613F44">
        <w:rPr>
          <w:rFonts w:ascii="Georgia" w:hAnsi="Georgia"/>
        </w:rPr>
        <w:t>PTC conducts regular safety reviews and takes corrective actions</w:t>
      </w:r>
    </w:p>
    <w:p w14:paraId="37A6956E" w14:textId="77777777" w:rsidR="008B0940" w:rsidRPr="00613F44" w:rsidRDefault="008B0940">
      <w:pPr>
        <w:rPr>
          <w:rFonts w:ascii="Georgia" w:hAnsi="Georgia"/>
        </w:rPr>
      </w:pPr>
    </w:p>
    <w:p w14:paraId="37A6956F" w14:textId="77777777" w:rsidR="008B0940" w:rsidRPr="00613F44" w:rsidRDefault="008B0940">
      <w:pPr>
        <w:rPr>
          <w:rFonts w:ascii="Georgia" w:hAnsi="Georgia"/>
        </w:rPr>
      </w:pPr>
    </w:p>
    <w:p w14:paraId="37A69570" w14:textId="77777777" w:rsidR="008B0940" w:rsidRPr="00613F44" w:rsidRDefault="008B0940">
      <w:pPr>
        <w:rPr>
          <w:rFonts w:ascii="Georgia" w:hAnsi="Georgia"/>
        </w:rPr>
      </w:pPr>
    </w:p>
    <w:p w14:paraId="37A69571" w14:textId="77777777" w:rsidR="008B0940" w:rsidRPr="00613F44" w:rsidRDefault="008B0940">
      <w:pPr>
        <w:rPr>
          <w:rFonts w:ascii="Georgia" w:hAnsi="Georgia"/>
        </w:rPr>
      </w:pPr>
    </w:p>
    <w:p w14:paraId="37A69572" w14:textId="77777777" w:rsidR="008B0940" w:rsidRPr="00613F44" w:rsidRDefault="008B0940">
      <w:pPr>
        <w:rPr>
          <w:rFonts w:ascii="Georgia" w:hAnsi="Georgia"/>
        </w:rPr>
      </w:pPr>
    </w:p>
    <w:p w14:paraId="37A69573" w14:textId="77777777" w:rsidR="008B0940" w:rsidRPr="00613F44" w:rsidRDefault="008B0940">
      <w:pPr>
        <w:rPr>
          <w:rFonts w:ascii="Georgia" w:hAnsi="Georgia"/>
        </w:rPr>
      </w:pPr>
    </w:p>
    <w:p w14:paraId="37A69574" w14:textId="77777777" w:rsidR="008B0940" w:rsidRPr="00613F44" w:rsidRDefault="008B0940">
      <w:pPr>
        <w:rPr>
          <w:rFonts w:ascii="Georgia" w:hAnsi="Georgia"/>
        </w:rPr>
      </w:pPr>
    </w:p>
    <w:p w14:paraId="37A69575" w14:textId="77777777" w:rsidR="008B0940" w:rsidRPr="00613F44" w:rsidRDefault="008B0940">
      <w:pPr>
        <w:rPr>
          <w:rFonts w:ascii="Georgia" w:hAnsi="Georgia"/>
        </w:rPr>
      </w:pPr>
    </w:p>
    <w:p w14:paraId="37A69576" w14:textId="77777777" w:rsidR="008B0940" w:rsidRPr="00613F44" w:rsidRDefault="008B0940">
      <w:pPr>
        <w:rPr>
          <w:rFonts w:ascii="Georgia" w:hAnsi="Georgia"/>
        </w:rPr>
      </w:pPr>
    </w:p>
    <w:p w14:paraId="37A69577" w14:textId="77777777" w:rsidR="008B0940" w:rsidRPr="00613F44" w:rsidRDefault="008B0940">
      <w:pPr>
        <w:rPr>
          <w:rFonts w:ascii="Georgia" w:hAnsi="Georgia"/>
        </w:rPr>
      </w:pPr>
    </w:p>
    <w:p w14:paraId="37A69578" w14:textId="77777777" w:rsidR="008B0940" w:rsidRPr="00613F44" w:rsidRDefault="008B0940">
      <w:pPr>
        <w:rPr>
          <w:rFonts w:ascii="Georgia" w:hAnsi="Georgia"/>
        </w:rPr>
      </w:pPr>
    </w:p>
    <w:p w14:paraId="37A69579" w14:textId="77777777" w:rsidR="008B0940" w:rsidRPr="00613F44" w:rsidRDefault="008B0940">
      <w:pPr>
        <w:rPr>
          <w:rFonts w:ascii="Georgia" w:hAnsi="Georgia"/>
        </w:rPr>
      </w:pPr>
    </w:p>
    <w:p w14:paraId="37A6957A" w14:textId="77777777" w:rsidR="008B0940" w:rsidRPr="00613F44" w:rsidRDefault="008B0940">
      <w:pPr>
        <w:rPr>
          <w:rFonts w:ascii="Georgia" w:hAnsi="Georgia"/>
        </w:rPr>
      </w:pPr>
    </w:p>
    <w:p w14:paraId="37A6957B" w14:textId="77777777" w:rsidR="008B0940" w:rsidRPr="00613F44" w:rsidRDefault="008B0940">
      <w:pPr>
        <w:rPr>
          <w:rFonts w:ascii="Georgia" w:hAnsi="Georgia"/>
        </w:rPr>
      </w:pPr>
    </w:p>
    <w:p w14:paraId="37A695C4" w14:textId="4C8C702B" w:rsidR="008B0940" w:rsidRPr="00613F44" w:rsidRDefault="008B0940" w:rsidP="00495C75">
      <w:pPr>
        <w:rPr>
          <w:rFonts w:ascii="Georgia" w:hAnsi="Georgia"/>
        </w:rPr>
      </w:pPr>
    </w:p>
    <w:p w14:paraId="37A695C5" w14:textId="77777777" w:rsidR="008B0940" w:rsidRDefault="008B0940">
      <w:pPr>
        <w:rPr>
          <w:rFonts w:ascii="Georgia" w:hAnsi="Georgia"/>
        </w:rPr>
      </w:pPr>
    </w:p>
    <w:p w14:paraId="3AE3E9D0" w14:textId="77777777" w:rsidR="00211B67" w:rsidRPr="00613F44" w:rsidRDefault="00211B67">
      <w:pPr>
        <w:rPr>
          <w:rFonts w:ascii="Georgia" w:hAnsi="Georgia"/>
        </w:rPr>
      </w:pPr>
    </w:p>
    <w:p w14:paraId="37A695C6" w14:textId="759FBEF7" w:rsidR="008B0940" w:rsidRPr="00613F44" w:rsidRDefault="00F42348">
      <w:pPr>
        <w:pStyle w:val="Heading1"/>
        <w:rPr>
          <w:rFonts w:ascii="Georgia" w:hAnsi="Georgia"/>
          <w:sz w:val="22"/>
          <w:szCs w:val="22"/>
        </w:rPr>
      </w:pPr>
      <w:bookmarkStart w:id="20" w:name="_Toc226113093"/>
      <w:r w:rsidRPr="00613F44">
        <w:rPr>
          <w:rFonts w:ascii="Georgia" w:hAnsi="Georgia"/>
          <w:sz w:val="22"/>
          <w:szCs w:val="22"/>
        </w:rPr>
        <w:lastRenderedPageBreak/>
        <w:t xml:space="preserve">Session </w:t>
      </w:r>
      <w:r w:rsidR="00495C75" w:rsidRPr="00613F44">
        <w:rPr>
          <w:rFonts w:ascii="Georgia" w:hAnsi="Georgia"/>
          <w:sz w:val="22"/>
          <w:szCs w:val="22"/>
        </w:rPr>
        <w:t>5</w:t>
      </w:r>
      <w:r w:rsidRPr="00613F44">
        <w:rPr>
          <w:rFonts w:ascii="Georgia" w:hAnsi="Georgia"/>
          <w:sz w:val="22"/>
          <w:szCs w:val="22"/>
        </w:rPr>
        <w:t>: Functional School Safeguarding Systems &amp; Accountability</w:t>
      </w:r>
      <w:bookmarkEnd w:id="20"/>
      <w:r w:rsidR="00211B67">
        <w:rPr>
          <w:rFonts w:ascii="Georgia" w:hAnsi="Georgia"/>
          <w:sz w:val="22"/>
          <w:szCs w:val="22"/>
        </w:rPr>
        <w:t xml:space="preserve"> </w:t>
      </w:r>
      <w:r w:rsidR="00211B67" w:rsidRPr="00211B67">
        <w:rPr>
          <w:rFonts w:ascii="Georgia" w:hAnsi="Georgia"/>
          <w:b w:val="0"/>
          <w:bCs w:val="0"/>
          <w:sz w:val="22"/>
          <w:szCs w:val="22"/>
        </w:rPr>
        <w:t>(60 minutes)</w:t>
      </w:r>
    </w:p>
    <w:p w14:paraId="37A695C7" w14:textId="77777777" w:rsidR="008B0940" w:rsidRPr="00613F44" w:rsidRDefault="00F42348">
      <w:pPr>
        <w:rPr>
          <w:rFonts w:ascii="Georgia" w:hAnsi="Georgia"/>
        </w:rPr>
      </w:pPr>
      <w:r w:rsidRPr="00613F44">
        <w:rPr>
          <w:rFonts w:ascii="Georgia" w:hAnsi="Georgia"/>
        </w:rPr>
        <w:t xml:space="preserve"> </w:t>
      </w:r>
    </w:p>
    <w:p w14:paraId="37A695CA" w14:textId="77777777" w:rsidR="008B0940" w:rsidRPr="00613F44" w:rsidRDefault="00F42348">
      <w:pPr>
        <w:shd w:val="clear" w:color="auto" w:fill="C7EAFB"/>
        <w:rPr>
          <w:rFonts w:ascii="Georgia" w:hAnsi="Georgia"/>
          <w:b/>
          <w:bCs/>
        </w:rPr>
      </w:pPr>
      <w:r w:rsidRPr="00613F44">
        <w:rPr>
          <w:rFonts w:ascii="Georgia" w:hAnsi="Georgia"/>
          <w:b/>
          <w:bCs/>
        </w:rPr>
        <w:t>Objectives:</w:t>
      </w:r>
    </w:p>
    <w:p w14:paraId="37A695CB" w14:textId="77777777" w:rsidR="008B0940" w:rsidRPr="00613F44" w:rsidRDefault="008B0940">
      <w:pPr>
        <w:rPr>
          <w:rFonts w:ascii="Georgia" w:hAnsi="Georgia"/>
        </w:rPr>
      </w:pPr>
    </w:p>
    <w:p w14:paraId="37A695CD" w14:textId="77777777" w:rsidR="008B0940" w:rsidRPr="00613F44" w:rsidRDefault="00F42348">
      <w:pPr>
        <w:rPr>
          <w:rFonts w:ascii="Georgia" w:hAnsi="Georgia"/>
        </w:rPr>
      </w:pPr>
      <w:r w:rsidRPr="00613F44">
        <w:rPr>
          <w:rFonts w:ascii="Georgia" w:hAnsi="Georgia"/>
        </w:rPr>
        <w:t>By the end of the session, participants will be able to:</w:t>
      </w:r>
    </w:p>
    <w:p w14:paraId="37A695CE" w14:textId="77777777" w:rsidR="008B0940" w:rsidRPr="00211B67" w:rsidRDefault="00F42348" w:rsidP="00575195">
      <w:pPr>
        <w:numPr>
          <w:ilvl w:val="0"/>
          <w:numId w:val="44"/>
        </w:numPr>
        <w:rPr>
          <w:rFonts w:ascii="Georgia" w:hAnsi="Georgia"/>
        </w:rPr>
      </w:pPr>
      <w:r w:rsidRPr="00613F44">
        <w:rPr>
          <w:rFonts w:ascii="Georgia" w:hAnsi="Georgia"/>
        </w:rPr>
        <w:t xml:space="preserve">Understand how an </w:t>
      </w:r>
      <w:r w:rsidRPr="00211B67">
        <w:rPr>
          <w:rFonts w:ascii="Georgia" w:hAnsi="Georgia"/>
        </w:rPr>
        <w:t>effective school safeguarding system works in practice.</w:t>
      </w:r>
    </w:p>
    <w:p w14:paraId="37A695CF" w14:textId="77777777" w:rsidR="008B0940" w:rsidRPr="00211B67" w:rsidRDefault="00F42348" w:rsidP="00575195">
      <w:pPr>
        <w:numPr>
          <w:ilvl w:val="0"/>
          <w:numId w:val="44"/>
        </w:numPr>
        <w:rPr>
          <w:rFonts w:ascii="Georgia" w:hAnsi="Georgia"/>
        </w:rPr>
      </w:pPr>
      <w:r w:rsidRPr="00211B67">
        <w:rPr>
          <w:rFonts w:ascii="Georgia" w:hAnsi="Georgia"/>
        </w:rPr>
        <w:t>Identify gaps between written policies and real implementation in schools.</w:t>
      </w:r>
    </w:p>
    <w:p w14:paraId="37A695D0" w14:textId="418566E2" w:rsidR="008B0940" w:rsidRPr="00211B67" w:rsidRDefault="00F42348" w:rsidP="00575195">
      <w:pPr>
        <w:numPr>
          <w:ilvl w:val="0"/>
          <w:numId w:val="44"/>
        </w:numPr>
        <w:rPr>
          <w:rFonts w:ascii="Georgia" w:hAnsi="Georgia"/>
        </w:rPr>
      </w:pPr>
      <w:r w:rsidRPr="00211B67">
        <w:rPr>
          <w:rFonts w:ascii="Georgia" w:hAnsi="Georgia"/>
        </w:rPr>
        <w:t xml:space="preserve">Clarify PTC, teacher, and school leadership roles </w:t>
      </w:r>
      <w:r w:rsidR="00157FE4" w:rsidRPr="00211B67">
        <w:rPr>
          <w:rFonts w:ascii="Georgia" w:hAnsi="Georgia"/>
        </w:rPr>
        <w:t xml:space="preserve">of child protection committee </w:t>
      </w:r>
      <w:r w:rsidRPr="00211B67">
        <w:rPr>
          <w:rFonts w:ascii="Georgia" w:hAnsi="Georgia"/>
        </w:rPr>
        <w:t>in prevention, reporting, and follow-up.</w:t>
      </w:r>
    </w:p>
    <w:p w14:paraId="37A695D1" w14:textId="77777777" w:rsidR="008B0940" w:rsidRPr="00613F44" w:rsidRDefault="00F42348" w:rsidP="00575195">
      <w:pPr>
        <w:numPr>
          <w:ilvl w:val="0"/>
          <w:numId w:val="44"/>
        </w:numPr>
        <w:rPr>
          <w:rFonts w:ascii="Georgia" w:hAnsi="Georgia"/>
        </w:rPr>
      </w:pPr>
      <w:r w:rsidRPr="00613F44">
        <w:rPr>
          <w:rFonts w:ascii="Georgia" w:hAnsi="Georgia"/>
        </w:rPr>
        <w:t>Strengthen accountability mechanisms to ensure child safety.</w:t>
      </w:r>
    </w:p>
    <w:p w14:paraId="37A695D2" w14:textId="77777777" w:rsidR="008B0940" w:rsidRPr="00613F44" w:rsidRDefault="008B0940">
      <w:pPr>
        <w:rPr>
          <w:rFonts w:ascii="Georgia" w:hAnsi="Georgia"/>
          <w:b/>
          <w:bCs/>
        </w:rPr>
      </w:pPr>
    </w:p>
    <w:p w14:paraId="37A695D3" w14:textId="77777777" w:rsidR="008B0940" w:rsidRPr="00613F44" w:rsidRDefault="00F42348">
      <w:pPr>
        <w:rPr>
          <w:rFonts w:ascii="Georgia" w:hAnsi="Georgia"/>
          <w:b/>
          <w:bCs/>
        </w:rPr>
      </w:pPr>
      <w:r w:rsidRPr="00613F44">
        <w:rPr>
          <w:rFonts w:ascii="Georgia" w:hAnsi="Georgia"/>
          <w:b/>
          <w:bCs/>
        </w:rPr>
        <w:t>Material Required:</w:t>
      </w:r>
    </w:p>
    <w:p w14:paraId="37A695D6" w14:textId="03FA73EB" w:rsidR="008B0940" w:rsidRPr="00613F44" w:rsidRDefault="00F42348" w:rsidP="00575195">
      <w:pPr>
        <w:numPr>
          <w:ilvl w:val="0"/>
          <w:numId w:val="45"/>
        </w:numPr>
        <w:rPr>
          <w:rFonts w:ascii="Georgia" w:hAnsi="Georgia"/>
        </w:rPr>
      </w:pPr>
      <w:r w:rsidRPr="00613F44">
        <w:rPr>
          <w:rFonts w:ascii="Georgia" w:hAnsi="Georgia"/>
        </w:rPr>
        <w:t>Flip charts, markers</w:t>
      </w:r>
      <w:r w:rsidR="00495C75" w:rsidRPr="00613F44">
        <w:rPr>
          <w:rFonts w:ascii="Georgia" w:hAnsi="Georgia"/>
        </w:rPr>
        <w:t xml:space="preserve">, </w:t>
      </w:r>
      <w:r w:rsidRPr="00613F44">
        <w:rPr>
          <w:rFonts w:ascii="Georgia" w:hAnsi="Georgia"/>
        </w:rPr>
        <w:t>Sticky notes</w:t>
      </w:r>
      <w:r w:rsidR="00495C75" w:rsidRPr="00613F44">
        <w:rPr>
          <w:rFonts w:ascii="Georgia" w:hAnsi="Georgia"/>
        </w:rPr>
        <w:t xml:space="preserve">, </w:t>
      </w:r>
      <w:r w:rsidRPr="00613F44">
        <w:rPr>
          <w:rFonts w:ascii="Georgia" w:hAnsi="Georgia"/>
        </w:rPr>
        <w:t>Sample school scenario cards (prepared by facilitator)</w:t>
      </w:r>
    </w:p>
    <w:p w14:paraId="37A695D7" w14:textId="77777777" w:rsidR="008B0940" w:rsidRPr="00613F44" w:rsidRDefault="008B0940">
      <w:pPr>
        <w:rPr>
          <w:rFonts w:ascii="Georgia" w:hAnsi="Georgia"/>
          <w:b/>
          <w:bCs/>
        </w:rPr>
      </w:pPr>
    </w:p>
    <w:p w14:paraId="37A695DA" w14:textId="77777777" w:rsidR="008B0940" w:rsidRPr="00613F44" w:rsidRDefault="00F42348">
      <w:pPr>
        <w:shd w:val="clear" w:color="auto" w:fill="C7EAFB"/>
        <w:rPr>
          <w:rFonts w:ascii="Georgia" w:hAnsi="Georgia"/>
          <w:b/>
          <w:bCs/>
        </w:rPr>
      </w:pPr>
      <w:r w:rsidRPr="00613F44">
        <w:rPr>
          <w:rFonts w:ascii="Georgia" w:hAnsi="Georgia"/>
          <w:b/>
          <w:bCs/>
        </w:rPr>
        <w:t>Steps:</w:t>
      </w:r>
    </w:p>
    <w:p w14:paraId="37A695DB" w14:textId="77777777" w:rsidR="008B0940" w:rsidRPr="00613F44" w:rsidRDefault="008B0940">
      <w:pPr>
        <w:rPr>
          <w:rFonts w:ascii="Georgia" w:eastAsia="Calibri" w:hAnsi="Georgia"/>
        </w:rPr>
      </w:pPr>
    </w:p>
    <w:tbl>
      <w:tblPr>
        <w:tblStyle w:val="TableGrid"/>
        <w:tblW w:w="0" w:type="auto"/>
        <w:tblLook w:val="04A0" w:firstRow="1" w:lastRow="0" w:firstColumn="1" w:lastColumn="0" w:noHBand="0" w:noVBand="1"/>
      </w:tblPr>
      <w:tblGrid>
        <w:gridCol w:w="715"/>
        <w:gridCol w:w="8880"/>
      </w:tblGrid>
      <w:tr w:rsidR="008B0940" w:rsidRPr="00613F44" w14:paraId="37A695E2" w14:textId="77777777">
        <w:tc>
          <w:tcPr>
            <w:tcW w:w="715" w:type="dxa"/>
            <w:shd w:val="clear" w:color="auto" w:fill="343877"/>
            <w:vAlign w:val="center"/>
          </w:tcPr>
          <w:p w14:paraId="37A695DC"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1</w:t>
            </w:r>
          </w:p>
        </w:tc>
        <w:tc>
          <w:tcPr>
            <w:tcW w:w="8880" w:type="dxa"/>
            <w:shd w:val="clear" w:color="auto" w:fill="F2F2F2" w:themeFill="background1" w:themeFillShade="F2"/>
            <w:vAlign w:val="center"/>
          </w:tcPr>
          <w:p w14:paraId="37A695DD" w14:textId="5162D069" w:rsidR="008B0940" w:rsidRPr="00613F44" w:rsidRDefault="00F42348">
            <w:pPr>
              <w:spacing w:before="120" w:after="120" w:line="240" w:lineRule="auto"/>
              <w:rPr>
                <w:rFonts w:ascii="Georgia" w:hAnsi="Georgia"/>
                <w:b/>
                <w:bCs/>
              </w:rPr>
            </w:pPr>
            <w:r w:rsidRPr="00613F44">
              <w:rPr>
                <w:rFonts w:ascii="Georgia" w:hAnsi="Georgia"/>
                <w:b/>
                <w:bCs/>
              </w:rPr>
              <w:t xml:space="preserve">Introduction </w:t>
            </w:r>
            <w:r w:rsidR="009C42D7" w:rsidRPr="00613F44">
              <w:rPr>
                <w:rFonts w:ascii="Georgia" w:hAnsi="Georgia"/>
                <w:b/>
                <w:bCs/>
              </w:rPr>
              <w:tab/>
            </w:r>
            <w:r w:rsidR="009C42D7" w:rsidRPr="00613F44">
              <w:rPr>
                <w:rFonts w:ascii="Georgia" w:hAnsi="Georgia"/>
                <w:b/>
                <w:bCs/>
              </w:rPr>
              <w:tab/>
            </w:r>
            <w:r w:rsidR="009C42D7" w:rsidRPr="00613F44">
              <w:rPr>
                <w:rFonts w:ascii="Georgia" w:hAnsi="Georgia"/>
                <w:b/>
                <w:bCs/>
              </w:rPr>
              <w:tab/>
            </w:r>
            <w:r w:rsidR="009C42D7" w:rsidRPr="00613F44">
              <w:rPr>
                <w:rFonts w:ascii="Georgia" w:hAnsi="Georgia"/>
                <w:b/>
                <w:bCs/>
              </w:rPr>
              <w:tab/>
            </w:r>
            <w:r w:rsidR="009C42D7" w:rsidRPr="00613F44">
              <w:rPr>
                <w:rFonts w:ascii="Georgia" w:hAnsi="Georgia"/>
                <w:b/>
                <w:bCs/>
              </w:rPr>
              <w:tab/>
            </w:r>
            <w:r w:rsidR="009C42D7" w:rsidRPr="00613F44">
              <w:rPr>
                <w:rFonts w:ascii="Georgia" w:hAnsi="Georgia"/>
                <w:b/>
                <w:bCs/>
              </w:rPr>
              <w:tab/>
            </w:r>
            <w:r w:rsidR="009C42D7" w:rsidRPr="00613F44">
              <w:rPr>
                <w:rFonts w:ascii="Georgia" w:hAnsi="Georgia"/>
                <w:b/>
                <w:bCs/>
              </w:rPr>
              <w:tab/>
            </w:r>
            <w:r w:rsidR="009C42D7" w:rsidRPr="00613F44">
              <w:rPr>
                <w:rFonts w:ascii="Georgia" w:hAnsi="Georgia"/>
                <w:b/>
                <w:bCs/>
              </w:rPr>
              <w:tab/>
            </w:r>
            <w:r w:rsidRPr="00613F44">
              <w:rPr>
                <w:rFonts w:ascii="Georgia" w:hAnsi="Georgia"/>
              </w:rPr>
              <w:t>(</w:t>
            </w:r>
            <w:r w:rsidR="009C42D7" w:rsidRPr="00613F44">
              <w:rPr>
                <w:rFonts w:ascii="Georgia" w:hAnsi="Georgia"/>
              </w:rPr>
              <w:t>0</w:t>
            </w:r>
            <w:r w:rsidRPr="00613F44">
              <w:rPr>
                <w:rFonts w:ascii="Georgia" w:hAnsi="Georgia"/>
              </w:rPr>
              <w:t>5 minutes)</w:t>
            </w:r>
          </w:p>
          <w:p w14:paraId="37A695DE" w14:textId="77777777" w:rsidR="008B0940" w:rsidRPr="00211B67" w:rsidRDefault="00F42348" w:rsidP="00575195">
            <w:pPr>
              <w:numPr>
                <w:ilvl w:val="0"/>
                <w:numId w:val="46"/>
              </w:numPr>
              <w:spacing w:before="120" w:after="120" w:line="240" w:lineRule="auto"/>
              <w:rPr>
                <w:rFonts w:ascii="Georgia" w:hAnsi="Georgia"/>
              </w:rPr>
            </w:pPr>
            <w:r w:rsidRPr="00613F44">
              <w:rPr>
                <w:rFonts w:ascii="Georgia" w:hAnsi="Georgia"/>
              </w:rPr>
              <w:t xml:space="preserve">Introduce the </w:t>
            </w:r>
            <w:r w:rsidRPr="00211B67">
              <w:rPr>
                <w:rFonts w:ascii="Georgia" w:hAnsi="Georgia"/>
              </w:rPr>
              <w:t>session objectives.</w:t>
            </w:r>
          </w:p>
          <w:p w14:paraId="37A695DF" w14:textId="77777777" w:rsidR="008B0940" w:rsidRPr="00211B67" w:rsidRDefault="00F42348" w:rsidP="00575195">
            <w:pPr>
              <w:numPr>
                <w:ilvl w:val="0"/>
                <w:numId w:val="46"/>
              </w:numPr>
              <w:spacing w:before="120" w:after="120" w:line="240" w:lineRule="auto"/>
              <w:rPr>
                <w:rFonts w:ascii="Georgia" w:hAnsi="Georgia"/>
              </w:rPr>
            </w:pPr>
            <w:r w:rsidRPr="00211B67">
              <w:rPr>
                <w:rFonts w:ascii="Georgia" w:hAnsi="Georgia"/>
              </w:rPr>
              <w:t>Emphasize that policies alone do not protect children—systems, clarity of roles, and accountability do.</w:t>
            </w:r>
          </w:p>
          <w:p w14:paraId="37A695E0" w14:textId="77777777" w:rsidR="008B0940" w:rsidRPr="00211B67" w:rsidRDefault="00F42348" w:rsidP="00575195">
            <w:pPr>
              <w:numPr>
                <w:ilvl w:val="0"/>
                <w:numId w:val="46"/>
              </w:numPr>
              <w:spacing w:before="120" w:after="120" w:line="240" w:lineRule="auto"/>
              <w:rPr>
                <w:rFonts w:ascii="Georgia" w:hAnsi="Georgia"/>
              </w:rPr>
            </w:pPr>
            <w:r w:rsidRPr="00211B67">
              <w:rPr>
                <w:rFonts w:ascii="Georgia" w:hAnsi="Georgia"/>
              </w:rPr>
              <w:t xml:space="preserve">Ask participants: </w:t>
            </w:r>
            <w:r w:rsidRPr="00211B67">
              <w:rPr>
                <w:rFonts w:ascii="Georgia" w:hAnsi="Georgia"/>
                <w:i/>
                <w:iCs/>
              </w:rPr>
              <w:t>“What usually happens in schools after a child reports a problem?”</w:t>
            </w:r>
          </w:p>
          <w:p w14:paraId="37A695E1" w14:textId="77777777" w:rsidR="008B0940" w:rsidRPr="00613F44" w:rsidRDefault="00F42348" w:rsidP="00575195">
            <w:pPr>
              <w:numPr>
                <w:ilvl w:val="0"/>
                <w:numId w:val="46"/>
              </w:numPr>
              <w:spacing w:before="120" w:after="120" w:line="240" w:lineRule="auto"/>
              <w:rPr>
                <w:rFonts w:ascii="Georgia" w:hAnsi="Georgia"/>
              </w:rPr>
            </w:pPr>
            <w:r w:rsidRPr="00613F44">
              <w:rPr>
                <w:rFonts w:ascii="Georgia" w:hAnsi="Georgia"/>
              </w:rPr>
              <w:t>Note 2–3 responses to highlight gaps or challenges.</w:t>
            </w:r>
          </w:p>
        </w:tc>
      </w:tr>
      <w:tr w:rsidR="008B0940" w:rsidRPr="00613F44" w14:paraId="37A695EC" w14:textId="77777777">
        <w:tc>
          <w:tcPr>
            <w:tcW w:w="715" w:type="dxa"/>
            <w:shd w:val="clear" w:color="auto" w:fill="343877"/>
            <w:vAlign w:val="center"/>
          </w:tcPr>
          <w:p w14:paraId="37A695E3"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2</w:t>
            </w:r>
          </w:p>
        </w:tc>
        <w:tc>
          <w:tcPr>
            <w:tcW w:w="8880" w:type="dxa"/>
            <w:shd w:val="clear" w:color="auto" w:fill="F2F2F2" w:themeFill="background1" w:themeFillShade="F2"/>
            <w:vAlign w:val="center"/>
          </w:tcPr>
          <w:p w14:paraId="37A695E4" w14:textId="56E21A25" w:rsidR="008B0940" w:rsidRPr="00613F44" w:rsidRDefault="00F42348">
            <w:pPr>
              <w:spacing w:before="120" w:after="120" w:line="240" w:lineRule="auto"/>
              <w:rPr>
                <w:rFonts w:ascii="Georgia" w:hAnsi="Georgia"/>
                <w:b/>
                <w:bCs/>
              </w:rPr>
            </w:pPr>
            <w:r w:rsidRPr="00613F44">
              <w:rPr>
                <w:rFonts w:ascii="Georgia" w:hAnsi="Georgia"/>
                <w:b/>
                <w:bCs/>
              </w:rPr>
              <w:t xml:space="preserve">Understanding a Functional Safeguarding System </w:t>
            </w:r>
            <w:r w:rsidR="005371D2" w:rsidRPr="00613F44">
              <w:rPr>
                <w:rFonts w:ascii="Georgia" w:hAnsi="Georgia"/>
                <w:b/>
                <w:bCs/>
              </w:rPr>
              <w:tab/>
            </w:r>
            <w:r w:rsidR="005371D2" w:rsidRPr="00613F44">
              <w:rPr>
                <w:rFonts w:ascii="Georgia" w:hAnsi="Georgia"/>
                <w:b/>
                <w:bCs/>
              </w:rPr>
              <w:tab/>
            </w:r>
            <w:r w:rsidR="005371D2" w:rsidRPr="00613F44">
              <w:rPr>
                <w:rFonts w:ascii="Georgia" w:hAnsi="Georgia"/>
                <w:b/>
                <w:bCs/>
              </w:rPr>
              <w:tab/>
            </w:r>
            <w:r w:rsidRPr="00613F44">
              <w:rPr>
                <w:rFonts w:ascii="Georgia" w:hAnsi="Georgia"/>
              </w:rPr>
              <w:t>(1</w:t>
            </w:r>
            <w:r w:rsidR="005371D2" w:rsidRPr="00613F44">
              <w:rPr>
                <w:rFonts w:ascii="Georgia" w:hAnsi="Georgia"/>
              </w:rPr>
              <w:t>5</w:t>
            </w:r>
            <w:r w:rsidRPr="00613F44">
              <w:rPr>
                <w:rFonts w:ascii="Georgia" w:hAnsi="Georgia"/>
              </w:rPr>
              <w:t xml:space="preserve"> minutes)</w:t>
            </w:r>
          </w:p>
          <w:p w14:paraId="37A695E5" w14:textId="77777777" w:rsidR="008B0940" w:rsidRPr="00211B67" w:rsidRDefault="00F42348" w:rsidP="00575195">
            <w:pPr>
              <w:numPr>
                <w:ilvl w:val="0"/>
                <w:numId w:val="47"/>
              </w:numPr>
              <w:spacing w:before="120" w:after="120" w:line="240" w:lineRule="auto"/>
              <w:rPr>
                <w:rFonts w:ascii="Georgia" w:hAnsi="Georgia"/>
              </w:rPr>
            </w:pPr>
            <w:r w:rsidRPr="00211B67">
              <w:rPr>
                <w:rFonts w:ascii="Georgia" w:hAnsi="Georgia"/>
              </w:rPr>
              <w:t>Explain that an effective school safeguarding system has four core components:</w:t>
            </w:r>
          </w:p>
          <w:p w14:paraId="37A695E6" w14:textId="77777777" w:rsidR="008B0940" w:rsidRPr="00211B67" w:rsidRDefault="00F42348" w:rsidP="00575195">
            <w:pPr>
              <w:numPr>
                <w:ilvl w:val="1"/>
                <w:numId w:val="47"/>
              </w:numPr>
              <w:spacing w:before="120" w:after="120" w:line="240" w:lineRule="auto"/>
              <w:rPr>
                <w:rFonts w:ascii="Georgia" w:hAnsi="Georgia"/>
              </w:rPr>
            </w:pPr>
            <w:r w:rsidRPr="00211B67">
              <w:rPr>
                <w:rFonts w:ascii="Georgia" w:hAnsi="Georgia"/>
              </w:rPr>
              <w:t>Prevention: clear rules, supervision, awareness</w:t>
            </w:r>
          </w:p>
          <w:p w14:paraId="37A695E7" w14:textId="77777777" w:rsidR="008B0940" w:rsidRPr="00211B67" w:rsidRDefault="00F42348" w:rsidP="00575195">
            <w:pPr>
              <w:numPr>
                <w:ilvl w:val="1"/>
                <w:numId w:val="47"/>
              </w:numPr>
              <w:spacing w:before="120" w:after="120" w:line="240" w:lineRule="auto"/>
              <w:rPr>
                <w:rFonts w:ascii="Georgia" w:hAnsi="Georgia"/>
              </w:rPr>
            </w:pPr>
            <w:r w:rsidRPr="00211B67">
              <w:rPr>
                <w:rFonts w:ascii="Georgia" w:hAnsi="Georgia"/>
              </w:rPr>
              <w:t>Reporting: safe, accessible, child-friendly channels</w:t>
            </w:r>
          </w:p>
          <w:p w14:paraId="37A695E8" w14:textId="77777777" w:rsidR="008B0940" w:rsidRPr="00211B67" w:rsidRDefault="00F42348" w:rsidP="00575195">
            <w:pPr>
              <w:numPr>
                <w:ilvl w:val="1"/>
                <w:numId w:val="47"/>
              </w:numPr>
              <w:spacing w:before="120" w:after="120" w:line="240" w:lineRule="auto"/>
              <w:rPr>
                <w:rFonts w:ascii="Georgia" w:hAnsi="Georgia"/>
              </w:rPr>
            </w:pPr>
            <w:r w:rsidRPr="00211B67">
              <w:rPr>
                <w:rFonts w:ascii="Georgia" w:hAnsi="Georgia"/>
              </w:rPr>
              <w:t>Response: timely, confidential, appropriate action</w:t>
            </w:r>
          </w:p>
          <w:p w14:paraId="37A695E9" w14:textId="77777777" w:rsidR="008B0940" w:rsidRPr="00211B67" w:rsidRDefault="00F42348" w:rsidP="00575195">
            <w:pPr>
              <w:numPr>
                <w:ilvl w:val="1"/>
                <w:numId w:val="47"/>
              </w:numPr>
              <w:spacing w:before="120" w:after="120" w:line="240" w:lineRule="auto"/>
              <w:rPr>
                <w:rFonts w:ascii="Georgia" w:hAnsi="Georgia"/>
              </w:rPr>
            </w:pPr>
            <w:r w:rsidRPr="00211B67">
              <w:rPr>
                <w:rFonts w:ascii="Georgia" w:hAnsi="Georgia"/>
              </w:rPr>
              <w:t>Follow-up: monitoring, documentation, protection from retaliation</w:t>
            </w:r>
          </w:p>
          <w:p w14:paraId="37A695EA" w14:textId="77777777" w:rsidR="008B0940" w:rsidRPr="00211B67" w:rsidRDefault="00F42348" w:rsidP="00575195">
            <w:pPr>
              <w:numPr>
                <w:ilvl w:val="0"/>
                <w:numId w:val="47"/>
              </w:numPr>
              <w:spacing w:before="120" w:after="120" w:line="240" w:lineRule="auto"/>
              <w:rPr>
                <w:rFonts w:ascii="Georgia" w:hAnsi="Georgia"/>
              </w:rPr>
            </w:pPr>
            <w:r w:rsidRPr="00211B67">
              <w:rPr>
                <w:rFonts w:ascii="Georgia" w:hAnsi="Georgia"/>
              </w:rPr>
              <w:t>Clarify that weakness in any one component makes the entire system ineffective.</w:t>
            </w:r>
          </w:p>
          <w:p w14:paraId="37A695EB" w14:textId="77777777" w:rsidR="008B0940" w:rsidRPr="00613F44" w:rsidRDefault="00F42348" w:rsidP="00575195">
            <w:pPr>
              <w:numPr>
                <w:ilvl w:val="0"/>
                <w:numId w:val="47"/>
              </w:numPr>
              <w:spacing w:before="120" w:after="120" w:line="240" w:lineRule="auto"/>
              <w:rPr>
                <w:rFonts w:ascii="Georgia" w:hAnsi="Georgia"/>
              </w:rPr>
            </w:pPr>
            <w:r w:rsidRPr="00613F44">
              <w:rPr>
                <w:rFonts w:ascii="Georgia" w:hAnsi="Georgia"/>
              </w:rPr>
              <w:t>Link discussion to local school realities in KP.</w:t>
            </w:r>
          </w:p>
        </w:tc>
      </w:tr>
      <w:tr w:rsidR="008B0940" w:rsidRPr="00613F44" w14:paraId="37A695F9" w14:textId="77777777">
        <w:tc>
          <w:tcPr>
            <w:tcW w:w="715" w:type="dxa"/>
            <w:shd w:val="clear" w:color="auto" w:fill="343877"/>
            <w:vAlign w:val="center"/>
          </w:tcPr>
          <w:p w14:paraId="37A695ED"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3</w:t>
            </w:r>
          </w:p>
        </w:tc>
        <w:tc>
          <w:tcPr>
            <w:tcW w:w="8880" w:type="dxa"/>
            <w:shd w:val="clear" w:color="auto" w:fill="F2F2F2" w:themeFill="background1" w:themeFillShade="F2"/>
            <w:vAlign w:val="center"/>
          </w:tcPr>
          <w:p w14:paraId="37A695EE" w14:textId="3B11DAA7" w:rsidR="008B0940" w:rsidRPr="00613F44" w:rsidRDefault="00F42348">
            <w:pPr>
              <w:spacing w:before="120" w:after="120" w:line="240" w:lineRule="auto"/>
              <w:rPr>
                <w:rFonts w:ascii="Georgia" w:hAnsi="Georgia"/>
                <w:b/>
                <w:bCs/>
                <w:color w:val="000000" w:themeColor="text1"/>
              </w:rPr>
            </w:pPr>
            <w:r w:rsidRPr="00613F44">
              <w:rPr>
                <w:rFonts w:ascii="Georgia" w:hAnsi="Georgia"/>
                <w:b/>
                <w:bCs/>
                <w:color w:val="000000" w:themeColor="text1"/>
              </w:rPr>
              <w:t xml:space="preserve">Scenario-Based System Analysis </w:t>
            </w:r>
            <w:r w:rsidR="005371D2" w:rsidRPr="00613F44">
              <w:rPr>
                <w:rFonts w:ascii="Georgia" w:hAnsi="Georgia"/>
                <w:b/>
                <w:bCs/>
                <w:color w:val="000000" w:themeColor="text1"/>
              </w:rPr>
              <w:tab/>
            </w:r>
            <w:r w:rsidR="005371D2" w:rsidRPr="00613F44">
              <w:rPr>
                <w:rFonts w:ascii="Georgia" w:hAnsi="Georgia"/>
                <w:b/>
                <w:bCs/>
                <w:color w:val="000000" w:themeColor="text1"/>
              </w:rPr>
              <w:tab/>
            </w:r>
            <w:r w:rsidR="005371D2" w:rsidRPr="00613F44">
              <w:rPr>
                <w:rFonts w:ascii="Georgia" w:hAnsi="Georgia"/>
                <w:b/>
                <w:bCs/>
                <w:color w:val="000000" w:themeColor="text1"/>
              </w:rPr>
              <w:tab/>
            </w:r>
            <w:r w:rsidR="005371D2" w:rsidRPr="00613F44">
              <w:rPr>
                <w:rFonts w:ascii="Georgia" w:hAnsi="Georgia"/>
                <w:b/>
                <w:bCs/>
                <w:color w:val="000000" w:themeColor="text1"/>
              </w:rPr>
              <w:tab/>
            </w:r>
            <w:r w:rsidR="005371D2" w:rsidRPr="00613F44">
              <w:rPr>
                <w:rFonts w:ascii="Georgia" w:hAnsi="Georgia"/>
                <w:b/>
                <w:bCs/>
                <w:color w:val="000000" w:themeColor="text1"/>
              </w:rPr>
              <w:tab/>
            </w:r>
            <w:r w:rsidRPr="00613F44">
              <w:rPr>
                <w:rFonts w:ascii="Georgia" w:hAnsi="Georgia"/>
                <w:color w:val="000000" w:themeColor="text1"/>
              </w:rPr>
              <w:t>(</w:t>
            </w:r>
            <w:r w:rsidR="005371D2" w:rsidRPr="00613F44">
              <w:rPr>
                <w:rFonts w:ascii="Georgia" w:hAnsi="Georgia"/>
                <w:color w:val="000000" w:themeColor="text1"/>
              </w:rPr>
              <w:t>20</w:t>
            </w:r>
            <w:r w:rsidRPr="00613F44">
              <w:rPr>
                <w:rFonts w:ascii="Georgia" w:hAnsi="Georgia"/>
                <w:color w:val="000000" w:themeColor="text1"/>
              </w:rPr>
              <w:t xml:space="preserve"> minutes)</w:t>
            </w:r>
          </w:p>
          <w:p w14:paraId="37A695EF" w14:textId="77777777" w:rsidR="008B0940" w:rsidRPr="00613F44" w:rsidRDefault="00F42348" w:rsidP="00575195">
            <w:pPr>
              <w:numPr>
                <w:ilvl w:val="0"/>
                <w:numId w:val="48"/>
              </w:numPr>
              <w:spacing w:before="120" w:after="120" w:line="240" w:lineRule="auto"/>
              <w:rPr>
                <w:rFonts w:ascii="Georgia" w:hAnsi="Georgia"/>
                <w:color w:val="000000" w:themeColor="text1"/>
              </w:rPr>
            </w:pPr>
            <w:r w:rsidRPr="00613F44">
              <w:rPr>
                <w:rFonts w:ascii="Georgia" w:hAnsi="Georgia"/>
                <w:color w:val="000000" w:themeColor="text1"/>
              </w:rPr>
              <w:t>Divide participants into small groups.</w:t>
            </w:r>
          </w:p>
          <w:p w14:paraId="37A695F0" w14:textId="77777777" w:rsidR="008B0940" w:rsidRPr="00211B67" w:rsidRDefault="00F42348" w:rsidP="00575195">
            <w:pPr>
              <w:numPr>
                <w:ilvl w:val="0"/>
                <w:numId w:val="48"/>
              </w:numPr>
              <w:spacing w:before="120" w:after="120" w:line="240" w:lineRule="auto"/>
              <w:rPr>
                <w:rFonts w:ascii="Georgia" w:hAnsi="Georgia"/>
                <w:color w:val="000000" w:themeColor="text1"/>
              </w:rPr>
            </w:pPr>
            <w:r w:rsidRPr="00613F44">
              <w:rPr>
                <w:rFonts w:ascii="Georgia" w:hAnsi="Georgia"/>
                <w:color w:val="000000" w:themeColor="text1"/>
              </w:rPr>
              <w:t xml:space="preserve">Provide each group with </w:t>
            </w:r>
            <w:r w:rsidRPr="00211B67">
              <w:rPr>
                <w:rFonts w:ascii="Georgia" w:hAnsi="Georgia"/>
                <w:color w:val="000000" w:themeColor="text1"/>
              </w:rPr>
              <w:t>a school-based scenario, such as:</w:t>
            </w:r>
          </w:p>
          <w:p w14:paraId="37A695F1" w14:textId="77777777" w:rsidR="008B0940" w:rsidRPr="00211B67" w:rsidRDefault="00F42348" w:rsidP="00575195">
            <w:pPr>
              <w:numPr>
                <w:ilvl w:val="1"/>
                <w:numId w:val="48"/>
              </w:numPr>
              <w:spacing w:before="120" w:after="120" w:line="240" w:lineRule="auto"/>
              <w:rPr>
                <w:rFonts w:ascii="Georgia" w:hAnsi="Georgia"/>
                <w:color w:val="000000" w:themeColor="text1"/>
              </w:rPr>
            </w:pPr>
            <w:r w:rsidRPr="00211B67">
              <w:rPr>
                <w:rFonts w:ascii="Georgia" w:hAnsi="Georgia"/>
                <w:color w:val="000000" w:themeColor="text1"/>
              </w:rPr>
              <w:t>A child reports bullying, but teachers ignore it.</w:t>
            </w:r>
          </w:p>
          <w:p w14:paraId="37A695F2" w14:textId="77777777" w:rsidR="008B0940" w:rsidRPr="00613F44" w:rsidRDefault="00F42348" w:rsidP="00575195">
            <w:pPr>
              <w:numPr>
                <w:ilvl w:val="1"/>
                <w:numId w:val="48"/>
              </w:numPr>
              <w:spacing w:before="120" w:after="120" w:line="240" w:lineRule="auto"/>
              <w:rPr>
                <w:rFonts w:ascii="Georgia" w:hAnsi="Georgia"/>
                <w:color w:val="000000" w:themeColor="text1"/>
              </w:rPr>
            </w:pPr>
            <w:r w:rsidRPr="00211B67">
              <w:rPr>
                <w:rFonts w:ascii="Georgia" w:hAnsi="Georgia"/>
                <w:color w:val="000000" w:themeColor="text1"/>
              </w:rPr>
              <w:t>A complaint is shared publicly, breaking confidentiality</w:t>
            </w:r>
            <w:r w:rsidRPr="00613F44">
              <w:rPr>
                <w:rFonts w:ascii="Georgia" w:hAnsi="Georgia"/>
                <w:color w:val="000000" w:themeColor="text1"/>
              </w:rPr>
              <w:t>.</w:t>
            </w:r>
          </w:p>
          <w:p w14:paraId="37A695F3" w14:textId="77777777" w:rsidR="008B0940" w:rsidRPr="00613F44" w:rsidRDefault="00F42348" w:rsidP="00575195">
            <w:pPr>
              <w:numPr>
                <w:ilvl w:val="1"/>
                <w:numId w:val="48"/>
              </w:numPr>
              <w:spacing w:before="120" w:after="120" w:line="240" w:lineRule="auto"/>
              <w:rPr>
                <w:rFonts w:ascii="Georgia" w:hAnsi="Georgia"/>
                <w:color w:val="000000" w:themeColor="text1"/>
              </w:rPr>
            </w:pPr>
            <w:r w:rsidRPr="00613F44">
              <w:rPr>
                <w:rFonts w:ascii="Georgia" w:hAnsi="Georgia"/>
                <w:color w:val="000000" w:themeColor="text1"/>
              </w:rPr>
              <w:t>A teacher discourages reporting to “protect the school’s image.”</w:t>
            </w:r>
          </w:p>
          <w:p w14:paraId="37A695F4" w14:textId="77777777" w:rsidR="008B0940" w:rsidRPr="00613F44" w:rsidRDefault="00F42348" w:rsidP="00575195">
            <w:pPr>
              <w:numPr>
                <w:ilvl w:val="0"/>
                <w:numId w:val="48"/>
              </w:numPr>
              <w:spacing w:before="120" w:after="120" w:line="240" w:lineRule="auto"/>
              <w:rPr>
                <w:rFonts w:ascii="Georgia" w:hAnsi="Georgia"/>
                <w:color w:val="000000" w:themeColor="text1"/>
              </w:rPr>
            </w:pPr>
            <w:r w:rsidRPr="00613F44">
              <w:rPr>
                <w:rFonts w:ascii="Georgia" w:hAnsi="Georgia"/>
                <w:color w:val="000000" w:themeColor="text1"/>
              </w:rPr>
              <w:t>Ask groups to discuss:</w:t>
            </w:r>
          </w:p>
          <w:p w14:paraId="37A695F5" w14:textId="77777777" w:rsidR="008B0940" w:rsidRPr="00613F44" w:rsidRDefault="00F42348" w:rsidP="00575195">
            <w:pPr>
              <w:numPr>
                <w:ilvl w:val="1"/>
                <w:numId w:val="48"/>
              </w:numPr>
              <w:spacing w:before="120" w:after="120" w:line="240" w:lineRule="auto"/>
              <w:rPr>
                <w:rFonts w:ascii="Georgia" w:hAnsi="Georgia"/>
                <w:color w:val="000000" w:themeColor="text1"/>
              </w:rPr>
            </w:pPr>
            <w:r w:rsidRPr="00613F44">
              <w:rPr>
                <w:rFonts w:ascii="Georgia" w:hAnsi="Georgia"/>
                <w:color w:val="000000" w:themeColor="text1"/>
              </w:rPr>
              <w:t>What part of the safeguarding system failed? (prevention, reporting, response, follow-up)</w:t>
            </w:r>
          </w:p>
          <w:p w14:paraId="37A695F6" w14:textId="77777777" w:rsidR="008B0940" w:rsidRPr="00613F44" w:rsidRDefault="00F42348" w:rsidP="00575195">
            <w:pPr>
              <w:numPr>
                <w:ilvl w:val="1"/>
                <w:numId w:val="48"/>
              </w:numPr>
              <w:spacing w:before="120" w:after="120" w:line="240" w:lineRule="auto"/>
              <w:rPr>
                <w:rFonts w:ascii="Georgia" w:hAnsi="Georgia"/>
                <w:color w:val="000000" w:themeColor="text1"/>
              </w:rPr>
            </w:pPr>
            <w:r w:rsidRPr="00613F44">
              <w:rPr>
                <w:rFonts w:ascii="Georgia" w:hAnsi="Georgia"/>
                <w:color w:val="000000" w:themeColor="text1"/>
              </w:rPr>
              <w:t>Who should have acted, and how?</w:t>
            </w:r>
          </w:p>
          <w:p w14:paraId="37A695F7" w14:textId="77777777" w:rsidR="008B0940" w:rsidRPr="00613F44" w:rsidRDefault="00F42348" w:rsidP="00575195">
            <w:pPr>
              <w:numPr>
                <w:ilvl w:val="1"/>
                <w:numId w:val="48"/>
              </w:numPr>
              <w:spacing w:before="120" w:after="120" w:line="240" w:lineRule="auto"/>
              <w:rPr>
                <w:rFonts w:ascii="Georgia" w:hAnsi="Georgia"/>
                <w:color w:val="000000" w:themeColor="text1"/>
              </w:rPr>
            </w:pPr>
            <w:r w:rsidRPr="00613F44">
              <w:rPr>
                <w:rFonts w:ascii="Georgia" w:hAnsi="Georgia"/>
                <w:color w:val="000000" w:themeColor="text1"/>
              </w:rPr>
              <w:t>What could PTCs have done differently?</w:t>
            </w:r>
          </w:p>
          <w:p w14:paraId="37A695F8" w14:textId="77777777" w:rsidR="008B0940" w:rsidRPr="00613F44" w:rsidRDefault="00F42348" w:rsidP="00575195">
            <w:pPr>
              <w:numPr>
                <w:ilvl w:val="0"/>
                <w:numId w:val="48"/>
              </w:numPr>
              <w:spacing w:before="120" w:after="120" w:line="240" w:lineRule="auto"/>
              <w:rPr>
                <w:rFonts w:ascii="Georgia" w:hAnsi="Georgia"/>
                <w:color w:val="000000" w:themeColor="text1"/>
              </w:rPr>
            </w:pPr>
            <w:r w:rsidRPr="00613F44">
              <w:rPr>
                <w:rFonts w:ascii="Georgia" w:hAnsi="Georgia"/>
                <w:color w:val="000000" w:themeColor="text1"/>
              </w:rPr>
              <w:t>Groups record key points on flip charts.</w:t>
            </w:r>
          </w:p>
        </w:tc>
      </w:tr>
      <w:tr w:rsidR="008B0940" w:rsidRPr="00613F44" w14:paraId="37A69603" w14:textId="77777777">
        <w:tc>
          <w:tcPr>
            <w:tcW w:w="715" w:type="dxa"/>
            <w:shd w:val="clear" w:color="auto" w:fill="343877"/>
            <w:vAlign w:val="center"/>
          </w:tcPr>
          <w:p w14:paraId="37A695FA"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lastRenderedPageBreak/>
              <w:t>4</w:t>
            </w:r>
          </w:p>
        </w:tc>
        <w:tc>
          <w:tcPr>
            <w:tcW w:w="8880" w:type="dxa"/>
            <w:shd w:val="clear" w:color="auto" w:fill="F2F2F2" w:themeFill="background1" w:themeFillShade="F2"/>
            <w:vAlign w:val="center"/>
          </w:tcPr>
          <w:p w14:paraId="37A695FB" w14:textId="36FE1102" w:rsidR="008B0940" w:rsidRPr="00613F44" w:rsidRDefault="00F42348">
            <w:pPr>
              <w:spacing w:before="60" w:after="60" w:line="240" w:lineRule="auto"/>
              <w:rPr>
                <w:rFonts w:ascii="Georgia" w:hAnsi="Georgia"/>
                <w:b/>
                <w:bCs/>
                <w:color w:val="000000" w:themeColor="text1"/>
              </w:rPr>
            </w:pPr>
            <w:r w:rsidRPr="00613F44">
              <w:rPr>
                <w:rFonts w:ascii="Georgia" w:hAnsi="Georgia"/>
                <w:b/>
                <w:bCs/>
                <w:color w:val="000000" w:themeColor="text1"/>
              </w:rPr>
              <w:t xml:space="preserve">Roles, Accountability &amp; Decision-Making </w:t>
            </w:r>
            <w:r w:rsidR="005371D2" w:rsidRPr="00613F44">
              <w:rPr>
                <w:rFonts w:ascii="Georgia" w:hAnsi="Georgia"/>
                <w:b/>
                <w:bCs/>
                <w:color w:val="000000" w:themeColor="text1"/>
              </w:rPr>
              <w:tab/>
            </w:r>
            <w:r w:rsidR="005371D2" w:rsidRPr="00613F44">
              <w:rPr>
                <w:rFonts w:ascii="Georgia" w:hAnsi="Georgia"/>
                <w:b/>
                <w:bCs/>
                <w:color w:val="000000" w:themeColor="text1"/>
              </w:rPr>
              <w:tab/>
            </w:r>
            <w:r w:rsidR="005371D2" w:rsidRPr="00613F44">
              <w:rPr>
                <w:rFonts w:ascii="Georgia" w:hAnsi="Georgia"/>
                <w:b/>
                <w:bCs/>
                <w:color w:val="000000" w:themeColor="text1"/>
              </w:rPr>
              <w:tab/>
            </w:r>
            <w:r w:rsidR="005371D2" w:rsidRPr="00613F44">
              <w:rPr>
                <w:rFonts w:ascii="Georgia" w:hAnsi="Georgia"/>
                <w:b/>
                <w:bCs/>
                <w:color w:val="000000" w:themeColor="text1"/>
              </w:rPr>
              <w:tab/>
            </w:r>
            <w:r w:rsidRPr="00613F44">
              <w:rPr>
                <w:rFonts w:ascii="Georgia" w:hAnsi="Georgia"/>
                <w:color w:val="000000" w:themeColor="text1"/>
              </w:rPr>
              <w:t>(1</w:t>
            </w:r>
            <w:r w:rsidR="005371D2" w:rsidRPr="00613F44">
              <w:rPr>
                <w:rFonts w:ascii="Georgia" w:hAnsi="Georgia"/>
                <w:color w:val="000000" w:themeColor="text1"/>
              </w:rPr>
              <w:t>5</w:t>
            </w:r>
            <w:r w:rsidRPr="00613F44">
              <w:rPr>
                <w:rFonts w:ascii="Georgia" w:hAnsi="Georgia"/>
                <w:color w:val="000000" w:themeColor="text1"/>
              </w:rPr>
              <w:t xml:space="preserve"> minutes)</w:t>
            </w:r>
          </w:p>
          <w:p w14:paraId="37A695FC" w14:textId="77777777" w:rsidR="008B0940" w:rsidRPr="00211B67" w:rsidRDefault="00F42348" w:rsidP="00575195">
            <w:pPr>
              <w:numPr>
                <w:ilvl w:val="0"/>
                <w:numId w:val="49"/>
              </w:numPr>
              <w:spacing w:before="60" w:after="60" w:line="240" w:lineRule="auto"/>
              <w:rPr>
                <w:rFonts w:ascii="Georgia" w:hAnsi="Georgia"/>
                <w:color w:val="000000" w:themeColor="text1"/>
              </w:rPr>
            </w:pPr>
            <w:r w:rsidRPr="00613F44">
              <w:rPr>
                <w:rFonts w:ascii="Georgia" w:hAnsi="Georgia"/>
                <w:color w:val="000000" w:themeColor="text1"/>
              </w:rPr>
              <w:t xml:space="preserve">Facilitate </w:t>
            </w:r>
            <w:r w:rsidRPr="00211B67">
              <w:rPr>
                <w:rFonts w:ascii="Georgia" w:hAnsi="Georgia"/>
                <w:color w:val="000000" w:themeColor="text1"/>
              </w:rPr>
              <w:t>a discussion on clear role division:</w:t>
            </w:r>
          </w:p>
          <w:p w14:paraId="37A695FD" w14:textId="77777777" w:rsidR="008B0940" w:rsidRPr="00211B67" w:rsidRDefault="00F42348" w:rsidP="00575195">
            <w:pPr>
              <w:numPr>
                <w:ilvl w:val="1"/>
                <w:numId w:val="49"/>
              </w:numPr>
              <w:spacing w:before="60" w:after="60" w:line="240" w:lineRule="auto"/>
              <w:rPr>
                <w:rFonts w:ascii="Georgia" w:hAnsi="Georgia"/>
                <w:color w:val="000000" w:themeColor="text1"/>
              </w:rPr>
            </w:pPr>
            <w:r w:rsidRPr="00211B67">
              <w:rPr>
                <w:rFonts w:ascii="Georgia" w:hAnsi="Georgia"/>
                <w:color w:val="000000" w:themeColor="text1"/>
              </w:rPr>
              <w:t>PTCs: oversight, monitoring, ensuring systems exist and function</w:t>
            </w:r>
          </w:p>
          <w:p w14:paraId="37A695FE" w14:textId="77777777" w:rsidR="008B0940" w:rsidRPr="00211B67" w:rsidRDefault="00F42348" w:rsidP="00575195">
            <w:pPr>
              <w:numPr>
                <w:ilvl w:val="1"/>
                <w:numId w:val="49"/>
              </w:numPr>
              <w:spacing w:before="60" w:after="60" w:line="240" w:lineRule="auto"/>
              <w:rPr>
                <w:rFonts w:ascii="Georgia" w:hAnsi="Georgia"/>
                <w:color w:val="000000" w:themeColor="text1"/>
              </w:rPr>
            </w:pPr>
            <w:r w:rsidRPr="00211B67">
              <w:rPr>
                <w:rFonts w:ascii="Georgia" w:hAnsi="Georgia"/>
                <w:color w:val="000000" w:themeColor="text1"/>
              </w:rPr>
              <w:t>Teachers: first responders, listeners, reporters</w:t>
            </w:r>
          </w:p>
          <w:p w14:paraId="37A695FF" w14:textId="77777777" w:rsidR="008B0940" w:rsidRPr="00613F44" w:rsidRDefault="00F42348" w:rsidP="00575195">
            <w:pPr>
              <w:numPr>
                <w:ilvl w:val="1"/>
                <w:numId w:val="49"/>
              </w:numPr>
              <w:spacing w:before="60" w:after="60" w:line="240" w:lineRule="auto"/>
              <w:rPr>
                <w:rFonts w:ascii="Georgia" w:hAnsi="Georgia"/>
                <w:color w:val="000000" w:themeColor="text1"/>
              </w:rPr>
            </w:pPr>
            <w:r w:rsidRPr="00211B67">
              <w:rPr>
                <w:rFonts w:ascii="Georgia" w:hAnsi="Georgia"/>
                <w:color w:val="000000" w:themeColor="text1"/>
              </w:rPr>
              <w:t>Head Teachers: enforcement</w:t>
            </w:r>
            <w:r w:rsidRPr="00613F44">
              <w:rPr>
                <w:rFonts w:ascii="Georgia" w:hAnsi="Georgia"/>
                <w:color w:val="000000" w:themeColor="text1"/>
              </w:rPr>
              <w:t>, documentation, coordination</w:t>
            </w:r>
          </w:p>
          <w:p w14:paraId="37A69600" w14:textId="77777777" w:rsidR="008B0940" w:rsidRPr="00613F44" w:rsidRDefault="00F42348" w:rsidP="00575195">
            <w:pPr>
              <w:numPr>
                <w:ilvl w:val="0"/>
                <w:numId w:val="49"/>
              </w:numPr>
              <w:spacing w:before="60" w:after="60" w:line="240" w:lineRule="auto"/>
              <w:rPr>
                <w:rFonts w:ascii="Georgia" w:hAnsi="Georgia"/>
                <w:color w:val="000000" w:themeColor="text1"/>
              </w:rPr>
            </w:pPr>
            <w:r w:rsidRPr="00613F44">
              <w:rPr>
                <w:rFonts w:ascii="Georgia" w:hAnsi="Georgia"/>
                <w:color w:val="000000" w:themeColor="text1"/>
              </w:rPr>
              <w:t>Emphasize:</w:t>
            </w:r>
          </w:p>
          <w:p w14:paraId="37A69601" w14:textId="77777777" w:rsidR="008B0940" w:rsidRPr="00211B67" w:rsidRDefault="00F42348" w:rsidP="00575195">
            <w:pPr>
              <w:numPr>
                <w:ilvl w:val="1"/>
                <w:numId w:val="49"/>
              </w:numPr>
              <w:spacing w:before="60" w:after="60" w:line="240" w:lineRule="auto"/>
              <w:rPr>
                <w:rFonts w:ascii="Georgia" w:hAnsi="Georgia"/>
                <w:color w:val="000000" w:themeColor="text1"/>
              </w:rPr>
            </w:pPr>
            <w:r w:rsidRPr="00613F44">
              <w:rPr>
                <w:rFonts w:ascii="Georgia" w:hAnsi="Georgia"/>
                <w:color w:val="000000" w:themeColor="text1"/>
              </w:rPr>
              <w:t xml:space="preserve">Accountability is not punishment — it </w:t>
            </w:r>
            <w:r w:rsidRPr="00211B67">
              <w:rPr>
                <w:rFonts w:ascii="Georgia" w:hAnsi="Georgia"/>
                <w:color w:val="000000" w:themeColor="text1"/>
              </w:rPr>
              <w:t>is responsibility with follow-up.</w:t>
            </w:r>
          </w:p>
          <w:p w14:paraId="37A69602" w14:textId="77777777" w:rsidR="008B0940" w:rsidRPr="00613F44" w:rsidRDefault="00F42348" w:rsidP="00575195">
            <w:pPr>
              <w:numPr>
                <w:ilvl w:val="1"/>
                <w:numId w:val="49"/>
              </w:numPr>
              <w:spacing w:before="60" w:after="60" w:line="240" w:lineRule="auto"/>
              <w:rPr>
                <w:rFonts w:ascii="Georgia" w:hAnsi="Georgia"/>
                <w:color w:val="000000" w:themeColor="text1"/>
              </w:rPr>
            </w:pPr>
            <w:r w:rsidRPr="00211B67">
              <w:rPr>
                <w:rFonts w:ascii="Georgia" w:hAnsi="Georgia"/>
                <w:color w:val="000000" w:themeColor="text1"/>
              </w:rPr>
              <w:t>Child protection requires documentation, decisions, and tracking</w:t>
            </w:r>
            <w:r w:rsidRPr="00613F44">
              <w:rPr>
                <w:rFonts w:ascii="Georgia" w:hAnsi="Georgia"/>
                <w:color w:val="000000" w:themeColor="text1"/>
              </w:rPr>
              <w:t>, not verbal assurances.</w:t>
            </w:r>
          </w:p>
        </w:tc>
      </w:tr>
      <w:tr w:rsidR="008B0940" w:rsidRPr="00613F44" w14:paraId="37A6960B" w14:textId="77777777">
        <w:tc>
          <w:tcPr>
            <w:tcW w:w="715" w:type="dxa"/>
            <w:shd w:val="clear" w:color="auto" w:fill="343877"/>
            <w:vAlign w:val="center"/>
          </w:tcPr>
          <w:p w14:paraId="37A69604"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5</w:t>
            </w:r>
          </w:p>
        </w:tc>
        <w:tc>
          <w:tcPr>
            <w:tcW w:w="8880" w:type="dxa"/>
            <w:shd w:val="clear" w:color="auto" w:fill="F2F2F2" w:themeFill="background1" w:themeFillShade="F2"/>
            <w:vAlign w:val="center"/>
          </w:tcPr>
          <w:p w14:paraId="37A69605" w14:textId="4BDF597C" w:rsidR="008B0940" w:rsidRPr="00613F44" w:rsidRDefault="00F42348">
            <w:pPr>
              <w:spacing w:before="60" w:after="60" w:line="240" w:lineRule="auto"/>
              <w:rPr>
                <w:rFonts w:ascii="Georgia" w:hAnsi="Georgia"/>
                <w:b/>
                <w:bCs/>
              </w:rPr>
            </w:pPr>
            <w:r w:rsidRPr="00613F44">
              <w:rPr>
                <w:rFonts w:ascii="Georgia" w:hAnsi="Georgia"/>
                <w:b/>
                <w:bCs/>
              </w:rPr>
              <w:t xml:space="preserve">Reflection &amp; Key Takeaways </w:t>
            </w:r>
            <w:r w:rsidR="005371D2" w:rsidRPr="00613F44">
              <w:rPr>
                <w:rFonts w:ascii="Georgia" w:hAnsi="Georgia"/>
                <w:b/>
                <w:bCs/>
              </w:rPr>
              <w:tab/>
            </w:r>
            <w:r w:rsidR="005371D2" w:rsidRPr="00613F44">
              <w:rPr>
                <w:rFonts w:ascii="Georgia" w:hAnsi="Georgia"/>
                <w:b/>
                <w:bCs/>
              </w:rPr>
              <w:tab/>
            </w:r>
            <w:r w:rsidR="005371D2" w:rsidRPr="00613F44">
              <w:rPr>
                <w:rFonts w:ascii="Georgia" w:hAnsi="Georgia"/>
                <w:b/>
                <w:bCs/>
              </w:rPr>
              <w:tab/>
            </w:r>
            <w:r w:rsidR="005371D2" w:rsidRPr="00613F44">
              <w:rPr>
                <w:rFonts w:ascii="Georgia" w:hAnsi="Georgia"/>
                <w:b/>
                <w:bCs/>
              </w:rPr>
              <w:tab/>
            </w:r>
            <w:r w:rsidR="005371D2" w:rsidRPr="00613F44">
              <w:rPr>
                <w:rFonts w:ascii="Georgia" w:hAnsi="Georgia"/>
                <w:b/>
                <w:bCs/>
              </w:rPr>
              <w:tab/>
            </w:r>
            <w:r w:rsidR="005371D2" w:rsidRPr="00613F44">
              <w:rPr>
                <w:rFonts w:ascii="Georgia" w:hAnsi="Georgia"/>
                <w:b/>
                <w:bCs/>
              </w:rPr>
              <w:tab/>
            </w:r>
            <w:r w:rsidRPr="00613F44">
              <w:rPr>
                <w:rFonts w:ascii="Georgia" w:hAnsi="Georgia"/>
              </w:rPr>
              <w:t>(</w:t>
            </w:r>
            <w:r w:rsidR="005371D2" w:rsidRPr="00613F44">
              <w:rPr>
                <w:rFonts w:ascii="Georgia" w:hAnsi="Georgia"/>
              </w:rPr>
              <w:t>0</w:t>
            </w:r>
            <w:r w:rsidRPr="00613F44">
              <w:rPr>
                <w:rFonts w:ascii="Georgia" w:hAnsi="Georgia"/>
              </w:rPr>
              <w:t>5 minutes)</w:t>
            </w:r>
          </w:p>
          <w:p w14:paraId="37A69606" w14:textId="76EEC1A0" w:rsidR="008B0940" w:rsidRPr="00613F44" w:rsidRDefault="00F42348" w:rsidP="00575195">
            <w:pPr>
              <w:numPr>
                <w:ilvl w:val="0"/>
                <w:numId w:val="50"/>
              </w:numPr>
              <w:spacing w:before="60" w:after="60" w:line="240" w:lineRule="auto"/>
              <w:rPr>
                <w:rFonts w:ascii="Georgia" w:hAnsi="Georgia"/>
              </w:rPr>
            </w:pPr>
            <w:r w:rsidRPr="00613F44">
              <w:rPr>
                <w:rFonts w:ascii="Georgia" w:hAnsi="Georgia"/>
              </w:rPr>
              <w:t xml:space="preserve">Ask participants to reflect: </w:t>
            </w:r>
            <w:r w:rsidRPr="00613F44">
              <w:rPr>
                <w:rFonts w:ascii="Georgia" w:hAnsi="Georgia"/>
                <w:i/>
                <w:iCs/>
              </w:rPr>
              <w:t>“What is one safeguarding action we can strengthen immediately in our school</w:t>
            </w:r>
            <w:r w:rsidR="004A57DC" w:rsidRPr="00613F44">
              <w:rPr>
                <w:rFonts w:ascii="Georgia" w:hAnsi="Georgia"/>
                <w:i/>
                <w:iCs/>
              </w:rPr>
              <w:t xml:space="preserve"> child protection committee</w:t>
            </w:r>
            <w:r w:rsidRPr="00613F44">
              <w:rPr>
                <w:rFonts w:ascii="Georgia" w:hAnsi="Georgia"/>
                <w:i/>
                <w:iCs/>
              </w:rPr>
              <w:t>?”</w:t>
            </w:r>
          </w:p>
          <w:p w14:paraId="37A69607" w14:textId="77777777" w:rsidR="008B0940" w:rsidRPr="00613F44" w:rsidRDefault="00F42348" w:rsidP="00575195">
            <w:pPr>
              <w:numPr>
                <w:ilvl w:val="0"/>
                <w:numId w:val="50"/>
              </w:numPr>
              <w:spacing w:before="60" w:after="60" w:line="240" w:lineRule="auto"/>
              <w:rPr>
                <w:rFonts w:ascii="Georgia" w:hAnsi="Georgia"/>
              </w:rPr>
            </w:pPr>
            <w:r w:rsidRPr="00613F44">
              <w:rPr>
                <w:rFonts w:ascii="Georgia" w:hAnsi="Georgia"/>
              </w:rPr>
              <w:t>Summarize:</w:t>
            </w:r>
          </w:p>
          <w:p w14:paraId="37A69608" w14:textId="77777777" w:rsidR="008B0940" w:rsidRPr="00211B67" w:rsidRDefault="00F42348" w:rsidP="00575195">
            <w:pPr>
              <w:numPr>
                <w:ilvl w:val="1"/>
                <w:numId w:val="50"/>
              </w:numPr>
              <w:spacing w:before="60" w:after="60" w:line="240" w:lineRule="auto"/>
              <w:rPr>
                <w:rFonts w:ascii="Georgia" w:hAnsi="Georgia"/>
              </w:rPr>
            </w:pPr>
            <w:r w:rsidRPr="00613F44">
              <w:rPr>
                <w:rFonts w:ascii="Georgia" w:hAnsi="Georgia"/>
              </w:rPr>
              <w:t xml:space="preserve">Safe schools depend on </w:t>
            </w:r>
            <w:r w:rsidRPr="00211B67">
              <w:rPr>
                <w:rFonts w:ascii="Georgia" w:hAnsi="Georgia"/>
              </w:rPr>
              <w:t>systems, not individuals.</w:t>
            </w:r>
          </w:p>
          <w:p w14:paraId="37A69609" w14:textId="77777777" w:rsidR="008B0940" w:rsidRPr="00211B67" w:rsidRDefault="00F42348" w:rsidP="00575195">
            <w:pPr>
              <w:numPr>
                <w:ilvl w:val="1"/>
                <w:numId w:val="50"/>
              </w:numPr>
              <w:spacing w:before="60" w:after="60" w:line="240" w:lineRule="auto"/>
              <w:rPr>
                <w:rFonts w:ascii="Georgia" w:hAnsi="Georgia"/>
              </w:rPr>
            </w:pPr>
            <w:r w:rsidRPr="00211B67">
              <w:rPr>
                <w:rFonts w:ascii="Georgia" w:hAnsi="Georgia"/>
              </w:rPr>
              <w:t>PTCs must move from symbolic roles to active safeguarding leadership.</w:t>
            </w:r>
          </w:p>
          <w:p w14:paraId="37A6960A" w14:textId="77777777" w:rsidR="008B0940" w:rsidRPr="00613F44" w:rsidRDefault="00F42348" w:rsidP="00575195">
            <w:pPr>
              <w:numPr>
                <w:ilvl w:val="1"/>
                <w:numId w:val="50"/>
              </w:numPr>
              <w:spacing w:before="60" w:after="60" w:line="240" w:lineRule="auto"/>
              <w:rPr>
                <w:rFonts w:ascii="Georgia" w:hAnsi="Georgia"/>
              </w:rPr>
            </w:pPr>
            <w:r w:rsidRPr="00613F44">
              <w:rPr>
                <w:rFonts w:ascii="Georgia" w:hAnsi="Georgia"/>
              </w:rPr>
              <w:t>Prevention and redressal must work together to protect children.</w:t>
            </w:r>
          </w:p>
        </w:tc>
      </w:tr>
    </w:tbl>
    <w:p w14:paraId="37A6960C" w14:textId="77777777" w:rsidR="008B0940" w:rsidRPr="00613F44" w:rsidRDefault="008B0940">
      <w:pPr>
        <w:rPr>
          <w:rFonts w:ascii="Georgia" w:hAnsi="Georgia"/>
          <w:b/>
          <w:bCs/>
        </w:rPr>
      </w:pPr>
    </w:p>
    <w:p w14:paraId="37A6960D" w14:textId="77777777" w:rsidR="008B0940" w:rsidRPr="00613F44" w:rsidRDefault="00F42348">
      <w:pPr>
        <w:rPr>
          <w:rFonts w:ascii="Georgia" w:hAnsi="Georgia"/>
          <w:b/>
          <w:bCs/>
        </w:rPr>
      </w:pPr>
      <w:r w:rsidRPr="00613F44">
        <w:rPr>
          <w:rFonts w:ascii="Georgia" w:hAnsi="Georgia"/>
          <w:b/>
          <w:bCs/>
        </w:rPr>
        <w:t>Facilitator Notes:</w:t>
      </w:r>
    </w:p>
    <w:p w14:paraId="37A6960E" w14:textId="77777777" w:rsidR="008B0940" w:rsidRPr="00211B67" w:rsidRDefault="00F42348" w:rsidP="00575195">
      <w:pPr>
        <w:numPr>
          <w:ilvl w:val="0"/>
          <w:numId w:val="51"/>
        </w:numPr>
        <w:rPr>
          <w:rFonts w:ascii="Georgia" w:hAnsi="Georgia"/>
        </w:rPr>
      </w:pPr>
      <w:r w:rsidRPr="00613F44">
        <w:rPr>
          <w:rFonts w:ascii="Georgia" w:hAnsi="Georgia"/>
        </w:rPr>
        <w:t xml:space="preserve">Keep discussion practical and grounded </w:t>
      </w:r>
      <w:r w:rsidRPr="00211B67">
        <w:rPr>
          <w:rFonts w:ascii="Georgia" w:hAnsi="Georgia"/>
        </w:rPr>
        <w:t>in real school experiences.</w:t>
      </w:r>
    </w:p>
    <w:p w14:paraId="37A6960F" w14:textId="77777777" w:rsidR="008B0940" w:rsidRPr="00211B67" w:rsidRDefault="00F42348" w:rsidP="00575195">
      <w:pPr>
        <w:numPr>
          <w:ilvl w:val="0"/>
          <w:numId w:val="51"/>
        </w:numPr>
        <w:rPr>
          <w:rFonts w:ascii="Georgia" w:hAnsi="Georgia"/>
        </w:rPr>
      </w:pPr>
      <w:r w:rsidRPr="00211B67">
        <w:rPr>
          <w:rFonts w:ascii="Georgia" w:hAnsi="Georgia"/>
        </w:rPr>
        <w:t>Avoid legal jargon; focus on decision-making and accountability pathways.</w:t>
      </w:r>
    </w:p>
    <w:p w14:paraId="37A69610" w14:textId="77777777" w:rsidR="008B0940" w:rsidRPr="00613F44" w:rsidRDefault="00F42348" w:rsidP="00575195">
      <w:pPr>
        <w:numPr>
          <w:ilvl w:val="0"/>
          <w:numId w:val="51"/>
        </w:numPr>
        <w:rPr>
          <w:rFonts w:ascii="Georgia" w:hAnsi="Georgia"/>
        </w:rPr>
      </w:pPr>
      <w:r w:rsidRPr="00211B67">
        <w:rPr>
          <w:rFonts w:ascii="Georgia" w:hAnsi="Georgia"/>
        </w:rPr>
        <w:t>Reinforce that safeguarding is a continuous process, not</w:t>
      </w:r>
      <w:r w:rsidRPr="00613F44">
        <w:rPr>
          <w:rFonts w:ascii="Georgia" w:hAnsi="Georgia"/>
        </w:rPr>
        <w:t xml:space="preserve"> a one-time response.</w:t>
      </w:r>
    </w:p>
    <w:p w14:paraId="37A69611" w14:textId="678FE988" w:rsidR="008B0940" w:rsidRPr="00613F44" w:rsidRDefault="00F42348" w:rsidP="00575195">
      <w:pPr>
        <w:numPr>
          <w:ilvl w:val="0"/>
          <w:numId w:val="51"/>
        </w:numPr>
        <w:rPr>
          <w:rFonts w:ascii="Georgia" w:hAnsi="Georgia"/>
        </w:rPr>
      </w:pPr>
      <w:r w:rsidRPr="00613F44">
        <w:rPr>
          <w:rFonts w:ascii="Georgia" w:hAnsi="Georgia"/>
        </w:rPr>
        <w:t xml:space="preserve">Be attentive to emotional reactions and provide space for </w:t>
      </w:r>
      <w:r w:rsidR="00783A1D" w:rsidRPr="00613F44">
        <w:rPr>
          <w:rFonts w:ascii="Georgia" w:hAnsi="Georgia"/>
        </w:rPr>
        <w:t>individual</w:t>
      </w:r>
      <w:r w:rsidRPr="00613F44">
        <w:rPr>
          <w:rFonts w:ascii="Georgia" w:hAnsi="Georgia"/>
        </w:rPr>
        <w:t xml:space="preserve"> support if needed.</w:t>
      </w:r>
    </w:p>
    <w:p w14:paraId="37A69612" w14:textId="77777777" w:rsidR="008B0940" w:rsidRPr="00613F44" w:rsidRDefault="00F42348" w:rsidP="00575195">
      <w:pPr>
        <w:numPr>
          <w:ilvl w:val="0"/>
          <w:numId w:val="51"/>
        </w:numPr>
        <w:rPr>
          <w:rFonts w:ascii="Georgia" w:hAnsi="Georgia"/>
        </w:rPr>
      </w:pPr>
      <w:r w:rsidRPr="00613F44">
        <w:rPr>
          <w:rFonts w:ascii="Georgia" w:hAnsi="Georgia"/>
        </w:rPr>
        <w:t>Use KP-specific examples (rural schools, mixed-gender settings, refugee children, digital risks).</w:t>
      </w:r>
    </w:p>
    <w:p w14:paraId="37A69627" w14:textId="5813CFDE" w:rsidR="00783A1D" w:rsidRPr="00613F44" w:rsidRDefault="00783A1D">
      <w:pPr>
        <w:spacing w:line="240" w:lineRule="auto"/>
        <w:jc w:val="left"/>
        <w:rPr>
          <w:rFonts w:ascii="Georgia" w:hAnsi="Georgia"/>
        </w:rPr>
      </w:pPr>
      <w:r w:rsidRPr="00613F44">
        <w:rPr>
          <w:rFonts w:ascii="Georgia" w:hAnsi="Georgia"/>
        </w:rPr>
        <w:br w:type="page"/>
      </w:r>
    </w:p>
    <w:p w14:paraId="37A69629" w14:textId="0B93387C" w:rsidR="008B0940" w:rsidRPr="00613F44" w:rsidRDefault="00F42348">
      <w:pPr>
        <w:pStyle w:val="Heading1"/>
        <w:rPr>
          <w:rFonts w:ascii="Georgia" w:hAnsi="Georgia"/>
          <w:sz w:val="22"/>
          <w:szCs w:val="22"/>
        </w:rPr>
      </w:pPr>
      <w:bookmarkStart w:id="21" w:name="_Toc226113094"/>
      <w:r w:rsidRPr="00613F44">
        <w:rPr>
          <w:rFonts w:ascii="Georgia" w:hAnsi="Georgia"/>
          <w:sz w:val="22"/>
          <w:szCs w:val="22"/>
        </w:rPr>
        <w:lastRenderedPageBreak/>
        <w:t xml:space="preserve">Session </w:t>
      </w:r>
      <w:r w:rsidR="00783A1D" w:rsidRPr="00613F44">
        <w:rPr>
          <w:rFonts w:ascii="Georgia" w:hAnsi="Georgia"/>
          <w:sz w:val="22"/>
          <w:szCs w:val="22"/>
        </w:rPr>
        <w:t>6</w:t>
      </w:r>
      <w:r w:rsidRPr="00613F44">
        <w:rPr>
          <w:rFonts w:ascii="Georgia" w:hAnsi="Georgia"/>
          <w:sz w:val="22"/>
          <w:szCs w:val="22"/>
        </w:rPr>
        <w:t>: Commitments and Way Forward</w:t>
      </w:r>
      <w:bookmarkEnd w:id="21"/>
      <w:r w:rsidR="00211B67">
        <w:rPr>
          <w:rFonts w:ascii="Georgia" w:hAnsi="Georgia"/>
          <w:sz w:val="22"/>
          <w:szCs w:val="22"/>
        </w:rPr>
        <w:t xml:space="preserve"> </w:t>
      </w:r>
      <w:r w:rsidR="00211B67" w:rsidRPr="00211B67">
        <w:rPr>
          <w:rFonts w:ascii="Georgia" w:hAnsi="Georgia"/>
          <w:b w:val="0"/>
          <w:bCs w:val="0"/>
          <w:sz w:val="22"/>
          <w:szCs w:val="22"/>
        </w:rPr>
        <w:t>(45 minutes)</w:t>
      </w:r>
    </w:p>
    <w:p w14:paraId="37A6962A" w14:textId="77777777" w:rsidR="008B0940" w:rsidRPr="00613F44" w:rsidRDefault="008B0940">
      <w:pPr>
        <w:rPr>
          <w:rFonts w:ascii="Georgia" w:hAnsi="Georgia"/>
          <w:b/>
          <w:bCs/>
        </w:rPr>
      </w:pPr>
    </w:p>
    <w:p w14:paraId="37A6962D" w14:textId="77777777" w:rsidR="008B0940" w:rsidRPr="00613F44" w:rsidRDefault="00F42348">
      <w:pPr>
        <w:shd w:val="clear" w:color="auto" w:fill="C7EAFB"/>
        <w:rPr>
          <w:rFonts w:ascii="Georgia" w:hAnsi="Georgia"/>
          <w:b/>
          <w:bCs/>
        </w:rPr>
      </w:pPr>
      <w:r w:rsidRPr="00613F44">
        <w:rPr>
          <w:rFonts w:ascii="Georgia" w:hAnsi="Georgia"/>
          <w:b/>
          <w:bCs/>
        </w:rPr>
        <w:t xml:space="preserve">Objectives: </w:t>
      </w:r>
    </w:p>
    <w:p w14:paraId="37A6962E" w14:textId="77777777" w:rsidR="008B0940" w:rsidRPr="00613F44" w:rsidRDefault="008B0940">
      <w:pPr>
        <w:rPr>
          <w:rFonts w:ascii="Georgia" w:hAnsi="Georgia"/>
        </w:rPr>
      </w:pPr>
    </w:p>
    <w:p w14:paraId="37A6962F" w14:textId="77777777" w:rsidR="008B0940" w:rsidRPr="00613F44" w:rsidRDefault="00F42348">
      <w:pPr>
        <w:rPr>
          <w:rFonts w:ascii="Georgia" w:eastAsia="MS Mincho" w:hAnsi="Georgia"/>
          <w:kern w:val="0"/>
          <w:lang w:eastAsia="ja-JP"/>
          <w14:ligatures w14:val="none"/>
        </w:rPr>
      </w:pPr>
      <w:r w:rsidRPr="00613F44">
        <w:rPr>
          <w:rFonts w:ascii="Georgia" w:eastAsia="MS Mincho" w:hAnsi="Georgia"/>
          <w:kern w:val="0"/>
          <w:lang w:eastAsia="ja-JP"/>
          <w14:ligatures w14:val="none"/>
        </w:rPr>
        <w:t>By the end of this session, participants will be able to:</w:t>
      </w:r>
    </w:p>
    <w:p w14:paraId="37A69630" w14:textId="77777777" w:rsidR="008B0940" w:rsidRPr="00211B67" w:rsidRDefault="00F42348" w:rsidP="00575195">
      <w:pPr>
        <w:numPr>
          <w:ilvl w:val="0"/>
          <w:numId w:val="52"/>
        </w:numPr>
        <w:rPr>
          <w:rFonts w:ascii="Georgia" w:eastAsia="MS Mincho" w:hAnsi="Georgia"/>
          <w:kern w:val="0"/>
          <w:lang w:eastAsia="ja-JP"/>
          <w14:ligatures w14:val="none"/>
        </w:rPr>
      </w:pPr>
      <w:r w:rsidRPr="00613F44">
        <w:rPr>
          <w:rFonts w:ascii="Georgia" w:eastAsia="MS Mincho" w:hAnsi="Georgia"/>
          <w:kern w:val="0"/>
          <w:lang w:eastAsia="ja-JP"/>
          <w14:ligatures w14:val="none"/>
        </w:rPr>
        <w:t xml:space="preserve">Identify </w:t>
      </w:r>
      <w:r w:rsidRPr="00211B67">
        <w:rPr>
          <w:rFonts w:ascii="Georgia" w:eastAsia="MS Mincho" w:hAnsi="Georgia"/>
          <w:kern w:val="0"/>
          <w:lang w:eastAsia="ja-JP"/>
          <w14:ligatures w14:val="none"/>
        </w:rPr>
        <w:t>practical actions they can personally take to promote school safety</w:t>
      </w:r>
    </w:p>
    <w:p w14:paraId="37A69631" w14:textId="77777777" w:rsidR="008B0940" w:rsidRPr="00211B67" w:rsidRDefault="00F42348" w:rsidP="00575195">
      <w:pPr>
        <w:numPr>
          <w:ilvl w:val="0"/>
          <w:numId w:val="52"/>
        </w:numPr>
        <w:rPr>
          <w:rFonts w:ascii="Georgia" w:eastAsia="MS Mincho" w:hAnsi="Georgia"/>
          <w:kern w:val="0"/>
          <w:lang w:eastAsia="ja-JP"/>
          <w14:ligatures w14:val="none"/>
        </w:rPr>
      </w:pPr>
      <w:r w:rsidRPr="00211B67">
        <w:rPr>
          <w:rFonts w:ascii="Georgia" w:eastAsia="MS Mincho" w:hAnsi="Georgia"/>
          <w:kern w:val="0"/>
          <w:lang w:eastAsia="ja-JP"/>
          <w14:ligatures w14:val="none"/>
        </w:rPr>
        <w:t>Commit to PTC-level actions for a safer learning environment</w:t>
      </w:r>
    </w:p>
    <w:p w14:paraId="37A69632" w14:textId="77777777" w:rsidR="008B0940" w:rsidRPr="00211B67" w:rsidRDefault="00F42348" w:rsidP="00575195">
      <w:pPr>
        <w:numPr>
          <w:ilvl w:val="0"/>
          <w:numId w:val="52"/>
        </w:numPr>
        <w:rPr>
          <w:rFonts w:ascii="Georgia" w:eastAsia="MS Mincho" w:hAnsi="Georgia"/>
          <w:kern w:val="0"/>
          <w:lang w:eastAsia="ja-JP"/>
          <w14:ligatures w14:val="none"/>
        </w:rPr>
      </w:pPr>
      <w:r w:rsidRPr="00211B67">
        <w:rPr>
          <w:rFonts w:ascii="Georgia" w:eastAsia="MS Mincho" w:hAnsi="Georgia"/>
          <w:kern w:val="0"/>
          <w:lang w:eastAsia="ja-JP"/>
          <w14:ligatures w14:val="none"/>
        </w:rPr>
        <w:t>Demonstrate ownership by signing a School Safety Pledge</w:t>
      </w:r>
    </w:p>
    <w:p w14:paraId="37A69633" w14:textId="77777777" w:rsidR="008B0940" w:rsidRPr="00613F44" w:rsidRDefault="008B0940">
      <w:pPr>
        <w:rPr>
          <w:rFonts w:ascii="Georgia" w:hAnsi="Georgia"/>
        </w:rPr>
      </w:pPr>
    </w:p>
    <w:p w14:paraId="37A69634" w14:textId="20AE7F2A" w:rsidR="008B0940" w:rsidRPr="00613F44" w:rsidRDefault="005B65CF">
      <w:pPr>
        <w:spacing w:after="120"/>
        <w:rPr>
          <w:rFonts w:ascii="Georgia" w:hAnsi="Georgia"/>
          <w:b/>
          <w:bCs/>
        </w:rPr>
      </w:pPr>
      <w:r w:rsidRPr="00613F44">
        <w:rPr>
          <w:rFonts w:ascii="Georgia" w:hAnsi="Georgia"/>
          <w:b/>
          <w:bCs/>
        </w:rPr>
        <w:t>Material required</w:t>
      </w:r>
      <w:r w:rsidR="00F42348" w:rsidRPr="00613F44">
        <w:rPr>
          <w:rFonts w:ascii="Georgia" w:hAnsi="Georgia"/>
          <w:b/>
          <w:bCs/>
        </w:rPr>
        <w:t xml:space="preserve">: </w:t>
      </w:r>
      <w:r w:rsidR="00F42348" w:rsidRPr="00613F44">
        <w:rPr>
          <w:rFonts w:ascii="Georgia" w:hAnsi="Georgia"/>
          <w:b/>
          <w:bCs/>
        </w:rPr>
        <w:tab/>
      </w:r>
      <w:r w:rsidR="00F42348" w:rsidRPr="00613F44">
        <w:rPr>
          <w:rFonts w:ascii="Georgia" w:hAnsi="Georgia"/>
          <w:bCs/>
        </w:rPr>
        <w:t>Whiteboard/Flipchart, marker</w:t>
      </w:r>
    </w:p>
    <w:p w14:paraId="37A69635" w14:textId="77777777" w:rsidR="008B0940" w:rsidRPr="00613F44" w:rsidRDefault="00F42348">
      <w:pPr>
        <w:tabs>
          <w:tab w:val="left" w:pos="720"/>
        </w:tabs>
        <w:spacing w:after="120"/>
        <w:rPr>
          <w:rFonts w:ascii="Georgia" w:hAnsi="Georgia"/>
        </w:rPr>
      </w:pPr>
      <w:r w:rsidRPr="00613F44">
        <w:rPr>
          <w:rFonts w:ascii="Georgia" w:hAnsi="Georgia"/>
          <w:b/>
          <w:bCs/>
        </w:rPr>
        <w:t xml:space="preserve">Training Material: </w:t>
      </w:r>
      <w:r w:rsidRPr="00613F44">
        <w:rPr>
          <w:rFonts w:ascii="Georgia" w:hAnsi="Georgia"/>
          <w:b/>
          <w:bCs/>
        </w:rPr>
        <w:tab/>
      </w:r>
      <w:r w:rsidRPr="00613F44">
        <w:rPr>
          <w:rFonts w:ascii="Georgia" w:hAnsi="Georgia"/>
        </w:rPr>
        <w:t>Printed Pledge Forms, Training Post-Evaluation Form</w:t>
      </w:r>
    </w:p>
    <w:p w14:paraId="37A6963A" w14:textId="77777777" w:rsidR="008B0940" w:rsidRPr="00613F44" w:rsidRDefault="00F42348">
      <w:pPr>
        <w:shd w:val="clear" w:color="auto" w:fill="C7EAFB"/>
        <w:rPr>
          <w:rFonts w:ascii="Georgia" w:hAnsi="Georgia"/>
          <w:b/>
          <w:bCs/>
        </w:rPr>
      </w:pPr>
      <w:r w:rsidRPr="00613F44">
        <w:rPr>
          <w:rFonts w:ascii="Georgia" w:hAnsi="Georgia"/>
          <w:b/>
          <w:bCs/>
        </w:rPr>
        <w:t xml:space="preserve">Steps: </w:t>
      </w:r>
    </w:p>
    <w:p w14:paraId="37A6963B" w14:textId="77777777" w:rsidR="008B0940" w:rsidRPr="00613F44" w:rsidRDefault="008B0940">
      <w:pPr>
        <w:rPr>
          <w:rFonts w:ascii="Georgia" w:hAnsi="Georgia"/>
          <w:color w:val="000000" w:themeColor="text1"/>
        </w:rPr>
      </w:pPr>
    </w:p>
    <w:tbl>
      <w:tblPr>
        <w:tblStyle w:val="TableGrid"/>
        <w:tblW w:w="0" w:type="auto"/>
        <w:tblLook w:val="04A0" w:firstRow="1" w:lastRow="0" w:firstColumn="1" w:lastColumn="0" w:noHBand="0" w:noVBand="1"/>
      </w:tblPr>
      <w:tblGrid>
        <w:gridCol w:w="715"/>
        <w:gridCol w:w="8880"/>
      </w:tblGrid>
      <w:tr w:rsidR="008B0940" w:rsidRPr="00613F44" w14:paraId="37A6964D" w14:textId="77777777">
        <w:tc>
          <w:tcPr>
            <w:tcW w:w="715" w:type="dxa"/>
            <w:shd w:val="clear" w:color="auto" w:fill="343877"/>
            <w:vAlign w:val="center"/>
          </w:tcPr>
          <w:p w14:paraId="37A6963C"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1</w:t>
            </w:r>
          </w:p>
        </w:tc>
        <w:tc>
          <w:tcPr>
            <w:tcW w:w="8880" w:type="dxa"/>
            <w:shd w:val="clear" w:color="auto" w:fill="F2F2F2" w:themeFill="background1" w:themeFillShade="F2"/>
            <w:vAlign w:val="center"/>
          </w:tcPr>
          <w:p w14:paraId="37A6963D" w14:textId="0B21C9B9" w:rsidR="008B0940" w:rsidRPr="00613F44" w:rsidRDefault="00F42348">
            <w:pPr>
              <w:spacing w:before="100" w:beforeAutospacing="1" w:after="100" w:afterAutospacing="1" w:line="240" w:lineRule="auto"/>
              <w:jc w:val="left"/>
              <w:outlineLvl w:val="2"/>
              <w:rPr>
                <w:rFonts w:ascii="Georgia" w:eastAsia="Times New Roman" w:hAnsi="Georgia"/>
                <w:b/>
                <w:bCs/>
                <w:kern w:val="0"/>
                <w14:ligatures w14:val="none"/>
              </w:rPr>
            </w:pPr>
            <w:bookmarkStart w:id="22" w:name="_Toc221527405"/>
            <w:bookmarkStart w:id="23" w:name="_Toc221096927"/>
            <w:bookmarkStart w:id="24" w:name="_Toc221527466"/>
            <w:bookmarkStart w:id="25" w:name="_Toc226113095"/>
            <w:r w:rsidRPr="00613F44">
              <w:rPr>
                <w:rFonts w:ascii="Georgia" w:eastAsia="Times New Roman" w:hAnsi="Georgia"/>
                <w:b/>
                <w:bCs/>
                <w:kern w:val="0"/>
                <w14:ligatures w14:val="none"/>
              </w:rPr>
              <w:t xml:space="preserve">Reflection on Learning </w:t>
            </w:r>
            <w:r w:rsidR="00B319B2" w:rsidRPr="00613F44">
              <w:rPr>
                <w:rFonts w:ascii="Georgia" w:eastAsia="Times New Roman" w:hAnsi="Georgia"/>
                <w:b/>
                <w:bCs/>
                <w:kern w:val="0"/>
                <w14:ligatures w14:val="none"/>
              </w:rPr>
              <w:tab/>
            </w:r>
            <w:r w:rsidR="00B319B2" w:rsidRPr="00613F44">
              <w:rPr>
                <w:rFonts w:ascii="Georgia" w:eastAsia="Times New Roman" w:hAnsi="Georgia"/>
                <w:b/>
                <w:bCs/>
                <w:kern w:val="0"/>
                <w14:ligatures w14:val="none"/>
              </w:rPr>
              <w:tab/>
            </w:r>
            <w:r w:rsidR="00B319B2" w:rsidRPr="00613F44">
              <w:rPr>
                <w:rFonts w:ascii="Georgia" w:eastAsia="Times New Roman" w:hAnsi="Georgia"/>
                <w:b/>
                <w:bCs/>
                <w:kern w:val="0"/>
                <w14:ligatures w14:val="none"/>
              </w:rPr>
              <w:tab/>
            </w:r>
            <w:r w:rsidR="00B319B2" w:rsidRPr="00613F44">
              <w:rPr>
                <w:rFonts w:ascii="Georgia" w:eastAsia="Times New Roman" w:hAnsi="Georgia"/>
                <w:b/>
                <w:bCs/>
                <w:kern w:val="0"/>
                <w14:ligatures w14:val="none"/>
              </w:rPr>
              <w:tab/>
            </w:r>
            <w:r w:rsidR="00B319B2" w:rsidRPr="00613F44">
              <w:rPr>
                <w:rFonts w:ascii="Georgia" w:eastAsia="Times New Roman" w:hAnsi="Georgia"/>
                <w:b/>
                <w:bCs/>
                <w:kern w:val="0"/>
                <w14:ligatures w14:val="none"/>
              </w:rPr>
              <w:tab/>
            </w:r>
            <w:r w:rsidR="00B319B2" w:rsidRPr="00613F44">
              <w:rPr>
                <w:rFonts w:ascii="Georgia" w:eastAsia="Times New Roman" w:hAnsi="Georgia"/>
                <w:b/>
                <w:bCs/>
                <w:kern w:val="0"/>
                <w14:ligatures w14:val="none"/>
              </w:rPr>
              <w:tab/>
            </w:r>
            <w:r w:rsidR="00B319B2" w:rsidRPr="00613F44">
              <w:rPr>
                <w:rFonts w:ascii="Georgia" w:eastAsia="Times New Roman" w:hAnsi="Georgia"/>
                <w:b/>
                <w:bCs/>
                <w:kern w:val="0"/>
                <w14:ligatures w14:val="none"/>
              </w:rPr>
              <w:tab/>
            </w:r>
            <w:r w:rsidRPr="00613F44">
              <w:rPr>
                <w:rFonts w:ascii="Georgia" w:eastAsia="Times New Roman" w:hAnsi="Georgia"/>
                <w:kern w:val="0"/>
                <w14:ligatures w14:val="none"/>
              </w:rPr>
              <w:t>(10 minutes)</w:t>
            </w:r>
            <w:bookmarkEnd w:id="22"/>
            <w:bookmarkEnd w:id="23"/>
            <w:bookmarkEnd w:id="24"/>
            <w:bookmarkEnd w:id="25"/>
          </w:p>
          <w:p w14:paraId="37A6963F" w14:textId="77777777" w:rsidR="008B0940" w:rsidRPr="00211B67" w:rsidRDefault="00F42348" w:rsidP="00575195">
            <w:pPr>
              <w:numPr>
                <w:ilvl w:val="0"/>
                <w:numId w:val="53"/>
              </w:num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kern w:val="0"/>
                <w14:ligatures w14:val="none"/>
              </w:rPr>
              <w:t xml:space="preserve">Ask </w:t>
            </w:r>
            <w:r w:rsidRPr="00211B67">
              <w:rPr>
                <w:rFonts w:ascii="Georgia" w:eastAsia="Times New Roman" w:hAnsi="Georgia"/>
                <w:kern w:val="0"/>
                <w14:ligatures w14:val="none"/>
              </w:rPr>
              <w:t>participants to reflect individually on the training.</w:t>
            </w:r>
          </w:p>
          <w:p w14:paraId="37A69640" w14:textId="77777777" w:rsidR="008B0940" w:rsidRPr="00211B67" w:rsidRDefault="00F42348" w:rsidP="00575195">
            <w:pPr>
              <w:numPr>
                <w:ilvl w:val="0"/>
                <w:numId w:val="53"/>
              </w:numPr>
              <w:spacing w:before="100" w:beforeAutospacing="1" w:after="100" w:afterAutospacing="1" w:line="240" w:lineRule="auto"/>
              <w:jc w:val="left"/>
              <w:rPr>
                <w:rFonts w:ascii="Georgia" w:eastAsia="Times New Roman" w:hAnsi="Georgia"/>
                <w:kern w:val="0"/>
                <w14:ligatures w14:val="none"/>
              </w:rPr>
            </w:pPr>
            <w:r w:rsidRPr="00211B67">
              <w:rPr>
                <w:rFonts w:ascii="Georgia" w:eastAsia="Times New Roman" w:hAnsi="Georgia"/>
                <w:kern w:val="0"/>
                <w14:ligatures w14:val="none"/>
              </w:rPr>
              <w:t>Pose the guiding question:</w:t>
            </w:r>
          </w:p>
          <w:p w14:paraId="37A69641" w14:textId="634C78AE" w:rsidR="008B0940" w:rsidRPr="00211B67" w:rsidRDefault="00F42348">
            <w:pPr>
              <w:spacing w:before="100" w:beforeAutospacing="1" w:after="100" w:afterAutospacing="1" w:line="240" w:lineRule="auto"/>
              <w:jc w:val="left"/>
              <w:rPr>
                <w:rFonts w:ascii="Georgia" w:eastAsia="Times New Roman" w:hAnsi="Georgia"/>
                <w:kern w:val="0"/>
                <w14:ligatures w14:val="none"/>
              </w:rPr>
            </w:pPr>
            <w:r w:rsidRPr="00211B67">
              <w:rPr>
                <w:rFonts w:ascii="Georgia" w:eastAsia="Times New Roman" w:hAnsi="Georgia"/>
                <w:kern w:val="0"/>
                <w14:ligatures w14:val="none"/>
              </w:rPr>
              <w:t>Based on what you have learned today, what three actions can you personally take to make your school safer and more supportive for students?</w:t>
            </w:r>
          </w:p>
          <w:p w14:paraId="37A69642" w14:textId="77777777" w:rsidR="008B0940" w:rsidRPr="00211B67" w:rsidRDefault="00F42348" w:rsidP="00575195">
            <w:pPr>
              <w:numPr>
                <w:ilvl w:val="0"/>
                <w:numId w:val="54"/>
              </w:numPr>
              <w:spacing w:before="100" w:beforeAutospacing="1" w:after="100" w:afterAutospacing="1" w:line="240" w:lineRule="auto"/>
              <w:jc w:val="left"/>
              <w:rPr>
                <w:rFonts w:ascii="Georgia" w:eastAsia="Times New Roman" w:hAnsi="Georgia"/>
                <w:kern w:val="0"/>
                <w14:ligatures w14:val="none"/>
              </w:rPr>
            </w:pPr>
            <w:r w:rsidRPr="00211B67">
              <w:rPr>
                <w:rFonts w:ascii="Georgia" w:eastAsia="Times New Roman" w:hAnsi="Georgia"/>
                <w:kern w:val="0"/>
                <w14:ligatures w14:val="none"/>
              </w:rPr>
              <w:t>Allow 2–3 minutes for silent reflection.</w:t>
            </w:r>
          </w:p>
          <w:p w14:paraId="37A69643" w14:textId="77777777" w:rsidR="008B0940" w:rsidRPr="00211B67" w:rsidRDefault="00F42348" w:rsidP="00575195">
            <w:pPr>
              <w:numPr>
                <w:ilvl w:val="0"/>
                <w:numId w:val="54"/>
              </w:numPr>
              <w:spacing w:before="100" w:beforeAutospacing="1" w:after="100" w:afterAutospacing="1" w:line="240" w:lineRule="auto"/>
              <w:jc w:val="left"/>
              <w:rPr>
                <w:rFonts w:ascii="Georgia" w:eastAsia="Times New Roman" w:hAnsi="Georgia"/>
                <w:kern w:val="0"/>
                <w14:ligatures w14:val="none"/>
              </w:rPr>
            </w:pPr>
            <w:r w:rsidRPr="00211B67">
              <w:rPr>
                <w:rFonts w:ascii="Georgia" w:eastAsia="Times New Roman" w:hAnsi="Georgia"/>
                <w:kern w:val="0"/>
                <w14:ligatures w14:val="none"/>
              </w:rPr>
              <w:t>Invite 3–4 participants to share their actions.</w:t>
            </w:r>
          </w:p>
          <w:p w14:paraId="37A69644" w14:textId="77777777" w:rsidR="008B0940" w:rsidRPr="00211B67" w:rsidRDefault="00F42348" w:rsidP="00575195">
            <w:pPr>
              <w:numPr>
                <w:ilvl w:val="0"/>
                <w:numId w:val="54"/>
              </w:numPr>
              <w:spacing w:before="100" w:beforeAutospacing="1" w:after="100" w:afterAutospacing="1" w:line="240" w:lineRule="auto"/>
              <w:jc w:val="left"/>
              <w:rPr>
                <w:rFonts w:ascii="Georgia" w:eastAsia="Times New Roman" w:hAnsi="Georgia"/>
                <w:kern w:val="0"/>
                <w14:ligatures w14:val="none"/>
              </w:rPr>
            </w:pPr>
            <w:r w:rsidRPr="00211B67">
              <w:rPr>
                <w:rFonts w:ascii="Georgia" w:eastAsia="Times New Roman" w:hAnsi="Georgia"/>
                <w:kern w:val="0"/>
                <w14:ligatures w14:val="none"/>
              </w:rPr>
              <w:t>Record common actions on the flipchart.</w:t>
            </w:r>
          </w:p>
          <w:p w14:paraId="37A69645" w14:textId="77777777" w:rsidR="008B0940" w:rsidRPr="00613F44" w:rsidRDefault="00F42348">
            <w:p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b/>
                <w:bCs/>
                <w:kern w:val="0"/>
                <w14:ligatures w14:val="none"/>
              </w:rPr>
              <w:t>Examples to prompt discussion (if needed):</w:t>
            </w:r>
          </w:p>
          <w:p w14:paraId="37A69646" w14:textId="77777777" w:rsidR="008B0940" w:rsidRPr="00613F44" w:rsidRDefault="00F42348" w:rsidP="00575195">
            <w:pPr>
              <w:numPr>
                <w:ilvl w:val="0"/>
                <w:numId w:val="55"/>
              </w:num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kern w:val="0"/>
                <w14:ligatures w14:val="none"/>
              </w:rPr>
              <w:t>Speak to students with respect and dignity</w:t>
            </w:r>
          </w:p>
          <w:p w14:paraId="37A69647" w14:textId="77777777" w:rsidR="008B0940" w:rsidRPr="00613F44" w:rsidRDefault="00F42348" w:rsidP="00575195">
            <w:pPr>
              <w:numPr>
                <w:ilvl w:val="0"/>
                <w:numId w:val="55"/>
              </w:num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kern w:val="0"/>
                <w14:ligatures w14:val="none"/>
              </w:rPr>
              <w:t>Monitor school environment, including toilets and playgrounds</w:t>
            </w:r>
          </w:p>
          <w:p w14:paraId="37A69648" w14:textId="54CA2FA7" w:rsidR="008B0940" w:rsidRPr="00613F44" w:rsidRDefault="00F42348" w:rsidP="00575195">
            <w:pPr>
              <w:numPr>
                <w:ilvl w:val="0"/>
                <w:numId w:val="55"/>
              </w:num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kern w:val="0"/>
                <w14:ligatures w14:val="none"/>
              </w:rPr>
              <w:t xml:space="preserve">Report safety concerns through the </w:t>
            </w:r>
            <w:r w:rsidR="004A57DC" w:rsidRPr="00613F44">
              <w:rPr>
                <w:rFonts w:ascii="Georgia" w:eastAsia="Times New Roman" w:hAnsi="Georgia"/>
                <w:kern w:val="0"/>
                <w14:ligatures w14:val="none"/>
              </w:rPr>
              <w:t>child protection committee including PTC.</w:t>
            </w:r>
          </w:p>
          <w:p w14:paraId="37A69649" w14:textId="77777777" w:rsidR="008B0940" w:rsidRPr="00613F44" w:rsidRDefault="00F42348" w:rsidP="00575195">
            <w:pPr>
              <w:numPr>
                <w:ilvl w:val="0"/>
                <w:numId w:val="55"/>
              </w:num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kern w:val="0"/>
                <w14:ligatures w14:val="none"/>
              </w:rPr>
              <w:t>Encourage regular attendance, especially for girls</w:t>
            </w:r>
          </w:p>
          <w:p w14:paraId="37A6964A" w14:textId="77777777" w:rsidR="008B0940" w:rsidRPr="00613F44" w:rsidRDefault="00F42348">
            <w:p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b/>
                <w:bCs/>
                <w:kern w:val="0"/>
                <w14:ligatures w14:val="none"/>
              </w:rPr>
              <w:t>Key Message:</w:t>
            </w:r>
          </w:p>
          <w:p w14:paraId="61E1699A" w14:textId="44D67CFE" w:rsidR="008B0940" w:rsidRPr="00613F44" w:rsidRDefault="00F42348" w:rsidP="00CA3892">
            <w:pPr>
              <w:spacing w:before="100" w:beforeAutospacing="1" w:after="100" w:afterAutospacing="1" w:line="240" w:lineRule="auto"/>
              <w:jc w:val="left"/>
              <w:rPr>
                <w:rFonts w:ascii="Georgia" w:eastAsia="Times New Roman" w:hAnsi="Georgia"/>
                <w:kern w:val="0"/>
                <w14:ligatures w14:val="none"/>
              </w:rPr>
            </w:pPr>
            <w:r w:rsidRPr="00613F44">
              <w:rPr>
                <w:rFonts w:ascii="Georgia" w:eastAsia="Times New Roman" w:hAnsi="Georgia"/>
                <w:kern w:val="0"/>
                <w14:ligatures w14:val="none"/>
              </w:rPr>
              <w:t xml:space="preserve">“A safe </w:t>
            </w:r>
            <w:r w:rsidR="008F7D71">
              <w:rPr>
                <w:rFonts w:ascii="Georgia" w:eastAsia="Times New Roman" w:hAnsi="Georgia"/>
                <w:kern w:val="0"/>
                <w14:ligatures w14:val="none"/>
              </w:rPr>
              <w:t>a</w:t>
            </w:r>
            <w:r w:rsidRPr="00613F44">
              <w:rPr>
                <w:rFonts w:ascii="Georgia" w:eastAsia="Times New Roman" w:hAnsi="Georgia"/>
                <w:kern w:val="0"/>
                <w14:ligatures w14:val="none"/>
              </w:rPr>
              <w:t>nd supportive environment helps every child to learn and grow.”</w:t>
            </w:r>
          </w:p>
          <w:p w14:paraId="37A6964C" w14:textId="7ABA6A57" w:rsidR="00CA3892" w:rsidRPr="00613F44" w:rsidRDefault="00CA3892" w:rsidP="00CA3892">
            <w:pPr>
              <w:spacing w:before="100" w:beforeAutospacing="1" w:after="100" w:afterAutospacing="1" w:line="240" w:lineRule="auto"/>
              <w:jc w:val="left"/>
              <w:rPr>
                <w:rFonts w:ascii="Georgia" w:eastAsia="Times New Roman" w:hAnsi="Georgia"/>
                <w:kern w:val="0"/>
                <w:sz w:val="10"/>
                <w:szCs w:val="10"/>
                <w14:ligatures w14:val="none"/>
              </w:rPr>
            </w:pPr>
          </w:p>
        </w:tc>
      </w:tr>
      <w:tr w:rsidR="008B0940" w:rsidRPr="00613F44" w14:paraId="37A69655" w14:textId="77777777">
        <w:tc>
          <w:tcPr>
            <w:tcW w:w="715" w:type="dxa"/>
            <w:shd w:val="clear" w:color="auto" w:fill="343877"/>
            <w:vAlign w:val="center"/>
          </w:tcPr>
          <w:p w14:paraId="37A6964E"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2</w:t>
            </w:r>
          </w:p>
        </w:tc>
        <w:tc>
          <w:tcPr>
            <w:tcW w:w="8880" w:type="dxa"/>
            <w:shd w:val="clear" w:color="auto" w:fill="F2F2F2" w:themeFill="background1" w:themeFillShade="F2"/>
            <w:vAlign w:val="center"/>
          </w:tcPr>
          <w:p w14:paraId="37A6964F" w14:textId="7E6D8257" w:rsidR="008B0940" w:rsidRPr="00613F44" w:rsidRDefault="00F42348">
            <w:pPr>
              <w:pStyle w:val="NormalWeb"/>
              <w:rPr>
                <w:rFonts w:ascii="Georgia" w:hAnsi="Georgia" w:cstheme="minorHAnsi"/>
                <w:b/>
                <w:bCs/>
                <w:sz w:val="22"/>
                <w:szCs w:val="22"/>
              </w:rPr>
            </w:pPr>
            <w:r w:rsidRPr="00613F44">
              <w:rPr>
                <w:rFonts w:ascii="Georgia" w:hAnsi="Georgia" w:cstheme="minorHAnsi"/>
                <w:b/>
                <w:bCs/>
                <w:sz w:val="22"/>
                <w:szCs w:val="22"/>
              </w:rPr>
              <w:t xml:space="preserve">Individual Commitment – Pledge Completion </w:t>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Pr="00613F44">
              <w:rPr>
                <w:rFonts w:ascii="Georgia" w:hAnsi="Georgia" w:cstheme="minorHAnsi"/>
                <w:sz w:val="22"/>
                <w:szCs w:val="22"/>
              </w:rPr>
              <w:t>(15 minutes)</w:t>
            </w:r>
          </w:p>
          <w:p w14:paraId="37A69651" w14:textId="77777777" w:rsidR="008B0940" w:rsidRPr="00613F44" w:rsidRDefault="00F42348" w:rsidP="00575195">
            <w:pPr>
              <w:pStyle w:val="NormalWeb"/>
              <w:numPr>
                <w:ilvl w:val="0"/>
                <w:numId w:val="56"/>
              </w:numPr>
              <w:rPr>
                <w:rFonts w:ascii="Georgia" w:hAnsi="Georgia" w:cstheme="minorHAnsi"/>
                <w:sz w:val="22"/>
                <w:szCs w:val="22"/>
              </w:rPr>
            </w:pPr>
            <w:r w:rsidRPr="00613F44">
              <w:rPr>
                <w:rFonts w:ascii="Georgia" w:hAnsi="Georgia" w:cstheme="minorHAnsi"/>
                <w:sz w:val="22"/>
                <w:szCs w:val="22"/>
              </w:rPr>
              <w:t>Distribute the School Safety Pledge form to all participants.</w:t>
            </w:r>
          </w:p>
          <w:p w14:paraId="37A69652" w14:textId="77777777" w:rsidR="008B0940" w:rsidRPr="00613F44" w:rsidRDefault="00F42348" w:rsidP="00575195">
            <w:pPr>
              <w:pStyle w:val="NormalWeb"/>
              <w:numPr>
                <w:ilvl w:val="0"/>
                <w:numId w:val="56"/>
              </w:numPr>
              <w:rPr>
                <w:rFonts w:ascii="Georgia" w:hAnsi="Georgia" w:cstheme="minorHAnsi"/>
                <w:sz w:val="22"/>
                <w:szCs w:val="22"/>
              </w:rPr>
            </w:pPr>
            <w:r w:rsidRPr="00613F44">
              <w:rPr>
                <w:rFonts w:ascii="Georgia" w:hAnsi="Georgia" w:cstheme="minorHAnsi"/>
                <w:sz w:val="22"/>
                <w:szCs w:val="22"/>
              </w:rPr>
              <w:t>Ask participants to write down three realistic actions they can take to promote safety and protection in their school.</w:t>
            </w:r>
          </w:p>
          <w:p w14:paraId="37A69653" w14:textId="77777777" w:rsidR="008B0940" w:rsidRPr="00613F44" w:rsidRDefault="00F42348" w:rsidP="00575195">
            <w:pPr>
              <w:pStyle w:val="NormalWeb"/>
              <w:numPr>
                <w:ilvl w:val="0"/>
                <w:numId w:val="56"/>
              </w:numPr>
              <w:rPr>
                <w:rFonts w:ascii="Georgia" w:hAnsi="Georgia" w:cstheme="minorHAnsi"/>
                <w:sz w:val="22"/>
                <w:szCs w:val="22"/>
              </w:rPr>
            </w:pPr>
            <w:r w:rsidRPr="00613F44">
              <w:rPr>
                <w:rFonts w:ascii="Georgia" w:hAnsi="Georgia" w:cstheme="minorHAnsi"/>
                <w:sz w:val="22"/>
                <w:szCs w:val="22"/>
              </w:rPr>
              <w:t>Remind participants:</w:t>
            </w:r>
          </w:p>
          <w:p w14:paraId="37A69654" w14:textId="5731E9FE" w:rsidR="00360C97" w:rsidRPr="008F7D71" w:rsidRDefault="00F42348" w:rsidP="008F7D71">
            <w:pPr>
              <w:pStyle w:val="NormalWeb"/>
              <w:rPr>
                <w:rFonts w:ascii="Georgia" w:hAnsi="Georgia" w:cstheme="minorHAnsi"/>
                <w:sz w:val="22"/>
                <w:szCs w:val="22"/>
              </w:rPr>
            </w:pPr>
            <w:r w:rsidRPr="00613F44">
              <w:rPr>
                <w:rFonts w:ascii="Georgia" w:hAnsi="Georgia" w:cstheme="minorHAnsi"/>
                <w:sz w:val="22"/>
                <w:szCs w:val="22"/>
              </w:rPr>
              <w:t>This pledge is your personal commitment. Think about actions you can realistically do in your role as a PTC member</w:t>
            </w:r>
            <w:r w:rsidR="00F832D0" w:rsidRPr="00613F44">
              <w:rPr>
                <w:rFonts w:ascii="Georgia" w:hAnsi="Georgia" w:cstheme="minorHAnsi"/>
                <w:sz w:val="22"/>
                <w:szCs w:val="22"/>
              </w:rPr>
              <w:t xml:space="preserve"> in child protection committee</w:t>
            </w:r>
            <w:r w:rsidRPr="00613F44">
              <w:rPr>
                <w:rFonts w:ascii="Georgia" w:hAnsi="Georgia" w:cstheme="minorHAnsi"/>
                <w:sz w:val="22"/>
                <w:szCs w:val="22"/>
              </w:rPr>
              <w:t>.</w:t>
            </w:r>
          </w:p>
        </w:tc>
      </w:tr>
      <w:tr w:rsidR="008B0940" w:rsidRPr="00613F44" w14:paraId="37A6965F" w14:textId="77777777">
        <w:tc>
          <w:tcPr>
            <w:tcW w:w="715" w:type="dxa"/>
            <w:shd w:val="clear" w:color="auto" w:fill="343877"/>
            <w:vAlign w:val="center"/>
          </w:tcPr>
          <w:p w14:paraId="37A69656"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3</w:t>
            </w:r>
          </w:p>
        </w:tc>
        <w:tc>
          <w:tcPr>
            <w:tcW w:w="8880" w:type="dxa"/>
            <w:shd w:val="clear" w:color="auto" w:fill="F2F2F2" w:themeFill="background1" w:themeFillShade="F2"/>
            <w:vAlign w:val="center"/>
          </w:tcPr>
          <w:p w14:paraId="37A69657" w14:textId="340ABFFB" w:rsidR="008B0940" w:rsidRPr="00613F44" w:rsidRDefault="00F42348">
            <w:pPr>
              <w:pStyle w:val="NormalWeb"/>
              <w:rPr>
                <w:rFonts w:ascii="Georgia" w:hAnsi="Georgia" w:cstheme="minorHAnsi"/>
                <w:b/>
                <w:bCs/>
                <w:sz w:val="22"/>
                <w:szCs w:val="22"/>
              </w:rPr>
            </w:pPr>
            <w:r w:rsidRPr="00613F44">
              <w:rPr>
                <w:rFonts w:ascii="Georgia" w:hAnsi="Georgia" w:cstheme="minorHAnsi"/>
                <w:b/>
                <w:bCs/>
                <w:sz w:val="22"/>
                <w:szCs w:val="22"/>
              </w:rPr>
              <w:t xml:space="preserve">Peer Accountability – Witness Signing </w:t>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Pr="00613F44">
              <w:rPr>
                <w:rFonts w:ascii="Georgia" w:hAnsi="Georgia" w:cstheme="minorHAnsi"/>
                <w:sz w:val="22"/>
                <w:szCs w:val="22"/>
              </w:rPr>
              <w:t>(10 minutes)</w:t>
            </w:r>
          </w:p>
          <w:p w14:paraId="37A69659" w14:textId="77777777" w:rsidR="008B0940" w:rsidRPr="00613F44" w:rsidRDefault="00F42348" w:rsidP="00575195">
            <w:pPr>
              <w:pStyle w:val="NormalWeb"/>
              <w:numPr>
                <w:ilvl w:val="0"/>
                <w:numId w:val="57"/>
              </w:numPr>
              <w:rPr>
                <w:rFonts w:ascii="Georgia" w:hAnsi="Georgia" w:cstheme="minorHAnsi"/>
                <w:sz w:val="22"/>
                <w:szCs w:val="22"/>
              </w:rPr>
            </w:pPr>
            <w:r w:rsidRPr="00613F44">
              <w:rPr>
                <w:rFonts w:ascii="Georgia" w:hAnsi="Georgia" w:cstheme="minorHAnsi"/>
                <w:sz w:val="22"/>
                <w:szCs w:val="22"/>
              </w:rPr>
              <w:t>Ask participants to form pairs.</w:t>
            </w:r>
          </w:p>
          <w:p w14:paraId="37A6965A" w14:textId="77777777" w:rsidR="008B0940" w:rsidRPr="00613F44" w:rsidRDefault="00F42348" w:rsidP="00575195">
            <w:pPr>
              <w:pStyle w:val="NormalWeb"/>
              <w:numPr>
                <w:ilvl w:val="0"/>
                <w:numId w:val="57"/>
              </w:numPr>
              <w:rPr>
                <w:rFonts w:ascii="Georgia" w:hAnsi="Georgia" w:cstheme="minorHAnsi"/>
                <w:sz w:val="22"/>
                <w:szCs w:val="22"/>
              </w:rPr>
            </w:pPr>
            <w:r w:rsidRPr="00613F44">
              <w:rPr>
                <w:rFonts w:ascii="Georgia" w:hAnsi="Georgia" w:cstheme="minorHAnsi"/>
                <w:sz w:val="22"/>
                <w:szCs w:val="22"/>
              </w:rPr>
              <w:t>Each participant:</w:t>
            </w:r>
          </w:p>
          <w:p w14:paraId="37A6965B" w14:textId="77777777" w:rsidR="008B0940" w:rsidRPr="00613F44" w:rsidRDefault="00F42348" w:rsidP="00575195">
            <w:pPr>
              <w:pStyle w:val="NormalWeb"/>
              <w:numPr>
                <w:ilvl w:val="1"/>
                <w:numId w:val="57"/>
              </w:numPr>
              <w:ind w:left="1242"/>
              <w:rPr>
                <w:rFonts w:ascii="Georgia" w:hAnsi="Georgia" w:cstheme="minorHAnsi"/>
                <w:sz w:val="22"/>
                <w:szCs w:val="22"/>
              </w:rPr>
            </w:pPr>
            <w:r w:rsidRPr="00613F44">
              <w:rPr>
                <w:rFonts w:ascii="Georgia" w:hAnsi="Georgia" w:cstheme="minorHAnsi"/>
                <w:sz w:val="22"/>
                <w:szCs w:val="22"/>
              </w:rPr>
              <w:t>Reads their pledge to their partner</w:t>
            </w:r>
          </w:p>
          <w:p w14:paraId="37A6965C" w14:textId="77777777" w:rsidR="008B0940" w:rsidRPr="00613F44" w:rsidRDefault="00F42348" w:rsidP="00575195">
            <w:pPr>
              <w:pStyle w:val="NormalWeb"/>
              <w:numPr>
                <w:ilvl w:val="1"/>
                <w:numId w:val="57"/>
              </w:numPr>
              <w:ind w:left="1242"/>
              <w:rPr>
                <w:rFonts w:ascii="Georgia" w:hAnsi="Georgia" w:cstheme="minorHAnsi"/>
                <w:sz w:val="22"/>
                <w:szCs w:val="22"/>
              </w:rPr>
            </w:pPr>
            <w:r w:rsidRPr="00613F44">
              <w:rPr>
                <w:rFonts w:ascii="Georgia" w:hAnsi="Georgia" w:cstheme="minorHAnsi"/>
                <w:sz w:val="22"/>
                <w:szCs w:val="22"/>
              </w:rPr>
              <w:t>Partner signs as a witness</w:t>
            </w:r>
          </w:p>
          <w:p w14:paraId="37A6965D" w14:textId="77777777" w:rsidR="008B0940" w:rsidRPr="00613F44" w:rsidRDefault="00F42348">
            <w:pPr>
              <w:pStyle w:val="NormalWeb"/>
              <w:rPr>
                <w:rFonts w:ascii="Georgia" w:hAnsi="Georgia" w:cstheme="minorHAnsi"/>
                <w:b/>
                <w:bCs/>
                <w:sz w:val="22"/>
                <w:szCs w:val="22"/>
              </w:rPr>
            </w:pPr>
            <w:r w:rsidRPr="00613F44">
              <w:rPr>
                <w:rFonts w:ascii="Georgia" w:hAnsi="Georgia" w:cstheme="minorHAnsi"/>
                <w:b/>
                <w:bCs/>
                <w:sz w:val="22"/>
                <w:szCs w:val="22"/>
              </w:rPr>
              <w:lastRenderedPageBreak/>
              <w:t>Key Message:</w:t>
            </w:r>
          </w:p>
          <w:p w14:paraId="37A6965E" w14:textId="60B24241" w:rsidR="008B0940" w:rsidRPr="00613F44" w:rsidRDefault="00F42348">
            <w:pPr>
              <w:pStyle w:val="NormalWeb"/>
              <w:rPr>
                <w:rFonts w:ascii="Georgia" w:hAnsi="Georgia" w:cstheme="minorHAnsi"/>
                <w:sz w:val="22"/>
                <w:szCs w:val="22"/>
              </w:rPr>
            </w:pPr>
            <w:r w:rsidRPr="00613F44">
              <w:rPr>
                <w:rFonts w:ascii="Georgia" w:hAnsi="Georgia" w:cstheme="minorHAnsi"/>
                <w:sz w:val="22"/>
                <w:szCs w:val="22"/>
              </w:rPr>
              <w:t>Sharing your commitment strengthens accountability and encourages action.</w:t>
            </w:r>
          </w:p>
        </w:tc>
      </w:tr>
      <w:tr w:rsidR="008B0940" w:rsidRPr="00613F44" w14:paraId="37A6966A" w14:textId="77777777">
        <w:tc>
          <w:tcPr>
            <w:tcW w:w="715" w:type="dxa"/>
            <w:shd w:val="clear" w:color="auto" w:fill="343877"/>
            <w:vAlign w:val="center"/>
          </w:tcPr>
          <w:p w14:paraId="37A69660"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lastRenderedPageBreak/>
              <w:t>4</w:t>
            </w:r>
          </w:p>
        </w:tc>
        <w:tc>
          <w:tcPr>
            <w:tcW w:w="8880" w:type="dxa"/>
            <w:shd w:val="clear" w:color="auto" w:fill="F2F2F2" w:themeFill="background1" w:themeFillShade="F2"/>
            <w:vAlign w:val="center"/>
          </w:tcPr>
          <w:p w14:paraId="37A69661" w14:textId="7385F1C4" w:rsidR="008B0940" w:rsidRPr="00613F44" w:rsidRDefault="00F42348">
            <w:pPr>
              <w:pStyle w:val="NormalWeb"/>
              <w:rPr>
                <w:rFonts w:ascii="Georgia" w:hAnsi="Georgia" w:cstheme="minorHAnsi"/>
                <w:b/>
                <w:bCs/>
                <w:sz w:val="22"/>
                <w:szCs w:val="22"/>
              </w:rPr>
            </w:pPr>
            <w:r w:rsidRPr="00613F44">
              <w:rPr>
                <w:rFonts w:ascii="Georgia" w:hAnsi="Georgia" w:cstheme="minorHAnsi"/>
                <w:b/>
                <w:bCs/>
                <w:sz w:val="22"/>
                <w:szCs w:val="22"/>
              </w:rPr>
              <w:t xml:space="preserve">Way Forward – Sustaining School Safety </w:t>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00EA19BA" w:rsidRPr="00613F44">
              <w:rPr>
                <w:rFonts w:ascii="Georgia" w:hAnsi="Georgia" w:cstheme="minorHAnsi"/>
                <w:b/>
                <w:bCs/>
                <w:sz w:val="22"/>
                <w:szCs w:val="22"/>
              </w:rPr>
              <w:tab/>
            </w:r>
            <w:r w:rsidRPr="00613F44">
              <w:rPr>
                <w:rFonts w:ascii="Georgia" w:hAnsi="Georgia" w:cstheme="minorHAnsi"/>
                <w:sz w:val="22"/>
                <w:szCs w:val="22"/>
              </w:rPr>
              <w:t>(</w:t>
            </w:r>
            <w:r w:rsidR="00EA19BA" w:rsidRPr="00613F44">
              <w:rPr>
                <w:rFonts w:ascii="Georgia" w:hAnsi="Georgia" w:cstheme="minorHAnsi"/>
                <w:sz w:val="22"/>
                <w:szCs w:val="22"/>
              </w:rPr>
              <w:t>0</w:t>
            </w:r>
            <w:r w:rsidRPr="00613F44">
              <w:rPr>
                <w:rFonts w:ascii="Georgia" w:hAnsi="Georgia" w:cstheme="minorHAnsi"/>
                <w:sz w:val="22"/>
                <w:szCs w:val="22"/>
              </w:rPr>
              <w:t>5 minutes)</w:t>
            </w:r>
          </w:p>
          <w:p w14:paraId="37A69663" w14:textId="77777777" w:rsidR="008B0940" w:rsidRPr="00613F44" w:rsidRDefault="00F42348" w:rsidP="00575195">
            <w:pPr>
              <w:pStyle w:val="NormalWeb"/>
              <w:numPr>
                <w:ilvl w:val="0"/>
                <w:numId w:val="58"/>
              </w:numPr>
              <w:rPr>
                <w:rFonts w:ascii="Georgia" w:hAnsi="Georgia" w:cstheme="minorHAnsi"/>
                <w:sz w:val="22"/>
                <w:szCs w:val="22"/>
              </w:rPr>
            </w:pPr>
            <w:r w:rsidRPr="00613F44">
              <w:rPr>
                <w:rFonts w:ascii="Georgia" w:hAnsi="Georgia" w:cstheme="minorHAnsi"/>
                <w:sz w:val="22"/>
                <w:szCs w:val="22"/>
              </w:rPr>
              <w:t>Encourage PTC members to:</w:t>
            </w:r>
          </w:p>
          <w:p w14:paraId="37A69664" w14:textId="77777777" w:rsidR="008B0940" w:rsidRPr="00613F44" w:rsidRDefault="00F42348" w:rsidP="00575195">
            <w:pPr>
              <w:pStyle w:val="NormalWeb"/>
              <w:numPr>
                <w:ilvl w:val="1"/>
                <w:numId w:val="58"/>
              </w:numPr>
              <w:tabs>
                <w:tab w:val="clear" w:pos="1440"/>
                <w:tab w:val="left" w:pos="1242"/>
              </w:tabs>
              <w:ind w:hanging="558"/>
              <w:rPr>
                <w:rFonts w:ascii="Georgia" w:hAnsi="Georgia" w:cstheme="minorHAnsi"/>
                <w:sz w:val="22"/>
                <w:szCs w:val="22"/>
              </w:rPr>
            </w:pPr>
            <w:r w:rsidRPr="00613F44">
              <w:rPr>
                <w:rFonts w:ascii="Georgia" w:hAnsi="Georgia" w:cstheme="minorHAnsi"/>
                <w:sz w:val="22"/>
                <w:szCs w:val="22"/>
              </w:rPr>
              <w:t>Discuss school safety regularly during PTC meetings</w:t>
            </w:r>
          </w:p>
          <w:p w14:paraId="37A69665" w14:textId="77777777" w:rsidR="008B0940" w:rsidRPr="00613F44" w:rsidRDefault="00F42348" w:rsidP="00575195">
            <w:pPr>
              <w:pStyle w:val="NormalWeb"/>
              <w:numPr>
                <w:ilvl w:val="1"/>
                <w:numId w:val="58"/>
              </w:numPr>
              <w:tabs>
                <w:tab w:val="clear" w:pos="1440"/>
                <w:tab w:val="left" w:pos="1242"/>
              </w:tabs>
              <w:ind w:hanging="558"/>
              <w:rPr>
                <w:rFonts w:ascii="Georgia" w:hAnsi="Georgia" w:cstheme="minorHAnsi"/>
                <w:sz w:val="22"/>
                <w:szCs w:val="22"/>
              </w:rPr>
            </w:pPr>
            <w:r w:rsidRPr="00613F44">
              <w:rPr>
                <w:rFonts w:ascii="Georgia" w:hAnsi="Georgia" w:cstheme="minorHAnsi"/>
                <w:sz w:val="22"/>
                <w:szCs w:val="22"/>
              </w:rPr>
              <w:t>Support teachers in maintaining a safe and protective environment</w:t>
            </w:r>
          </w:p>
          <w:p w14:paraId="37A69666" w14:textId="77777777" w:rsidR="008B0940" w:rsidRPr="00613F44" w:rsidRDefault="00F42348" w:rsidP="00575195">
            <w:pPr>
              <w:pStyle w:val="NormalWeb"/>
              <w:numPr>
                <w:ilvl w:val="1"/>
                <w:numId w:val="58"/>
              </w:numPr>
              <w:tabs>
                <w:tab w:val="clear" w:pos="1440"/>
                <w:tab w:val="left" w:pos="1242"/>
              </w:tabs>
              <w:ind w:hanging="558"/>
              <w:rPr>
                <w:rFonts w:ascii="Georgia" w:hAnsi="Georgia" w:cstheme="minorHAnsi"/>
                <w:sz w:val="22"/>
                <w:szCs w:val="22"/>
              </w:rPr>
            </w:pPr>
            <w:r w:rsidRPr="00613F44">
              <w:rPr>
                <w:rFonts w:ascii="Georgia" w:hAnsi="Georgia" w:cstheme="minorHAnsi"/>
                <w:sz w:val="22"/>
                <w:szCs w:val="22"/>
              </w:rPr>
              <w:t>Report concerns promptly and respectfully</w:t>
            </w:r>
          </w:p>
          <w:p w14:paraId="37A69667" w14:textId="77777777" w:rsidR="008B0940" w:rsidRPr="00613F44" w:rsidRDefault="00F42348" w:rsidP="00575195">
            <w:pPr>
              <w:pStyle w:val="NormalWeb"/>
              <w:numPr>
                <w:ilvl w:val="0"/>
                <w:numId w:val="58"/>
              </w:numPr>
              <w:rPr>
                <w:rFonts w:ascii="Georgia" w:hAnsi="Georgia" w:cstheme="minorHAnsi"/>
                <w:sz w:val="22"/>
                <w:szCs w:val="22"/>
              </w:rPr>
            </w:pPr>
            <w:r w:rsidRPr="00613F44">
              <w:rPr>
                <w:rFonts w:ascii="Georgia" w:hAnsi="Georgia" w:cstheme="minorHAnsi"/>
                <w:sz w:val="22"/>
                <w:szCs w:val="22"/>
              </w:rPr>
              <w:t>Remind participants:</w:t>
            </w:r>
          </w:p>
          <w:p w14:paraId="37A69669" w14:textId="36AE867B" w:rsidR="008B0940" w:rsidRPr="008F7D71" w:rsidRDefault="00F42348" w:rsidP="008F7D71">
            <w:pPr>
              <w:pStyle w:val="NormalWeb"/>
              <w:rPr>
                <w:rFonts w:ascii="Georgia" w:hAnsi="Georgia" w:cstheme="minorHAnsi"/>
                <w:sz w:val="22"/>
                <w:szCs w:val="22"/>
              </w:rPr>
            </w:pPr>
            <w:r w:rsidRPr="00613F44">
              <w:rPr>
                <w:rFonts w:ascii="Georgia" w:hAnsi="Georgia" w:cstheme="minorHAnsi"/>
                <w:sz w:val="22"/>
                <w:szCs w:val="22"/>
              </w:rPr>
              <w:t>“Your active involvement</w:t>
            </w:r>
            <w:r w:rsidR="00F832D0" w:rsidRPr="00613F44">
              <w:rPr>
                <w:rFonts w:ascii="Georgia" w:hAnsi="Georgia" w:cstheme="minorHAnsi"/>
                <w:sz w:val="22"/>
                <w:szCs w:val="22"/>
              </w:rPr>
              <w:t xml:space="preserve"> in child protection committee</w:t>
            </w:r>
            <w:r w:rsidRPr="00613F44">
              <w:rPr>
                <w:rFonts w:ascii="Georgia" w:hAnsi="Georgia" w:cstheme="minorHAnsi"/>
                <w:sz w:val="22"/>
                <w:szCs w:val="22"/>
              </w:rPr>
              <w:t xml:space="preserve"> as a PTC member can prevent harm and promote learning for all children.”</w:t>
            </w:r>
          </w:p>
        </w:tc>
      </w:tr>
      <w:tr w:rsidR="008B0940" w:rsidRPr="00613F44" w14:paraId="37A69676" w14:textId="77777777">
        <w:tc>
          <w:tcPr>
            <w:tcW w:w="715" w:type="dxa"/>
            <w:shd w:val="clear" w:color="auto" w:fill="343877"/>
            <w:vAlign w:val="center"/>
          </w:tcPr>
          <w:p w14:paraId="37A6966B" w14:textId="77777777" w:rsidR="008B0940" w:rsidRPr="00613F44" w:rsidRDefault="00F42348">
            <w:pPr>
              <w:spacing w:before="120" w:after="120" w:line="240" w:lineRule="auto"/>
              <w:jc w:val="center"/>
              <w:rPr>
                <w:rFonts w:ascii="Georgia" w:hAnsi="Georgia"/>
                <w:b/>
                <w:bCs/>
                <w:color w:val="FFFFFF" w:themeColor="background1"/>
              </w:rPr>
            </w:pPr>
            <w:r w:rsidRPr="00613F44">
              <w:rPr>
                <w:rFonts w:ascii="Georgia" w:hAnsi="Georgia"/>
                <w:b/>
                <w:bCs/>
                <w:color w:val="FFFFFF" w:themeColor="background1"/>
              </w:rPr>
              <w:t>5</w:t>
            </w:r>
          </w:p>
        </w:tc>
        <w:tc>
          <w:tcPr>
            <w:tcW w:w="8880" w:type="dxa"/>
            <w:shd w:val="clear" w:color="auto" w:fill="F2F2F2" w:themeFill="background1" w:themeFillShade="F2"/>
            <w:vAlign w:val="center"/>
          </w:tcPr>
          <w:p w14:paraId="37A6966C" w14:textId="6069FBD7" w:rsidR="008B0940" w:rsidRPr="00613F44" w:rsidRDefault="00F42348">
            <w:pPr>
              <w:spacing w:before="120" w:after="120" w:line="240" w:lineRule="auto"/>
              <w:rPr>
                <w:rFonts w:ascii="Georgia" w:hAnsi="Georgia"/>
                <w:b/>
                <w:bCs/>
              </w:rPr>
            </w:pPr>
            <w:r w:rsidRPr="00613F44">
              <w:rPr>
                <w:rFonts w:ascii="Georgia" w:hAnsi="Georgia"/>
                <w:b/>
                <w:bCs/>
              </w:rPr>
              <w:t xml:space="preserve">Wrap-Up &amp; Closure </w:t>
            </w:r>
            <w:r w:rsidR="00EA19BA" w:rsidRPr="00613F44">
              <w:rPr>
                <w:rFonts w:ascii="Georgia" w:hAnsi="Georgia"/>
                <w:b/>
                <w:bCs/>
              </w:rPr>
              <w:tab/>
            </w:r>
            <w:r w:rsidR="00EA19BA" w:rsidRPr="00613F44">
              <w:rPr>
                <w:rFonts w:ascii="Georgia" w:hAnsi="Georgia"/>
                <w:b/>
                <w:bCs/>
              </w:rPr>
              <w:tab/>
            </w:r>
            <w:r w:rsidR="00EA19BA" w:rsidRPr="00613F44">
              <w:rPr>
                <w:rFonts w:ascii="Georgia" w:hAnsi="Georgia"/>
                <w:b/>
                <w:bCs/>
              </w:rPr>
              <w:tab/>
            </w:r>
            <w:r w:rsidR="00EA19BA" w:rsidRPr="00613F44">
              <w:rPr>
                <w:rFonts w:ascii="Georgia" w:hAnsi="Georgia"/>
                <w:b/>
                <w:bCs/>
              </w:rPr>
              <w:tab/>
            </w:r>
            <w:r w:rsidR="00EA19BA" w:rsidRPr="00613F44">
              <w:rPr>
                <w:rFonts w:ascii="Georgia" w:hAnsi="Georgia"/>
                <w:b/>
                <w:bCs/>
              </w:rPr>
              <w:tab/>
            </w:r>
            <w:r w:rsidR="00EA19BA" w:rsidRPr="00613F44">
              <w:rPr>
                <w:rFonts w:ascii="Georgia" w:hAnsi="Georgia"/>
                <w:b/>
                <w:bCs/>
              </w:rPr>
              <w:tab/>
            </w:r>
            <w:r w:rsidR="00EA19BA" w:rsidRPr="00613F44">
              <w:rPr>
                <w:rFonts w:ascii="Georgia" w:hAnsi="Georgia"/>
                <w:b/>
                <w:bCs/>
              </w:rPr>
              <w:tab/>
            </w:r>
            <w:r w:rsidRPr="00613F44">
              <w:rPr>
                <w:rFonts w:ascii="Georgia" w:hAnsi="Georgia"/>
              </w:rPr>
              <w:t>(</w:t>
            </w:r>
            <w:r w:rsidR="00EA19BA" w:rsidRPr="00613F44">
              <w:rPr>
                <w:rFonts w:ascii="Georgia" w:hAnsi="Georgia"/>
              </w:rPr>
              <w:t>0</w:t>
            </w:r>
            <w:r w:rsidRPr="00613F44">
              <w:rPr>
                <w:rFonts w:ascii="Georgia" w:hAnsi="Georgia"/>
              </w:rPr>
              <w:t>5 minutes)</w:t>
            </w:r>
          </w:p>
          <w:p w14:paraId="37A6966D" w14:textId="77777777" w:rsidR="008B0940" w:rsidRPr="00613F44" w:rsidRDefault="00F42348" w:rsidP="00575195">
            <w:pPr>
              <w:numPr>
                <w:ilvl w:val="0"/>
                <w:numId w:val="59"/>
              </w:numPr>
              <w:spacing w:before="120" w:after="120" w:line="240" w:lineRule="auto"/>
              <w:rPr>
                <w:rFonts w:ascii="Georgia" w:hAnsi="Georgia"/>
              </w:rPr>
            </w:pPr>
            <w:r w:rsidRPr="00613F44">
              <w:rPr>
                <w:rFonts w:ascii="Georgia" w:hAnsi="Georgia"/>
              </w:rPr>
              <w:t>Thank participants for their active participation and contributions.</w:t>
            </w:r>
          </w:p>
          <w:p w14:paraId="37A6966E" w14:textId="77777777" w:rsidR="008B0940" w:rsidRPr="00613F44" w:rsidRDefault="00F42348" w:rsidP="00575195">
            <w:pPr>
              <w:numPr>
                <w:ilvl w:val="0"/>
                <w:numId w:val="59"/>
              </w:numPr>
              <w:spacing w:before="120" w:after="120" w:line="240" w:lineRule="auto"/>
              <w:rPr>
                <w:rFonts w:ascii="Georgia" w:hAnsi="Georgia"/>
              </w:rPr>
            </w:pPr>
            <w:r w:rsidRPr="00613F44">
              <w:rPr>
                <w:rFonts w:ascii="Georgia" w:hAnsi="Georgia"/>
              </w:rPr>
              <w:t>Reinforce the key message:</w:t>
            </w:r>
          </w:p>
          <w:p w14:paraId="37A6966F" w14:textId="77777777" w:rsidR="008B0940" w:rsidRPr="00613F44" w:rsidRDefault="00F42348">
            <w:pPr>
              <w:spacing w:before="120" w:after="120" w:line="240" w:lineRule="auto"/>
              <w:rPr>
                <w:rFonts w:ascii="Georgia" w:hAnsi="Georgia"/>
              </w:rPr>
            </w:pPr>
            <w:r w:rsidRPr="00613F44">
              <w:rPr>
                <w:rFonts w:ascii="Georgia" w:hAnsi="Georgia"/>
              </w:rPr>
              <w:t>“As PTC members, you are role models and agents of positive change in your schools.”</w:t>
            </w:r>
          </w:p>
          <w:p w14:paraId="37A69670" w14:textId="77777777" w:rsidR="008B0940" w:rsidRPr="00613F44" w:rsidRDefault="00F42348" w:rsidP="00575195">
            <w:pPr>
              <w:numPr>
                <w:ilvl w:val="0"/>
                <w:numId w:val="60"/>
              </w:numPr>
              <w:spacing w:before="120" w:after="120" w:line="240" w:lineRule="auto"/>
              <w:rPr>
                <w:rFonts w:ascii="Georgia" w:hAnsi="Georgia"/>
              </w:rPr>
            </w:pPr>
            <w:r w:rsidRPr="00613F44">
              <w:rPr>
                <w:rFonts w:ascii="Georgia" w:hAnsi="Georgia"/>
              </w:rPr>
              <w:t>Distribute Training Post-Evaluation Form.</w:t>
            </w:r>
          </w:p>
          <w:p w14:paraId="37A69675" w14:textId="58CB6203" w:rsidR="008B0940" w:rsidRPr="00613F44" w:rsidRDefault="00F42348" w:rsidP="00575195">
            <w:pPr>
              <w:numPr>
                <w:ilvl w:val="0"/>
                <w:numId w:val="60"/>
              </w:numPr>
              <w:spacing w:before="120" w:after="120" w:line="240" w:lineRule="auto"/>
              <w:rPr>
                <w:rFonts w:ascii="Georgia" w:hAnsi="Georgia"/>
              </w:rPr>
            </w:pPr>
            <w:r w:rsidRPr="00613F44">
              <w:rPr>
                <w:rFonts w:ascii="Georgia" w:hAnsi="Georgia"/>
              </w:rPr>
              <w:t>Formally close the session.</w:t>
            </w:r>
          </w:p>
        </w:tc>
      </w:tr>
    </w:tbl>
    <w:p w14:paraId="37A69677" w14:textId="77777777" w:rsidR="008B0940" w:rsidRPr="00613F44" w:rsidRDefault="008B0940">
      <w:pPr>
        <w:rPr>
          <w:rFonts w:ascii="Georgia" w:hAnsi="Georgia"/>
          <w:color w:val="000000" w:themeColor="text1"/>
        </w:rPr>
      </w:pPr>
    </w:p>
    <w:p w14:paraId="37A69678" w14:textId="77777777" w:rsidR="008B0940" w:rsidRPr="00613F44" w:rsidRDefault="00F42348">
      <w:pPr>
        <w:shd w:val="clear" w:color="auto" w:fill="C7EAFB"/>
        <w:rPr>
          <w:rFonts w:ascii="Georgia" w:hAnsi="Georgia"/>
          <w:b/>
          <w:bCs/>
        </w:rPr>
      </w:pPr>
      <w:r w:rsidRPr="00613F44">
        <w:rPr>
          <w:rFonts w:ascii="Georgia" w:hAnsi="Georgia"/>
          <w:b/>
          <w:bCs/>
        </w:rPr>
        <w:t>School Safety Pledge – Participant Handout</w:t>
      </w:r>
    </w:p>
    <w:p w14:paraId="37A69679" w14:textId="00DC505F" w:rsidR="008B0940" w:rsidRPr="00613F44" w:rsidRDefault="00F42348">
      <w:pPr>
        <w:shd w:val="clear" w:color="auto" w:fill="C7EAFB"/>
        <w:rPr>
          <w:rFonts w:ascii="Georgia" w:hAnsi="Georgia"/>
        </w:rPr>
      </w:pPr>
      <w:r w:rsidRPr="00613F44">
        <w:rPr>
          <w:rFonts w:ascii="Georgia" w:hAnsi="Georgia"/>
        </w:rPr>
        <w:t>I, ____________________________, as a member of the Parent-Teacher Council, commit to promoting a safe, supportive, and protective environment for all girls</w:t>
      </w:r>
      <w:r w:rsidR="00243884" w:rsidRPr="00613F44">
        <w:rPr>
          <w:rFonts w:ascii="Georgia" w:hAnsi="Georgia"/>
        </w:rPr>
        <w:t>/</w:t>
      </w:r>
      <w:r w:rsidRPr="00613F44">
        <w:rPr>
          <w:rFonts w:ascii="Georgia" w:hAnsi="Georgia"/>
        </w:rPr>
        <w:t xml:space="preserve"> boys in my school by taking the following actions:</w:t>
      </w:r>
    </w:p>
    <w:p w14:paraId="37A6967A" w14:textId="77777777" w:rsidR="008B0940" w:rsidRPr="00613F44" w:rsidRDefault="00CC30BF">
      <w:pPr>
        <w:shd w:val="clear" w:color="auto" w:fill="C7EAFB"/>
        <w:tabs>
          <w:tab w:val="left" w:pos="720"/>
        </w:tabs>
        <w:rPr>
          <w:rFonts w:ascii="Georgia" w:hAnsi="Georgia"/>
        </w:rPr>
      </w:pPr>
      <w:r w:rsidRPr="00613F44">
        <w:rPr>
          <w:rFonts w:ascii="Georgia" w:hAnsi="Georgia"/>
        </w:rPr>
        <w:pict w14:anchorId="37A697D9">
          <v:rect id="_x0000_i1025" style="width:0;height:1.5pt" o:hralign="center" o:hrstd="t" o:hr="t" fillcolor="#a0a0a0" stroked="f"/>
        </w:pict>
      </w:r>
    </w:p>
    <w:p w14:paraId="37A6967B" w14:textId="77777777" w:rsidR="008B0940" w:rsidRPr="00613F44" w:rsidRDefault="00CC30BF">
      <w:pPr>
        <w:shd w:val="clear" w:color="auto" w:fill="C7EAFB"/>
        <w:tabs>
          <w:tab w:val="left" w:pos="720"/>
        </w:tabs>
        <w:rPr>
          <w:rFonts w:ascii="Georgia" w:hAnsi="Georgia"/>
        </w:rPr>
      </w:pPr>
      <w:r w:rsidRPr="00613F44">
        <w:rPr>
          <w:rFonts w:ascii="Georgia" w:hAnsi="Georgia"/>
        </w:rPr>
        <w:pict w14:anchorId="37A697DA">
          <v:rect id="_x0000_i1026" style="width:0;height:1.5pt" o:hralign="center" o:hrstd="t" o:hr="t" fillcolor="#a0a0a0" stroked="f"/>
        </w:pict>
      </w:r>
    </w:p>
    <w:p w14:paraId="37A6967C" w14:textId="77777777" w:rsidR="008B0940" w:rsidRPr="00613F44" w:rsidRDefault="00CC30BF">
      <w:pPr>
        <w:shd w:val="clear" w:color="auto" w:fill="C7EAFB"/>
        <w:tabs>
          <w:tab w:val="left" w:pos="720"/>
        </w:tabs>
        <w:rPr>
          <w:rFonts w:ascii="Georgia" w:hAnsi="Georgia"/>
        </w:rPr>
      </w:pPr>
      <w:r w:rsidRPr="00613F44">
        <w:rPr>
          <w:rFonts w:ascii="Georgia" w:hAnsi="Georgia"/>
        </w:rPr>
        <w:pict w14:anchorId="37A697DB">
          <v:rect id="_x0000_i1027" style="width:0;height:1.5pt" o:hralign="center" o:hrstd="t" o:hr="t" fillcolor="#a0a0a0" stroked="f"/>
        </w:pict>
      </w:r>
    </w:p>
    <w:p w14:paraId="37A6967D" w14:textId="77777777" w:rsidR="008B0940" w:rsidRPr="00613F44" w:rsidRDefault="00F42348">
      <w:pPr>
        <w:shd w:val="clear" w:color="auto" w:fill="C7EAFB"/>
        <w:rPr>
          <w:rFonts w:ascii="Georgia" w:hAnsi="Georgia"/>
        </w:rPr>
      </w:pPr>
      <w:r w:rsidRPr="00613F44">
        <w:rPr>
          <w:rFonts w:ascii="Georgia" w:hAnsi="Georgia"/>
        </w:rPr>
        <w:t>I understand that school safety is a shared responsibility, and I will act honestly and responsibly to protect all students.</w:t>
      </w:r>
    </w:p>
    <w:p w14:paraId="37A6967E" w14:textId="77777777" w:rsidR="008B0940" w:rsidRPr="00613F44" w:rsidRDefault="00F42348" w:rsidP="008304DB">
      <w:pPr>
        <w:shd w:val="clear" w:color="auto" w:fill="C7EAFB"/>
        <w:jc w:val="left"/>
        <w:rPr>
          <w:rFonts w:ascii="Georgia" w:hAnsi="Georgia"/>
        </w:rPr>
      </w:pPr>
      <w:r w:rsidRPr="00613F44">
        <w:rPr>
          <w:rFonts w:ascii="Georgia" w:hAnsi="Georgia"/>
        </w:rPr>
        <w:t>Signed: ____________________________</w:t>
      </w:r>
      <w:r w:rsidRPr="00613F44">
        <w:rPr>
          <w:rFonts w:ascii="Georgia" w:hAnsi="Georgia"/>
        </w:rPr>
        <w:br/>
        <w:t>Witnessed by: ______________________</w:t>
      </w:r>
      <w:r w:rsidRPr="00613F44">
        <w:rPr>
          <w:rFonts w:ascii="Georgia" w:hAnsi="Georgia"/>
        </w:rPr>
        <w:br/>
        <w:t>Date: _____________________________</w:t>
      </w:r>
    </w:p>
    <w:p w14:paraId="37A6967F" w14:textId="77777777" w:rsidR="008B0940" w:rsidRPr="00613F44" w:rsidRDefault="008B0940">
      <w:pPr>
        <w:shd w:val="clear" w:color="auto" w:fill="C7EAFB"/>
        <w:rPr>
          <w:rFonts w:ascii="Georgia" w:hAnsi="Georgia"/>
        </w:rPr>
      </w:pPr>
    </w:p>
    <w:p w14:paraId="37A69681" w14:textId="311C3893" w:rsidR="008B0940" w:rsidRPr="00613F44" w:rsidRDefault="008B0940">
      <w:pPr>
        <w:shd w:val="clear" w:color="auto" w:fill="C7EAFB"/>
        <w:rPr>
          <w:rFonts w:ascii="Georgia" w:hAnsi="Georgia"/>
          <w:b/>
          <w:bCs/>
        </w:rPr>
      </w:pPr>
    </w:p>
    <w:p w14:paraId="37A69682" w14:textId="77777777" w:rsidR="008B0940" w:rsidRPr="00613F44" w:rsidRDefault="008B0940">
      <w:pPr>
        <w:pStyle w:val="NoSpacing"/>
        <w:rPr>
          <w:rFonts w:ascii="Georgia" w:hAnsi="Georgia"/>
        </w:rPr>
      </w:pPr>
    </w:p>
    <w:p w14:paraId="37A69687" w14:textId="77777777" w:rsidR="008B0940" w:rsidRPr="00613F44" w:rsidRDefault="00F42348">
      <w:pPr>
        <w:pStyle w:val="Bulit"/>
        <w:numPr>
          <w:ilvl w:val="0"/>
          <w:numId w:val="0"/>
        </w:numPr>
        <w:jc w:val="both"/>
        <w:rPr>
          <w:rFonts w:ascii="Georgia" w:hAnsi="Georgia"/>
          <w:b/>
          <w:bCs/>
        </w:rPr>
      </w:pPr>
      <w:r w:rsidRPr="00613F44">
        <w:rPr>
          <w:rFonts w:ascii="Georgia" w:hAnsi="Georgia"/>
          <w:b/>
          <w:bCs/>
        </w:rPr>
        <w:t>Additional Notes for Facilitators</w:t>
      </w:r>
    </w:p>
    <w:p w14:paraId="37A69688" w14:textId="77777777" w:rsidR="008B0940" w:rsidRPr="00613F44" w:rsidRDefault="008B0940">
      <w:pPr>
        <w:pStyle w:val="Bulit"/>
        <w:numPr>
          <w:ilvl w:val="0"/>
          <w:numId w:val="0"/>
        </w:numPr>
        <w:jc w:val="both"/>
        <w:rPr>
          <w:rFonts w:ascii="Georgia" w:hAnsi="Georgia"/>
          <w:b/>
          <w:bCs/>
        </w:rPr>
      </w:pPr>
    </w:p>
    <w:p w14:paraId="37A69689" w14:textId="77777777" w:rsidR="008B0940" w:rsidRPr="00613F44" w:rsidRDefault="00F42348" w:rsidP="00575195">
      <w:pPr>
        <w:pStyle w:val="Bulit"/>
        <w:numPr>
          <w:ilvl w:val="0"/>
          <w:numId w:val="61"/>
        </w:numPr>
        <w:jc w:val="both"/>
        <w:rPr>
          <w:rFonts w:ascii="Georgia" w:hAnsi="Georgia"/>
        </w:rPr>
      </w:pPr>
      <w:r w:rsidRPr="00613F44">
        <w:rPr>
          <w:rFonts w:ascii="Georgia" w:hAnsi="Georgia"/>
          <w:b/>
          <w:bCs/>
        </w:rPr>
        <w:t>Language:</w:t>
      </w:r>
      <w:r w:rsidRPr="00613F44">
        <w:rPr>
          <w:rFonts w:ascii="Georgia" w:hAnsi="Georgia"/>
        </w:rPr>
        <w:t xml:space="preserve"> Use simple, culturally appropriate Urdu/Pashto terms for safety, protection, and GBV.</w:t>
      </w:r>
    </w:p>
    <w:p w14:paraId="37A6968A" w14:textId="77777777" w:rsidR="008B0940" w:rsidRPr="00613F44" w:rsidRDefault="00F42348" w:rsidP="00575195">
      <w:pPr>
        <w:pStyle w:val="Bulit"/>
        <w:numPr>
          <w:ilvl w:val="0"/>
          <w:numId w:val="61"/>
        </w:numPr>
        <w:jc w:val="both"/>
        <w:rPr>
          <w:rFonts w:ascii="Georgia" w:hAnsi="Georgia"/>
        </w:rPr>
      </w:pPr>
      <w:r w:rsidRPr="00613F44">
        <w:rPr>
          <w:rFonts w:ascii="Georgia" w:hAnsi="Georgia"/>
          <w:b/>
          <w:bCs/>
        </w:rPr>
        <w:t>Participation:</w:t>
      </w:r>
      <w:r w:rsidRPr="00613F44">
        <w:rPr>
          <w:rFonts w:ascii="Georgia" w:hAnsi="Georgia"/>
        </w:rPr>
        <w:t xml:space="preserve"> Encourage sharing real experiences; avoid blaming.</w:t>
      </w:r>
    </w:p>
    <w:p w14:paraId="37A6968B" w14:textId="77777777" w:rsidR="008B0940" w:rsidRPr="00613F44" w:rsidRDefault="00F42348" w:rsidP="00575195">
      <w:pPr>
        <w:pStyle w:val="Bulit"/>
        <w:numPr>
          <w:ilvl w:val="0"/>
          <w:numId w:val="61"/>
        </w:numPr>
        <w:jc w:val="both"/>
        <w:rPr>
          <w:rFonts w:ascii="Georgia" w:hAnsi="Georgia"/>
        </w:rPr>
      </w:pPr>
      <w:r w:rsidRPr="00613F44">
        <w:rPr>
          <w:rFonts w:ascii="Georgia" w:hAnsi="Georgia"/>
          <w:b/>
          <w:bCs/>
        </w:rPr>
        <w:t>Timing:</w:t>
      </w:r>
      <w:r w:rsidRPr="00613F44">
        <w:rPr>
          <w:rFonts w:ascii="Georgia" w:hAnsi="Georgia"/>
        </w:rPr>
        <w:t xml:space="preserve"> Stick to times, but allow flexibility for discussion if participants are engaged.</w:t>
      </w:r>
    </w:p>
    <w:p w14:paraId="37A6968C" w14:textId="77777777" w:rsidR="008B0940" w:rsidRPr="00613F44" w:rsidRDefault="00F42348" w:rsidP="00575195">
      <w:pPr>
        <w:pStyle w:val="Bulit"/>
        <w:numPr>
          <w:ilvl w:val="0"/>
          <w:numId w:val="61"/>
        </w:numPr>
        <w:jc w:val="both"/>
        <w:rPr>
          <w:rFonts w:ascii="Georgia" w:hAnsi="Georgia"/>
        </w:rPr>
      </w:pPr>
      <w:r w:rsidRPr="00613F44">
        <w:rPr>
          <w:rFonts w:ascii="Georgia" w:hAnsi="Georgia"/>
          <w:b/>
          <w:bCs/>
        </w:rPr>
        <w:t>Documentation:</w:t>
      </w:r>
      <w:r w:rsidRPr="00613F44">
        <w:rPr>
          <w:rFonts w:ascii="Georgia" w:hAnsi="Georgia"/>
        </w:rPr>
        <w:t xml:space="preserve"> Keep flipcharts and pledges for reporting and follow-up in PTC meetings.</w:t>
      </w:r>
    </w:p>
    <w:p w14:paraId="37A6968D" w14:textId="77777777" w:rsidR="008B0940" w:rsidRPr="00613F44" w:rsidRDefault="00F42348" w:rsidP="00575195">
      <w:pPr>
        <w:pStyle w:val="Bulit"/>
        <w:numPr>
          <w:ilvl w:val="0"/>
          <w:numId w:val="61"/>
        </w:numPr>
        <w:jc w:val="both"/>
        <w:rPr>
          <w:rFonts w:ascii="Georgia" w:hAnsi="Georgia"/>
        </w:rPr>
      </w:pPr>
      <w:r w:rsidRPr="00613F44">
        <w:rPr>
          <w:rFonts w:ascii="Georgia" w:hAnsi="Georgia"/>
          <w:b/>
          <w:bCs/>
        </w:rPr>
        <w:t>Key Messages to Reinforce Across Sessions:</w:t>
      </w:r>
    </w:p>
    <w:p w14:paraId="37A6968E" w14:textId="77777777" w:rsidR="008B0940" w:rsidRPr="00613F44" w:rsidRDefault="00F42348" w:rsidP="00575195">
      <w:pPr>
        <w:pStyle w:val="Bulit"/>
        <w:numPr>
          <w:ilvl w:val="1"/>
          <w:numId w:val="61"/>
        </w:numPr>
        <w:jc w:val="both"/>
        <w:rPr>
          <w:rFonts w:ascii="Georgia" w:hAnsi="Georgia"/>
        </w:rPr>
      </w:pPr>
      <w:r w:rsidRPr="00613F44">
        <w:rPr>
          <w:rFonts w:ascii="Georgia" w:hAnsi="Georgia"/>
        </w:rPr>
        <w:t>Safety is both physical and emotional.</w:t>
      </w:r>
    </w:p>
    <w:p w14:paraId="37A6968F" w14:textId="77777777" w:rsidR="008B0940" w:rsidRPr="00613F44" w:rsidRDefault="00F42348" w:rsidP="00575195">
      <w:pPr>
        <w:pStyle w:val="Bulit"/>
        <w:numPr>
          <w:ilvl w:val="1"/>
          <w:numId w:val="61"/>
        </w:numPr>
        <w:jc w:val="both"/>
        <w:rPr>
          <w:rFonts w:ascii="Georgia" w:hAnsi="Georgia"/>
        </w:rPr>
      </w:pPr>
      <w:r w:rsidRPr="00613F44">
        <w:rPr>
          <w:rFonts w:ascii="Georgia" w:hAnsi="Georgia"/>
        </w:rPr>
        <w:t>Violence is never acceptable.</w:t>
      </w:r>
    </w:p>
    <w:p w14:paraId="37A69690" w14:textId="1548D26F" w:rsidR="008B0940" w:rsidRPr="00613F44" w:rsidRDefault="00F42348" w:rsidP="00575195">
      <w:pPr>
        <w:pStyle w:val="Bulit"/>
        <w:numPr>
          <w:ilvl w:val="1"/>
          <w:numId w:val="61"/>
        </w:numPr>
        <w:jc w:val="both"/>
        <w:rPr>
          <w:rFonts w:ascii="Georgia" w:hAnsi="Georgia"/>
        </w:rPr>
      </w:pPr>
      <w:r w:rsidRPr="00613F44">
        <w:rPr>
          <w:rFonts w:ascii="Georgia" w:hAnsi="Georgia"/>
        </w:rPr>
        <w:t>Parents and teachers together (PTC)</w:t>
      </w:r>
      <w:r w:rsidR="00F832D0" w:rsidRPr="00613F44">
        <w:rPr>
          <w:rFonts w:ascii="Georgia" w:hAnsi="Georgia"/>
        </w:rPr>
        <w:t xml:space="preserve"> as member of child protection committee</w:t>
      </w:r>
      <w:r w:rsidRPr="00613F44">
        <w:rPr>
          <w:rFonts w:ascii="Georgia" w:hAnsi="Georgia"/>
        </w:rPr>
        <w:t xml:space="preserve"> are key to school safety.</w:t>
      </w:r>
    </w:p>
    <w:p w14:paraId="37A69691" w14:textId="77777777" w:rsidR="008B0940" w:rsidRPr="00613F44" w:rsidRDefault="00F42348" w:rsidP="00575195">
      <w:pPr>
        <w:pStyle w:val="Bulit"/>
        <w:numPr>
          <w:ilvl w:val="1"/>
          <w:numId w:val="61"/>
        </w:numPr>
        <w:jc w:val="both"/>
        <w:rPr>
          <w:rFonts w:ascii="Georgia" w:hAnsi="Georgia"/>
        </w:rPr>
      </w:pPr>
      <w:r w:rsidRPr="00613F44">
        <w:rPr>
          <w:rFonts w:ascii="Georgia" w:hAnsi="Georgia"/>
        </w:rPr>
        <w:t>Monitoring and reporting are part of shared responsibility.</w:t>
      </w:r>
    </w:p>
    <w:p w14:paraId="37A69692" w14:textId="77777777" w:rsidR="008B0940" w:rsidRPr="00613F44" w:rsidRDefault="008B0940">
      <w:pPr>
        <w:pStyle w:val="Bulit"/>
        <w:numPr>
          <w:ilvl w:val="0"/>
          <w:numId w:val="0"/>
        </w:numPr>
        <w:ind w:left="720" w:hanging="360"/>
        <w:jc w:val="both"/>
        <w:rPr>
          <w:rFonts w:ascii="Georgia" w:hAnsi="Georgia"/>
        </w:rPr>
      </w:pPr>
    </w:p>
    <w:p w14:paraId="37A69693" w14:textId="77777777" w:rsidR="008B0940" w:rsidRPr="00613F44" w:rsidRDefault="008B0940">
      <w:pPr>
        <w:pStyle w:val="Bulit"/>
        <w:numPr>
          <w:ilvl w:val="0"/>
          <w:numId w:val="0"/>
        </w:numPr>
        <w:ind w:left="720" w:hanging="360"/>
        <w:jc w:val="both"/>
        <w:rPr>
          <w:rFonts w:ascii="Georgia" w:hAnsi="Georgia"/>
        </w:rPr>
      </w:pPr>
    </w:p>
    <w:p w14:paraId="5CC8393D" w14:textId="77777777" w:rsidR="00BD40BD" w:rsidRPr="00613F44" w:rsidRDefault="00BD40BD">
      <w:pPr>
        <w:pStyle w:val="Bulit"/>
        <w:numPr>
          <w:ilvl w:val="0"/>
          <w:numId w:val="0"/>
        </w:numPr>
        <w:ind w:left="720" w:hanging="360"/>
        <w:jc w:val="both"/>
        <w:rPr>
          <w:rFonts w:ascii="Georgia" w:hAnsi="Georgia"/>
        </w:rPr>
      </w:pPr>
    </w:p>
    <w:p w14:paraId="6AB6D9C3" w14:textId="1EBBE25B" w:rsidR="00BD40BD" w:rsidRPr="00613F44" w:rsidRDefault="00BD40BD" w:rsidP="00BD40BD">
      <w:pPr>
        <w:pStyle w:val="Bulit"/>
        <w:numPr>
          <w:ilvl w:val="0"/>
          <w:numId w:val="0"/>
        </w:numPr>
        <w:ind w:left="720" w:hanging="360"/>
        <w:jc w:val="center"/>
        <w:rPr>
          <w:rFonts w:ascii="Georgia" w:hAnsi="Georgia"/>
        </w:rPr>
      </w:pPr>
      <w:r w:rsidRPr="00613F44">
        <w:rPr>
          <w:rFonts w:ascii="Georgia" w:hAnsi="Georgia"/>
        </w:rPr>
        <w:t>***************************************************************</w:t>
      </w:r>
    </w:p>
    <w:p w14:paraId="37A69694" w14:textId="77777777" w:rsidR="008B0940" w:rsidRPr="00613F44" w:rsidRDefault="008B0940">
      <w:pPr>
        <w:pStyle w:val="Bulit"/>
        <w:numPr>
          <w:ilvl w:val="0"/>
          <w:numId w:val="0"/>
        </w:numPr>
        <w:ind w:left="720" w:hanging="360"/>
        <w:jc w:val="both"/>
        <w:rPr>
          <w:rFonts w:ascii="Georgia" w:hAnsi="Georgia"/>
        </w:rPr>
      </w:pPr>
    </w:p>
    <w:p w14:paraId="37A69695" w14:textId="77777777" w:rsidR="008B0940" w:rsidRPr="00613F44" w:rsidRDefault="008B0940">
      <w:pPr>
        <w:pStyle w:val="Bulit"/>
        <w:numPr>
          <w:ilvl w:val="0"/>
          <w:numId w:val="0"/>
        </w:numPr>
        <w:ind w:left="720" w:hanging="360"/>
        <w:jc w:val="both"/>
        <w:rPr>
          <w:rFonts w:ascii="Georgia" w:hAnsi="Georgia"/>
        </w:rPr>
      </w:pPr>
    </w:p>
    <w:p w14:paraId="37A696B9" w14:textId="391C0B64" w:rsidR="008B0940" w:rsidRPr="00613F44" w:rsidRDefault="00F42348" w:rsidP="008304DB">
      <w:pPr>
        <w:pStyle w:val="Bulit"/>
        <w:numPr>
          <w:ilvl w:val="0"/>
          <w:numId w:val="0"/>
        </w:numPr>
        <w:ind w:left="720" w:hanging="360"/>
        <w:rPr>
          <w:rFonts w:ascii="Georgia" w:hAnsi="Georgia"/>
        </w:rPr>
      </w:pPr>
      <w:r w:rsidRPr="00613F44">
        <w:rPr>
          <w:rFonts w:ascii="Georgia" w:hAnsi="Georgia"/>
          <w:bCs/>
          <w:noProof/>
          <w:color w:val="F7EAC1"/>
          <w:lang w:eastAsia="en-US"/>
        </w:rPr>
        <mc:AlternateContent>
          <mc:Choice Requires="wps">
            <w:drawing>
              <wp:anchor distT="0" distB="0" distL="114300" distR="114300" simplePos="0" relativeHeight="251658240" behindDoc="1" locked="0" layoutInCell="1" allowOverlap="1" wp14:anchorId="37A697DC" wp14:editId="37A697DD">
                <wp:simplePos x="0" y="0"/>
                <wp:positionH relativeFrom="column">
                  <wp:posOffset>-731520</wp:posOffset>
                </wp:positionH>
                <wp:positionV relativeFrom="paragraph">
                  <wp:posOffset>-502920</wp:posOffset>
                </wp:positionV>
                <wp:extent cx="8296275" cy="11536680"/>
                <wp:effectExtent l="0" t="0" r="28575" b="26670"/>
                <wp:wrapNone/>
                <wp:docPr id="1915886708" name="Rectangle 3"/>
                <wp:cNvGraphicFramePr/>
                <a:graphic xmlns:a="http://schemas.openxmlformats.org/drawingml/2006/main">
                  <a:graphicData uri="http://schemas.microsoft.com/office/word/2010/wordprocessingShape">
                    <wps:wsp>
                      <wps:cNvSpPr/>
                      <wps:spPr>
                        <a:xfrm>
                          <a:off x="0" y="0"/>
                          <a:ext cx="8296275" cy="11536680"/>
                        </a:xfrm>
                        <a:prstGeom prst="rect">
                          <a:avLst/>
                        </a:prstGeom>
                        <a:solidFill>
                          <a:srgbClr val="343877"/>
                        </a:solidFill>
                        <a:ln w="12700" cap="flat" cmpd="sng" algn="ctr">
                          <a:solidFill>
                            <a:srgbClr val="4472C4">
                              <a:shade val="15000"/>
                            </a:srgbClr>
                          </a:solidFill>
                          <a:prstDash val="solid"/>
                          <a:miter lim="800000"/>
                        </a:ln>
                        <a:effectLst/>
                      </wps:spPr>
                      <wps:txbx>
                        <w:txbxContent>
                          <w:p w14:paraId="37A6981C" w14:textId="77777777" w:rsidR="008B0940" w:rsidRDefault="00F42348" w:rsidP="007B6B13">
                            <w:pPr>
                              <w:pStyle w:val="Heading1"/>
                              <w:ind w:right="1326"/>
                              <w:jc w:val="center"/>
                              <w:rPr>
                                <w:sz w:val="44"/>
                              </w:rPr>
                            </w:pPr>
                            <w:bookmarkStart w:id="26" w:name="_Toc226113096"/>
                            <w:r>
                              <w:rPr>
                                <w:sz w:val="44"/>
                              </w:rPr>
                              <w:t>Annexures</w:t>
                            </w:r>
                            <w:bookmarkEnd w:id="26"/>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DC" id="Rectangle 3" o:spid="_x0000_s1028" style="position:absolute;left:0;text-align:left;margin-left:-57.6pt;margin-top:-39.6pt;width:653.25pt;height:908.4pt;z-index:-25165824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" fillcolor="#343877" strokecolor="#172c51" strokeweight="1pt">
                <v:textbox>
                  <w:txbxContent>
                    <w:p w14:paraId="37A6981C" w14:textId="77777777" w:rsidR="008B0940" w:rsidRDefault="00F42348" w:rsidP="007B6B13">
                      <w:pPr>
                        <w:pStyle w:val="Heading1"/>
                        <w:ind w:right="1326"/>
                        <w:jc w:val="center"/>
                        <w:rPr>
                          <w:sz w:val="44"/>
                        </w:rPr>
                      </w:pPr>
                      <w:bookmarkStart w:id="27" w:name="_Toc226113096"/>
                      <w:r>
                        <w:rPr>
                          <w:sz w:val="44"/>
                        </w:rPr>
                        <w:t>Annexures</w:t>
                      </w:r>
                      <w:bookmarkEnd w:id="27"/>
                    </w:p>
                  </w:txbxContent>
                </v:textbox>
              </v:rect>
            </w:pict>
          </mc:Fallback>
        </mc:AlternateContent>
      </w:r>
    </w:p>
    <w:p w14:paraId="37A696BA" w14:textId="77777777" w:rsidR="008B0940" w:rsidRPr="00613F44" w:rsidRDefault="008B0940">
      <w:pPr>
        <w:pStyle w:val="Bulit"/>
        <w:numPr>
          <w:ilvl w:val="0"/>
          <w:numId w:val="0"/>
        </w:numPr>
        <w:ind w:left="720" w:hanging="360"/>
        <w:rPr>
          <w:rFonts w:ascii="Georgia" w:hAnsi="Georgia"/>
        </w:rPr>
      </w:pPr>
    </w:p>
    <w:p w14:paraId="37A696BB" w14:textId="77777777" w:rsidR="008B0940" w:rsidRPr="00613F44" w:rsidRDefault="008B0940">
      <w:pPr>
        <w:rPr>
          <w:rFonts w:ascii="Georgia" w:hAnsi="Georgia"/>
        </w:rPr>
      </w:pPr>
    </w:p>
    <w:p w14:paraId="37A696BC" w14:textId="77777777" w:rsidR="008B0940" w:rsidRPr="00613F44" w:rsidRDefault="008B0940">
      <w:pPr>
        <w:rPr>
          <w:rFonts w:ascii="Georgia" w:eastAsia="MS Mincho" w:hAnsi="Georgia"/>
          <w:kern w:val="0"/>
          <w:lang w:eastAsia="ja-JP"/>
          <w14:ligatures w14:val="none"/>
        </w:rPr>
      </w:pPr>
    </w:p>
    <w:p w14:paraId="37A696BD" w14:textId="77777777" w:rsidR="008B0940" w:rsidRPr="00613F44" w:rsidRDefault="00F42348">
      <w:pPr>
        <w:spacing w:after="160"/>
        <w:jc w:val="left"/>
        <w:rPr>
          <w:rFonts w:ascii="Georgia" w:eastAsia="MS Mincho" w:hAnsi="Georgia"/>
          <w:kern w:val="0"/>
          <w:lang w:eastAsia="ja-JP"/>
          <w14:ligatures w14:val="none"/>
        </w:rPr>
      </w:pPr>
      <w:r w:rsidRPr="00613F44">
        <w:rPr>
          <w:rFonts w:ascii="Georgia" w:eastAsia="MS Mincho" w:hAnsi="Georgia"/>
          <w:kern w:val="0"/>
          <w:lang w:eastAsia="ja-JP"/>
          <w14:ligatures w14:val="none"/>
        </w:rPr>
        <w:br w:type="page"/>
      </w:r>
    </w:p>
    <w:p w14:paraId="76876BFA" w14:textId="7F73EEE4" w:rsidR="006A3E2E" w:rsidRPr="00613F44" w:rsidRDefault="006A3E2E" w:rsidP="006A3E2E">
      <w:pPr>
        <w:jc w:val="center"/>
        <w:rPr>
          <w:rFonts w:ascii="Georgia" w:hAnsi="Georgia"/>
          <w:b/>
          <w:bCs/>
          <w:sz w:val="28"/>
          <w:szCs w:val="28"/>
        </w:rPr>
      </w:pPr>
      <w:r w:rsidRPr="00613F44">
        <w:rPr>
          <w:rFonts w:ascii="Georgia" w:hAnsi="Georgia"/>
          <w:b/>
          <w:bCs/>
          <w:sz w:val="28"/>
          <w:szCs w:val="28"/>
        </w:rPr>
        <w:lastRenderedPageBreak/>
        <w:t>Material for Extensive</w:t>
      </w:r>
      <w:r w:rsidR="00795DE6" w:rsidRPr="00613F44">
        <w:rPr>
          <w:rFonts w:ascii="Georgia" w:hAnsi="Georgia"/>
          <w:b/>
          <w:bCs/>
          <w:sz w:val="28"/>
          <w:szCs w:val="28"/>
        </w:rPr>
        <w:t xml:space="preserve"> Learning</w:t>
      </w:r>
    </w:p>
    <w:p w14:paraId="37A696BE" w14:textId="22C83AE0" w:rsidR="008B0940" w:rsidRPr="00613F44" w:rsidRDefault="00F42348">
      <w:pPr>
        <w:rPr>
          <w:rFonts w:ascii="Georgia" w:hAnsi="Georgia"/>
          <w:b/>
          <w:bCs/>
          <w:sz w:val="28"/>
          <w:szCs w:val="28"/>
        </w:rPr>
      </w:pPr>
      <w:r w:rsidRPr="00613F44">
        <w:rPr>
          <w:rFonts w:ascii="Georgia" w:hAnsi="Georgia"/>
          <w:b/>
          <w:bCs/>
          <w:sz w:val="28"/>
          <w:szCs w:val="28"/>
        </w:rPr>
        <w:t>Annex-1:</w:t>
      </w:r>
    </w:p>
    <w:p w14:paraId="37A696BF" w14:textId="77777777" w:rsidR="008B0940" w:rsidRPr="00613F44" w:rsidRDefault="008B0940">
      <w:pPr>
        <w:rPr>
          <w:rFonts w:ascii="Georgia" w:hAnsi="Georgia"/>
        </w:rPr>
      </w:pPr>
    </w:p>
    <w:tbl>
      <w:tblPr>
        <w:tblStyle w:val="TableGrid"/>
        <w:tblW w:w="0" w:type="auto"/>
        <w:tblLook w:val="04A0" w:firstRow="1" w:lastRow="0" w:firstColumn="1" w:lastColumn="0" w:noHBand="0" w:noVBand="1"/>
      </w:tblPr>
      <w:tblGrid>
        <w:gridCol w:w="9595"/>
      </w:tblGrid>
      <w:tr w:rsidR="008B0940" w:rsidRPr="00613F44" w14:paraId="37A696C1" w14:textId="77777777">
        <w:tc>
          <w:tcPr>
            <w:tcW w:w="9595" w:type="dxa"/>
            <w:shd w:val="clear" w:color="auto" w:fill="002060"/>
          </w:tcPr>
          <w:p w14:paraId="37A696C0" w14:textId="77777777" w:rsidR="008B0940" w:rsidRPr="00613F44" w:rsidRDefault="00F42348">
            <w:pPr>
              <w:spacing w:line="240" w:lineRule="auto"/>
              <w:rPr>
                <w:rFonts w:ascii="Georgia" w:hAnsi="Georgia"/>
                <w:b/>
              </w:rPr>
            </w:pPr>
            <w:r w:rsidRPr="00613F44">
              <w:rPr>
                <w:rFonts w:ascii="Georgia" w:hAnsi="Georgia"/>
              </w:rPr>
              <w:t>Legal and Policy Framework for Child Safety and Safeguarding in Khyber Pakhtunkhwa</w:t>
            </w:r>
          </w:p>
        </w:tc>
      </w:tr>
    </w:tbl>
    <w:p w14:paraId="37A696C2" w14:textId="77777777" w:rsidR="008B0940" w:rsidRPr="00613F44" w:rsidRDefault="008B0940">
      <w:pPr>
        <w:rPr>
          <w:rFonts w:ascii="Georgia" w:hAnsi="Georgia"/>
        </w:rPr>
      </w:pPr>
    </w:p>
    <w:p w14:paraId="37A696C3" w14:textId="77777777" w:rsidR="008B0940" w:rsidRPr="00613F44" w:rsidRDefault="00F42348">
      <w:pPr>
        <w:spacing w:line="240" w:lineRule="auto"/>
        <w:rPr>
          <w:rFonts w:ascii="Georgia" w:hAnsi="Georgia"/>
        </w:rPr>
      </w:pPr>
      <w:r w:rsidRPr="00613F44">
        <w:rPr>
          <w:rFonts w:ascii="Georgia" w:hAnsi="Georgia"/>
        </w:rPr>
        <w:t>This School Safety Training Module is grounded in the national and provincial legal and policy framework of Pakistan and Khyber Pakhtunkhwa (KP), which mandates the protection, safety, dignity, and well-being of children in educational settings. The framework places shared responsibility on the state, schools, parents, teachers, and community institutions, including Parent-Teacher Councils (PTCs).</w:t>
      </w:r>
    </w:p>
    <w:p w14:paraId="37A696C4" w14:textId="77777777" w:rsidR="008B0940" w:rsidRPr="00613F44" w:rsidRDefault="008B0940">
      <w:pPr>
        <w:spacing w:line="240" w:lineRule="auto"/>
        <w:rPr>
          <w:rFonts w:ascii="Georgia" w:hAnsi="Georgia"/>
        </w:rPr>
      </w:pPr>
    </w:p>
    <w:p w14:paraId="37A696C5" w14:textId="77777777" w:rsidR="008B0940" w:rsidRPr="00613F44" w:rsidRDefault="00F42348">
      <w:pPr>
        <w:spacing w:line="240" w:lineRule="auto"/>
        <w:rPr>
          <w:rFonts w:ascii="Georgia" w:hAnsi="Georgia"/>
          <w:b/>
          <w:bCs/>
        </w:rPr>
      </w:pPr>
      <w:r w:rsidRPr="00613F44">
        <w:rPr>
          <w:rFonts w:ascii="Georgia" w:hAnsi="Georgia"/>
          <w:b/>
          <w:bCs/>
        </w:rPr>
        <w:t>1. Constitutional Framework of Pakistan</w:t>
      </w:r>
    </w:p>
    <w:p w14:paraId="37A696C6" w14:textId="77777777" w:rsidR="008B0940" w:rsidRPr="00613F44" w:rsidRDefault="008B0940">
      <w:pPr>
        <w:spacing w:line="240" w:lineRule="auto"/>
        <w:rPr>
          <w:rFonts w:ascii="Georgia" w:hAnsi="Georgia"/>
        </w:rPr>
      </w:pPr>
    </w:p>
    <w:p w14:paraId="37A696C7" w14:textId="77777777" w:rsidR="008B0940" w:rsidRPr="00613F44" w:rsidRDefault="00F42348">
      <w:pPr>
        <w:spacing w:line="240" w:lineRule="auto"/>
        <w:rPr>
          <w:rFonts w:ascii="Georgia" w:hAnsi="Georgia"/>
        </w:rPr>
      </w:pPr>
      <w:r w:rsidRPr="00613F44">
        <w:rPr>
          <w:rFonts w:ascii="Georgia" w:hAnsi="Georgia"/>
        </w:rPr>
        <w:t>The Constitution of the Islamic Republic of Pakistan provides the foundation for child protection and education:</w:t>
      </w:r>
    </w:p>
    <w:p w14:paraId="37A696C8" w14:textId="77777777" w:rsidR="008B0940" w:rsidRPr="00613F44" w:rsidRDefault="00F42348" w:rsidP="00575195">
      <w:pPr>
        <w:numPr>
          <w:ilvl w:val="0"/>
          <w:numId w:val="62"/>
        </w:numPr>
        <w:spacing w:line="240" w:lineRule="auto"/>
        <w:rPr>
          <w:rFonts w:ascii="Georgia" w:hAnsi="Georgia"/>
        </w:rPr>
      </w:pPr>
      <w:r w:rsidRPr="00613F44">
        <w:rPr>
          <w:rFonts w:ascii="Georgia" w:hAnsi="Georgia"/>
        </w:rPr>
        <w:t>Article 25-A: Guarantees the right to free and compulsory education for children aged 5–16 years.</w:t>
      </w:r>
    </w:p>
    <w:p w14:paraId="37A696C9" w14:textId="77777777" w:rsidR="008B0940" w:rsidRPr="00613F44" w:rsidRDefault="00F42348" w:rsidP="00575195">
      <w:pPr>
        <w:numPr>
          <w:ilvl w:val="0"/>
          <w:numId w:val="62"/>
        </w:numPr>
        <w:spacing w:line="240" w:lineRule="auto"/>
        <w:rPr>
          <w:rFonts w:ascii="Georgia" w:hAnsi="Georgia"/>
        </w:rPr>
      </w:pPr>
      <w:r w:rsidRPr="00613F44">
        <w:rPr>
          <w:rFonts w:ascii="Georgia" w:hAnsi="Georgia"/>
        </w:rPr>
        <w:t>Article 14: Ensures the dignity of man and protection from degrading treatment.</w:t>
      </w:r>
    </w:p>
    <w:p w14:paraId="37A696CA" w14:textId="77777777" w:rsidR="008B0940" w:rsidRPr="00613F44" w:rsidRDefault="00F42348" w:rsidP="00575195">
      <w:pPr>
        <w:numPr>
          <w:ilvl w:val="0"/>
          <w:numId w:val="62"/>
        </w:numPr>
        <w:spacing w:line="240" w:lineRule="auto"/>
        <w:rPr>
          <w:rFonts w:ascii="Georgia" w:hAnsi="Georgia"/>
        </w:rPr>
      </w:pPr>
      <w:r w:rsidRPr="00613F44">
        <w:rPr>
          <w:rFonts w:ascii="Georgia" w:hAnsi="Georgia"/>
        </w:rPr>
        <w:t>Article 35: Obligates the State to protect children and the family.</w:t>
      </w:r>
    </w:p>
    <w:p w14:paraId="37A696CB" w14:textId="77777777" w:rsidR="008B0940" w:rsidRPr="00613F44" w:rsidRDefault="00F42348">
      <w:pPr>
        <w:spacing w:line="240" w:lineRule="auto"/>
        <w:rPr>
          <w:rFonts w:ascii="Georgia" w:hAnsi="Georgia"/>
        </w:rPr>
      </w:pPr>
      <w:r w:rsidRPr="00613F44">
        <w:rPr>
          <w:rFonts w:ascii="Georgia" w:hAnsi="Georgia"/>
        </w:rPr>
        <w:t>These provisions reinforce the responsibility of schools and communities to ensure safe, respectful, and non-violent learning environments.</w:t>
      </w:r>
    </w:p>
    <w:p w14:paraId="37A696CC" w14:textId="77777777" w:rsidR="008B0940" w:rsidRPr="00613F44" w:rsidRDefault="008B0940">
      <w:pPr>
        <w:spacing w:line="240" w:lineRule="auto"/>
        <w:rPr>
          <w:rFonts w:ascii="Georgia" w:hAnsi="Georgia"/>
        </w:rPr>
      </w:pPr>
    </w:p>
    <w:p w14:paraId="37A696CD" w14:textId="77777777" w:rsidR="008B0940" w:rsidRPr="00613F44" w:rsidRDefault="00F42348">
      <w:pPr>
        <w:spacing w:line="240" w:lineRule="auto"/>
        <w:rPr>
          <w:rFonts w:ascii="Georgia" w:hAnsi="Georgia"/>
          <w:b/>
          <w:bCs/>
        </w:rPr>
      </w:pPr>
      <w:r w:rsidRPr="00613F44">
        <w:rPr>
          <w:rFonts w:ascii="Georgia" w:hAnsi="Georgia"/>
          <w:b/>
          <w:bCs/>
        </w:rPr>
        <w:t>2. International Commitments</w:t>
      </w:r>
    </w:p>
    <w:p w14:paraId="37A696CE" w14:textId="77777777" w:rsidR="008B0940" w:rsidRPr="00613F44" w:rsidRDefault="008B0940">
      <w:pPr>
        <w:spacing w:line="240" w:lineRule="auto"/>
        <w:rPr>
          <w:rFonts w:ascii="Georgia" w:hAnsi="Georgia"/>
        </w:rPr>
      </w:pPr>
    </w:p>
    <w:p w14:paraId="37A696CF" w14:textId="77777777" w:rsidR="008B0940" w:rsidRPr="00613F44" w:rsidRDefault="00F42348">
      <w:pPr>
        <w:spacing w:line="240" w:lineRule="auto"/>
        <w:rPr>
          <w:rFonts w:ascii="Georgia" w:hAnsi="Georgia"/>
        </w:rPr>
      </w:pPr>
      <w:r w:rsidRPr="00613F44">
        <w:rPr>
          <w:rFonts w:ascii="Georgia" w:hAnsi="Georgia"/>
        </w:rPr>
        <w:t>Pakistan is a signatory to international conventions that guide child safeguarding:</w:t>
      </w:r>
    </w:p>
    <w:p w14:paraId="37A696D0" w14:textId="77777777" w:rsidR="008B0940" w:rsidRPr="00613F44" w:rsidRDefault="00F42348" w:rsidP="00575195">
      <w:pPr>
        <w:numPr>
          <w:ilvl w:val="0"/>
          <w:numId w:val="63"/>
        </w:numPr>
        <w:spacing w:line="240" w:lineRule="auto"/>
        <w:rPr>
          <w:rFonts w:ascii="Georgia" w:hAnsi="Georgia"/>
        </w:rPr>
      </w:pPr>
      <w:r w:rsidRPr="00613F44">
        <w:rPr>
          <w:rFonts w:ascii="Georgia" w:hAnsi="Georgia"/>
        </w:rPr>
        <w:t>United Nations Convention on the Rights of the Child (UNCRC)</w:t>
      </w:r>
    </w:p>
    <w:p w14:paraId="37A696D1" w14:textId="77777777" w:rsidR="008B0940" w:rsidRPr="00613F44" w:rsidRDefault="00F42348" w:rsidP="00575195">
      <w:pPr>
        <w:numPr>
          <w:ilvl w:val="1"/>
          <w:numId w:val="63"/>
        </w:numPr>
        <w:spacing w:line="240" w:lineRule="auto"/>
        <w:rPr>
          <w:rFonts w:ascii="Georgia" w:hAnsi="Georgia"/>
        </w:rPr>
      </w:pPr>
      <w:r w:rsidRPr="00613F44">
        <w:rPr>
          <w:rFonts w:ascii="Georgia" w:hAnsi="Georgia"/>
        </w:rPr>
        <w:t>Protects children from all forms of violence, abuse, neglect, and exploitation.</w:t>
      </w:r>
    </w:p>
    <w:p w14:paraId="37A696D2" w14:textId="77777777" w:rsidR="008B0940" w:rsidRPr="00613F44" w:rsidRDefault="00F42348" w:rsidP="00575195">
      <w:pPr>
        <w:numPr>
          <w:ilvl w:val="1"/>
          <w:numId w:val="63"/>
        </w:numPr>
        <w:spacing w:line="240" w:lineRule="auto"/>
        <w:rPr>
          <w:rFonts w:ascii="Georgia" w:hAnsi="Georgia"/>
        </w:rPr>
      </w:pPr>
      <w:r w:rsidRPr="00613F44">
        <w:rPr>
          <w:rFonts w:ascii="Georgia" w:hAnsi="Georgia"/>
        </w:rPr>
        <w:t>Emphasizes the child’s right to education in a safe and supportive environment.</w:t>
      </w:r>
    </w:p>
    <w:p w14:paraId="37A696D3" w14:textId="77777777" w:rsidR="008B0940" w:rsidRPr="00613F44" w:rsidRDefault="00F42348" w:rsidP="00575195">
      <w:pPr>
        <w:numPr>
          <w:ilvl w:val="0"/>
          <w:numId w:val="63"/>
        </w:numPr>
        <w:spacing w:line="240" w:lineRule="auto"/>
        <w:rPr>
          <w:rFonts w:ascii="Georgia" w:hAnsi="Georgia"/>
        </w:rPr>
      </w:pPr>
      <w:r w:rsidRPr="00613F44">
        <w:rPr>
          <w:rFonts w:ascii="Georgia" w:hAnsi="Georgia"/>
        </w:rPr>
        <w:t>Sustainable Development Goals (SDGs)</w:t>
      </w:r>
    </w:p>
    <w:p w14:paraId="37A696D4" w14:textId="77777777" w:rsidR="008B0940" w:rsidRPr="00613F44" w:rsidRDefault="00F42348" w:rsidP="00575195">
      <w:pPr>
        <w:numPr>
          <w:ilvl w:val="1"/>
          <w:numId w:val="63"/>
        </w:numPr>
        <w:spacing w:line="240" w:lineRule="auto"/>
        <w:rPr>
          <w:rFonts w:ascii="Georgia" w:hAnsi="Georgia"/>
        </w:rPr>
      </w:pPr>
      <w:r w:rsidRPr="00613F44">
        <w:rPr>
          <w:rFonts w:ascii="Georgia" w:hAnsi="Georgia"/>
        </w:rPr>
        <w:t>SDG 4: Quality education in safe and inclusive learning environments.</w:t>
      </w:r>
    </w:p>
    <w:p w14:paraId="37A696D5" w14:textId="77777777" w:rsidR="008B0940" w:rsidRPr="00613F44" w:rsidRDefault="00F42348" w:rsidP="00575195">
      <w:pPr>
        <w:numPr>
          <w:ilvl w:val="1"/>
          <w:numId w:val="63"/>
        </w:numPr>
        <w:spacing w:line="240" w:lineRule="auto"/>
        <w:rPr>
          <w:rFonts w:ascii="Georgia" w:hAnsi="Georgia"/>
        </w:rPr>
      </w:pPr>
      <w:r w:rsidRPr="00613F44">
        <w:rPr>
          <w:rFonts w:ascii="Georgia" w:hAnsi="Georgia"/>
        </w:rPr>
        <w:t>SDG 16: Promotion of peaceful and inclusive societies and protection of children from violence.</w:t>
      </w:r>
    </w:p>
    <w:p w14:paraId="37A696D6" w14:textId="77777777" w:rsidR="008B0940" w:rsidRPr="00613F44" w:rsidRDefault="00F42348">
      <w:pPr>
        <w:spacing w:line="240" w:lineRule="auto"/>
        <w:rPr>
          <w:rFonts w:ascii="Georgia" w:hAnsi="Georgia"/>
        </w:rPr>
      </w:pPr>
      <w:r w:rsidRPr="00613F44">
        <w:rPr>
          <w:rFonts w:ascii="Georgia" w:hAnsi="Georgia"/>
        </w:rPr>
        <w:t>These commitments inform national and provincial child protection policies and school safety initiatives.</w:t>
      </w:r>
    </w:p>
    <w:p w14:paraId="37A696D7" w14:textId="77777777" w:rsidR="008B0940" w:rsidRPr="00613F44" w:rsidRDefault="008B0940">
      <w:pPr>
        <w:spacing w:line="240" w:lineRule="auto"/>
        <w:rPr>
          <w:rFonts w:ascii="Georgia" w:hAnsi="Georgia"/>
        </w:rPr>
      </w:pPr>
    </w:p>
    <w:p w14:paraId="37A696D8" w14:textId="77777777" w:rsidR="008B0940" w:rsidRPr="00613F44" w:rsidRDefault="00F42348">
      <w:pPr>
        <w:spacing w:line="240" w:lineRule="auto"/>
        <w:rPr>
          <w:rFonts w:ascii="Georgia" w:hAnsi="Georgia"/>
          <w:b/>
          <w:bCs/>
        </w:rPr>
      </w:pPr>
      <w:r w:rsidRPr="00613F44">
        <w:rPr>
          <w:rFonts w:ascii="Georgia" w:hAnsi="Georgia"/>
          <w:b/>
          <w:bCs/>
        </w:rPr>
        <w:t>3. Provincial Legal Framework – Khyber Pakhtunkhwa</w:t>
      </w:r>
    </w:p>
    <w:p w14:paraId="37A696D9" w14:textId="77777777" w:rsidR="008B0940" w:rsidRPr="00613F44" w:rsidRDefault="008B0940">
      <w:pPr>
        <w:spacing w:line="240" w:lineRule="auto"/>
        <w:rPr>
          <w:rFonts w:ascii="Georgia" w:hAnsi="Georgia"/>
        </w:rPr>
      </w:pPr>
    </w:p>
    <w:p w14:paraId="37A696DA" w14:textId="77777777" w:rsidR="008B0940" w:rsidRPr="00613F44" w:rsidRDefault="00F42348">
      <w:pPr>
        <w:spacing w:line="240" w:lineRule="auto"/>
        <w:rPr>
          <w:rFonts w:ascii="Georgia" w:hAnsi="Georgia"/>
        </w:rPr>
      </w:pPr>
      <w:r w:rsidRPr="00613F44">
        <w:rPr>
          <w:rFonts w:ascii="Georgia" w:hAnsi="Georgia"/>
        </w:rPr>
        <w:t>a. Khyber Pakhtunkhwa Child Protection and Welfare Act, 2010</w:t>
      </w:r>
    </w:p>
    <w:p w14:paraId="37A696DB" w14:textId="77777777" w:rsidR="008B0940" w:rsidRPr="00613F44" w:rsidRDefault="00F42348" w:rsidP="00575195">
      <w:pPr>
        <w:numPr>
          <w:ilvl w:val="0"/>
          <w:numId w:val="64"/>
        </w:numPr>
        <w:spacing w:line="240" w:lineRule="auto"/>
        <w:rPr>
          <w:rFonts w:ascii="Georgia" w:hAnsi="Georgia"/>
        </w:rPr>
      </w:pPr>
      <w:r w:rsidRPr="00613F44">
        <w:rPr>
          <w:rFonts w:ascii="Georgia" w:hAnsi="Georgia"/>
        </w:rPr>
        <w:t>Provides legal protection to children against abuse, neglect, exploitation, and violence.</w:t>
      </w:r>
    </w:p>
    <w:p w14:paraId="37A696DC" w14:textId="77777777" w:rsidR="008B0940" w:rsidRPr="00613F44" w:rsidRDefault="00F42348" w:rsidP="00575195">
      <w:pPr>
        <w:numPr>
          <w:ilvl w:val="0"/>
          <w:numId w:val="64"/>
        </w:numPr>
        <w:spacing w:line="240" w:lineRule="auto"/>
        <w:rPr>
          <w:rFonts w:ascii="Georgia" w:hAnsi="Georgia"/>
        </w:rPr>
      </w:pPr>
      <w:r w:rsidRPr="00613F44">
        <w:rPr>
          <w:rFonts w:ascii="Georgia" w:hAnsi="Georgia"/>
        </w:rPr>
        <w:t>Establishes child protection mechanisms and mandates reporting of child abuse.</w:t>
      </w:r>
    </w:p>
    <w:p w14:paraId="37A696DD" w14:textId="77777777" w:rsidR="008B0940" w:rsidRPr="00613F44" w:rsidRDefault="00F42348" w:rsidP="00575195">
      <w:pPr>
        <w:numPr>
          <w:ilvl w:val="0"/>
          <w:numId w:val="64"/>
        </w:numPr>
        <w:spacing w:line="240" w:lineRule="auto"/>
        <w:rPr>
          <w:rFonts w:ascii="Georgia" w:hAnsi="Georgia"/>
        </w:rPr>
      </w:pPr>
      <w:r w:rsidRPr="00613F44">
        <w:rPr>
          <w:rFonts w:ascii="Georgia" w:hAnsi="Georgia"/>
        </w:rPr>
        <w:t>Reinforces the role of institutions and communities in preventing and responding to violence against children.</w:t>
      </w:r>
    </w:p>
    <w:p w14:paraId="37A696DE" w14:textId="77777777" w:rsidR="008B0940" w:rsidRPr="00613F44" w:rsidRDefault="008B0940">
      <w:pPr>
        <w:spacing w:line="240" w:lineRule="auto"/>
        <w:rPr>
          <w:rFonts w:ascii="Georgia" w:hAnsi="Georgia"/>
        </w:rPr>
      </w:pPr>
    </w:p>
    <w:p w14:paraId="37A696DF" w14:textId="77777777" w:rsidR="008B0940" w:rsidRPr="00613F44" w:rsidRDefault="00F42348">
      <w:pPr>
        <w:spacing w:line="240" w:lineRule="auto"/>
        <w:rPr>
          <w:rFonts w:ascii="Georgia" w:hAnsi="Georgia"/>
        </w:rPr>
      </w:pPr>
      <w:r w:rsidRPr="00613F44">
        <w:rPr>
          <w:rFonts w:ascii="Georgia" w:hAnsi="Georgia"/>
        </w:rPr>
        <w:t>b. Khyber Pakhtunkhwa Protection against Harassment of Women at the Workplace Act</w:t>
      </w:r>
    </w:p>
    <w:p w14:paraId="37A696E0" w14:textId="77777777" w:rsidR="008B0940" w:rsidRPr="00613F44" w:rsidRDefault="00F42348" w:rsidP="00575195">
      <w:pPr>
        <w:numPr>
          <w:ilvl w:val="0"/>
          <w:numId w:val="65"/>
        </w:numPr>
        <w:spacing w:line="240" w:lineRule="auto"/>
        <w:rPr>
          <w:rFonts w:ascii="Georgia" w:hAnsi="Georgia"/>
        </w:rPr>
      </w:pPr>
      <w:r w:rsidRPr="00613F44">
        <w:rPr>
          <w:rFonts w:ascii="Georgia" w:hAnsi="Georgia"/>
        </w:rPr>
        <w:t>Prohibits harassment in workplaces, including educational institutions.</w:t>
      </w:r>
    </w:p>
    <w:p w14:paraId="37A696E1" w14:textId="77777777" w:rsidR="008B0940" w:rsidRPr="00613F44" w:rsidRDefault="00F42348" w:rsidP="00575195">
      <w:pPr>
        <w:numPr>
          <w:ilvl w:val="0"/>
          <w:numId w:val="65"/>
        </w:numPr>
        <w:spacing w:line="240" w:lineRule="auto"/>
        <w:rPr>
          <w:rFonts w:ascii="Georgia" w:hAnsi="Georgia"/>
        </w:rPr>
      </w:pPr>
      <w:r w:rsidRPr="00613F44">
        <w:rPr>
          <w:rFonts w:ascii="Georgia" w:hAnsi="Georgia"/>
        </w:rPr>
        <w:t>Requires institutions to adopt codes of conduct and complaint mechanisms.</w:t>
      </w:r>
    </w:p>
    <w:p w14:paraId="37A696E2" w14:textId="77777777" w:rsidR="008B0940" w:rsidRPr="00613F44" w:rsidRDefault="00F42348" w:rsidP="00575195">
      <w:pPr>
        <w:numPr>
          <w:ilvl w:val="0"/>
          <w:numId w:val="65"/>
        </w:numPr>
        <w:spacing w:line="240" w:lineRule="auto"/>
        <w:rPr>
          <w:rFonts w:ascii="Georgia" w:hAnsi="Georgia"/>
        </w:rPr>
      </w:pPr>
      <w:r w:rsidRPr="00613F44">
        <w:rPr>
          <w:rFonts w:ascii="Georgia" w:hAnsi="Georgia"/>
        </w:rPr>
        <w:t>Applicable to teachers, staff, and school environments where harassment may occur.</w:t>
      </w:r>
    </w:p>
    <w:p w14:paraId="37A696E3" w14:textId="77777777" w:rsidR="008B0940" w:rsidRPr="00613F44" w:rsidRDefault="008B0940">
      <w:pPr>
        <w:spacing w:line="240" w:lineRule="auto"/>
        <w:rPr>
          <w:rFonts w:ascii="Georgia" w:hAnsi="Georgia"/>
        </w:rPr>
      </w:pPr>
    </w:p>
    <w:p w14:paraId="37A696E4" w14:textId="77777777" w:rsidR="008B0940" w:rsidRPr="00613F44" w:rsidRDefault="00F42348">
      <w:pPr>
        <w:spacing w:line="240" w:lineRule="auto"/>
        <w:rPr>
          <w:rFonts w:ascii="Georgia" w:hAnsi="Georgia"/>
        </w:rPr>
      </w:pPr>
      <w:r w:rsidRPr="00613F44">
        <w:rPr>
          <w:rFonts w:ascii="Georgia" w:hAnsi="Georgia"/>
        </w:rPr>
        <w:t>c. Khyber Pakhtunkhwa Free Compulsory Primary and Secondary Education Act</w:t>
      </w:r>
    </w:p>
    <w:p w14:paraId="37A696E5" w14:textId="77777777" w:rsidR="008B0940" w:rsidRPr="00613F44" w:rsidRDefault="00F42348" w:rsidP="00575195">
      <w:pPr>
        <w:numPr>
          <w:ilvl w:val="0"/>
          <w:numId w:val="66"/>
        </w:numPr>
        <w:spacing w:line="240" w:lineRule="auto"/>
        <w:rPr>
          <w:rFonts w:ascii="Georgia" w:hAnsi="Georgia"/>
        </w:rPr>
      </w:pPr>
      <w:r w:rsidRPr="00613F44">
        <w:rPr>
          <w:rFonts w:ascii="Georgia" w:hAnsi="Georgia"/>
        </w:rPr>
        <w:t>Reinforces access to education in a safe and enabling environment.</w:t>
      </w:r>
    </w:p>
    <w:p w14:paraId="37A696E6" w14:textId="77777777" w:rsidR="008B0940" w:rsidRPr="00613F44" w:rsidRDefault="00F42348" w:rsidP="00575195">
      <w:pPr>
        <w:numPr>
          <w:ilvl w:val="0"/>
          <w:numId w:val="66"/>
        </w:numPr>
        <w:spacing w:line="240" w:lineRule="auto"/>
        <w:rPr>
          <w:rFonts w:ascii="Georgia" w:hAnsi="Georgia"/>
        </w:rPr>
      </w:pPr>
      <w:r w:rsidRPr="00613F44">
        <w:rPr>
          <w:rFonts w:ascii="Georgia" w:hAnsi="Georgia"/>
        </w:rPr>
        <w:t>Supports retention of students, especially girls, by addressing safety concerns.</w:t>
      </w:r>
    </w:p>
    <w:p w14:paraId="37A696E7" w14:textId="77777777" w:rsidR="008B0940" w:rsidRPr="00613F44" w:rsidRDefault="008B0940">
      <w:pPr>
        <w:spacing w:line="240" w:lineRule="auto"/>
        <w:rPr>
          <w:rFonts w:ascii="Georgia" w:hAnsi="Georgia"/>
        </w:rPr>
      </w:pPr>
    </w:p>
    <w:p w14:paraId="37A696E8" w14:textId="77777777" w:rsidR="008B0940" w:rsidRPr="00613F44" w:rsidRDefault="00F42348">
      <w:pPr>
        <w:spacing w:line="240" w:lineRule="auto"/>
        <w:rPr>
          <w:rFonts w:ascii="Georgia" w:hAnsi="Georgia"/>
          <w:b/>
          <w:bCs/>
        </w:rPr>
      </w:pPr>
      <w:r w:rsidRPr="00613F44">
        <w:rPr>
          <w:rFonts w:ascii="Georgia" w:hAnsi="Georgia"/>
          <w:b/>
          <w:bCs/>
        </w:rPr>
        <w:t>4. Education Sector Policies and Guidelines</w:t>
      </w:r>
    </w:p>
    <w:p w14:paraId="37A696E9" w14:textId="77777777" w:rsidR="008B0940" w:rsidRPr="00613F44" w:rsidRDefault="008B0940">
      <w:pPr>
        <w:spacing w:line="240" w:lineRule="auto"/>
        <w:rPr>
          <w:rFonts w:ascii="Georgia" w:hAnsi="Georgia"/>
          <w:b/>
          <w:bCs/>
        </w:rPr>
      </w:pPr>
    </w:p>
    <w:p w14:paraId="37A696EA" w14:textId="77777777" w:rsidR="008B0940" w:rsidRPr="00613F44" w:rsidRDefault="00F42348">
      <w:pPr>
        <w:spacing w:line="240" w:lineRule="auto"/>
        <w:rPr>
          <w:rFonts w:ascii="Georgia" w:hAnsi="Georgia"/>
        </w:rPr>
      </w:pPr>
      <w:r w:rsidRPr="00613F44">
        <w:rPr>
          <w:rFonts w:ascii="Georgia" w:hAnsi="Georgia"/>
        </w:rPr>
        <w:t>a. School Codes of Conduct</w:t>
      </w:r>
    </w:p>
    <w:p w14:paraId="37A696EB" w14:textId="77777777" w:rsidR="008B0940" w:rsidRPr="00613F44" w:rsidRDefault="00F42348" w:rsidP="00575195">
      <w:pPr>
        <w:numPr>
          <w:ilvl w:val="0"/>
          <w:numId w:val="67"/>
        </w:numPr>
        <w:spacing w:line="240" w:lineRule="auto"/>
        <w:rPr>
          <w:rFonts w:ascii="Georgia" w:hAnsi="Georgia"/>
        </w:rPr>
      </w:pPr>
      <w:r w:rsidRPr="00613F44">
        <w:rPr>
          <w:rFonts w:ascii="Georgia" w:hAnsi="Georgia"/>
        </w:rPr>
        <w:t>Teachers and school staff are required to follow professional and ethical standards.</w:t>
      </w:r>
    </w:p>
    <w:p w14:paraId="37A696EC" w14:textId="77777777" w:rsidR="008B0940" w:rsidRPr="00613F44" w:rsidRDefault="00F42348" w:rsidP="00575195">
      <w:pPr>
        <w:numPr>
          <w:ilvl w:val="0"/>
          <w:numId w:val="67"/>
        </w:numPr>
        <w:spacing w:line="240" w:lineRule="auto"/>
        <w:rPr>
          <w:rFonts w:ascii="Georgia" w:hAnsi="Georgia"/>
        </w:rPr>
      </w:pPr>
      <w:r w:rsidRPr="00613F44">
        <w:rPr>
          <w:rFonts w:ascii="Georgia" w:hAnsi="Georgia"/>
        </w:rPr>
        <w:lastRenderedPageBreak/>
        <w:t>Prohibit corporal punishment, harassment, discrimination, and abusive behavior.</w:t>
      </w:r>
    </w:p>
    <w:p w14:paraId="37A696ED" w14:textId="77777777" w:rsidR="008B0940" w:rsidRPr="00613F44" w:rsidRDefault="00F42348" w:rsidP="00575195">
      <w:pPr>
        <w:numPr>
          <w:ilvl w:val="0"/>
          <w:numId w:val="67"/>
        </w:numPr>
        <w:spacing w:line="240" w:lineRule="auto"/>
        <w:rPr>
          <w:rFonts w:ascii="Georgia" w:hAnsi="Georgia"/>
        </w:rPr>
      </w:pPr>
      <w:r w:rsidRPr="00613F44">
        <w:rPr>
          <w:rFonts w:ascii="Georgia" w:hAnsi="Georgia"/>
        </w:rPr>
        <w:t>Emphasize respectful communication and positive discipline.</w:t>
      </w:r>
    </w:p>
    <w:p w14:paraId="37A696EE" w14:textId="09820472" w:rsidR="008B0940" w:rsidRPr="00613F44" w:rsidRDefault="008B0940">
      <w:pPr>
        <w:spacing w:line="240" w:lineRule="auto"/>
        <w:rPr>
          <w:rFonts w:ascii="Georgia" w:hAnsi="Georgia"/>
        </w:rPr>
      </w:pPr>
    </w:p>
    <w:p w14:paraId="37A696EF" w14:textId="77777777" w:rsidR="008B0940" w:rsidRPr="00613F44" w:rsidRDefault="00F42348">
      <w:pPr>
        <w:spacing w:line="240" w:lineRule="auto"/>
        <w:rPr>
          <w:rFonts w:ascii="Georgia" w:hAnsi="Georgia"/>
        </w:rPr>
      </w:pPr>
      <w:r w:rsidRPr="00613F44">
        <w:rPr>
          <w:rFonts w:ascii="Georgia" w:hAnsi="Georgia"/>
        </w:rPr>
        <w:t>b. School Prevention and Redressal Mechanisms</w:t>
      </w:r>
    </w:p>
    <w:p w14:paraId="37A696F0" w14:textId="77777777" w:rsidR="008B0940" w:rsidRPr="00613F44" w:rsidRDefault="00F42348" w:rsidP="00575195">
      <w:pPr>
        <w:numPr>
          <w:ilvl w:val="0"/>
          <w:numId w:val="68"/>
        </w:numPr>
        <w:spacing w:line="240" w:lineRule="auto"/>
        <w:rPr>
          <w:rFonts w:ascii="Georgia" w:hAnsi="Georgia"/>
        </w:rPr>
      </w:pPr>
      <w:r w:rsidRPr="00613F44">
        <w:rPr>
          <w:rFonts w:ascii="Georgia" w:hAnsi="Georgia"/>
        </w:rPr>
        <w:t>Schools are required to establish internal mechanisms for:</w:t>
      </w:r>
    </w:p>
    <w:p w14:paraId="37A696F1" w14:textId="77777777" w:rsidR="008B0940" w:rsidRPr="00613F44" w:rsidRDefault="00F42348" w:rsidP="00575195">
      <w:pPr>
        <w:numPr>
          <w:ilvl w:val="1"/>
          <w:numId w:val="68"/>
        </w:numPr>
        <w:spacing w:line="240" w:lineRule="auto"/>
        <w:rPr>
          <w:rFonts w:ascii="Georgia" w:hAnsi="Georgia"/>
        </w:rPr>
      </w:pPr>
      <w:r w:rsidRPr="00613F44">
        <w:rPr>
          <w:rFonts w:ascii="Georgia" w:hAnsi="Georgia"/>
        </w:rPr>
        <w:t>Reporting safety concerns</w:t>
      </w:r>
    </w:p>
    <w:p w14:paraId="37A696F2" w14:textId="77777777" w:rsidR="008B0940" w:rsidRPr="00613F44" w:rsidRDefault="00F42348" w:rsidP="00575195">
      <w:pPr>
        <w:numPr>
          <w:ilvl w:val="1"/>
          <w:numId w:val="68"/>
        </w:numPr>
        <w:spacing w:line="240" w:lineRule="auto"/>
        <w:rPr>
          <w:rFonts w:ascii="Georgia" w:hAnsi="Georgia"/>
        </w:rPr>
      </w:pPr>
      <w:r w:rsidRPr="00613F44">
        <w:rPr>
          <w:rFonts w:ascii="Georgia" w:hAnsi="Georgia"/>
        </w:rPr>
        <w:t>Addressing complaints</w:t>
      </w:r>
    </w:p>
    <w:p w14:paraId="37A696F3" w14:textId="77777777" w:rsidR="008B0940" w:rsidRPr="00613F44" w:rsidRDefault="00F42348" w:rsidP="00575195">
      <w:pPr>
        <w:numPr>
          <w:ilvl w:val="1"/>
          <w:numId w:val="68"/>
        </w:numPr>
        <w:spacing w:line="240" w:lineRule="auto"/>
        <w:rPr>
          <w:rFonts w:ascii="Georgia" w:hAnsi="Georgia"/>
        </w:rPr>
      </w:pPr>
      <w:r w:rsidRPr="00613F44">
        <w:rPr>
          <w:rFonts w:ascii="Georgia" w:hAnsi="Georgia"/>
        </w:rPr>
        <w:t>Ensuring confidentiality and child-friendly responses</w:t>
      </w:r>
    </w:p>
    <w:p w14:paraId="37A696F4" w14:textId="77777777" w:rsidR="008B0940" w:rsidRPr="00613F44" w:rsidRDefault="00F42348">
      <w:pPr>
        <w:spacing w:line="240" w:lineRule="auto"/>
        <w:rPr>
          <w:rFonts w:ascii="Georgia" w:hAnsi="Georgia"/>
        </w:rPr>
      </w:pPr>
      <w:r w:rsidRPr="00613F44">
        <w:rPr>
          <w:rFonts w:ascii="Georgia" w:hAnsi="Georgia"/>
        </w:rPr>
        <w:t>PTCs play a critical role in monitoring implementation, raising concerns, and supporting corrective actions.</w:t>
      </w:r>
    </w:p>
    <w:p w14:paraId="37A696F5" w14:textId="77777777" w:rsidR="008B0940" w:rsidRPr="00613F44" w:rsidRDefault="008B0940">
      <w:pPr>
        <w:spacing w:line="240" w:lineRule="auto"/>
        <w:rPr>
          <w:rFonts w:ascii="Georgia" w:hAnsi="Georgia"/>
        </w:rPr>
      </w:pPr>
    </w:p>
    <w:p w14:paraId="37A696F6" w14:textId="77777777" w:rsidR="008B0940" w:rsidRPr="00613F44" w:rsidRDefault="00F42348">
      <w:pPr>
        <w:spacing w:line="240" w:lineRule="auto"/>
        <w:rPr>
          <w:rFonts w:ascii="Georgia" w:hAnsi="Georgia"/>
          <w:b/>
          <w:bCs/>
        </w:rPr>
      </w:pPr>
      <w:r w:rsidRPr="00613F44">
        <w:rPr>
          <w:rFonts w:ascii="Georgia" w:hAnsi="Georgia"/>
          <w:b/>
          <w:bCs/>
        </w:rPr>
        <w:t>5. Role of Parent-Teacher Councils (PTCs) under the Legal Framework</w:t>
      </w:r>
    </w:p>
    <w:p w14:paraId="37A696F7" w14:textId="77777777" w:rsidR="008B0940" w:rsidRPr="00613F44" w:rsidRDefault="008B0940">
      <w:pPr>
        <w:spacing w:line="240" w:lineRule="auto"/>
        <w:rPr>
          <w:rFonts w:ascii="Georgia" w:hAnsi="Georgia"/>
        </w:rPr>
      </w:pPr>
    </w:p>
    <w:p w14:paraId="37A696F8" w14:textId="77777777" w:rsidR="008B0940" w:rsidRPr="00613F44" w:rsidRDefault="00F42348">
      <w:pPr>
        <w:spacing w:line="240" w:lineRule="auto"/>
        <w:rPr>
          <w:rFonts w:ascii="Georgia" w:hAnsi="Georgia"/>
        </w:rPr>
      </w:pPr>
      <w:r w:rsidRPr="00613F44">
        <w:rPr>
          <w:rFonts w:ascii="Georgia" w:hAnsi="Georgia"/>
        </w:rPr>
        <w:t>Under KP education policies and child protection laws, PTCs are expected to:</w:t>
      </w:r>
    </w:p>
    <w:p w14:paraId="37A696F9" w14:textId="77777777" w:rsidR="008B0940" w:rsidRPr="00613F44" w:rsidRDefault="00F42348" w:rsidP="00575195">
      <w:pPr>
        <w:numPr>
          <w:ilvl w:val="0"/>
          <w:numId w:val="69"/>
        </w:numPr>
        <w:spacing w:line="240" w:lineRule="auto"/>
        <w:rPr>
          <w:rFonts w:ascii="Georgia" w:hAnsi="Georgia"/>
        </w:rPr>
      </w:pPr>
      <w:r w:rsidRPr="00613F44">
        <w:rPr>
          <w:rFonts w:ascii="Georgia" w:hAnsi="Georgia"/>
        </w:rPr>
        <w:t>Support schools in maintaining safe and supportive environments</w:t>
      </w:r>
    </w:p>
    <w:p w14:paraId="37A696FA" w14:textId="77777777" w:rsidR="008B0940" w:rsidRPr="00613F44" w:rsidRDefault="00F42348" w:rsidP="00575195">
      <w:pPr>
        <w:numPr>
          <w:ilvl w:val="0"/>
          <w:numId w:val="69"/>
        </w:numPr>
        <w:spacing w:line="240" w:lineRule="auto"/>
        <w:rPr>
          <w:rFonts w:ascii="Georgia" w:hAnsi="Georgia"/>
        </w:rPr>
      </w:pPr>
      <w:r w:rsidRPr="00613F44">
        <w:rPr>
          <w:rFonts w:ascii="Georgia" w:hAnsi="Georgia"/>
        </w:rPr>
        <w:t>Monitor school conditions and student well-being</w:t>
      </w:r>
    </w:p>
    <w:p w14:paraId="37A696FB" w14:textId="77777777" w:rsidR="008B0940" w:rsidRPr="00613F44" w:rsidRDefault="00F42348" w:rsidP="00575195">
      <w:pPr>
        <w:numPr>
          <w:ilvl w:val="0"/>
          <w:numId w:val="69"/>
        </w:numPr>
        <w:spacing w:line="240" w:lineRule="auto"/>
        <w:rPr>
          <w:rFonts w:ascii="Georgia" w:hAnsi="Georgia"/>
        </w:rPr>
      </w:pPr>
      <w:r w:rsidRPr="00613F44">
        <w:rPr>
          <w:rFonts w:ascii="Georgia" w:hAnsi="Georgia"/>
        </w:rPr>
        <w:t>Report concerns related to violence, abuse, or neglect</w:t>
      </w:r>
    </w:p>
    <w:p w14:paraId="37A696FC" w14:textId="77777777" w:rsidR="008B0940" w:rsidRPr="00613F44" w:rsidRDefault="00F42348" w:rsidP="00575195">
      <w:pPr>
        <w:numPr>
          <w:ilvl w:val="0"/>
          <w:numId w:val="69"/>
        </w:numPr>
        <w:spacing w:line="240" w:lineRule="auto"/>
        <w:rPr>
          <w:rFonts w:ascii="Georgia" w:hAnsi="Georgia"/>
        </w:rPr>
      </w:pPr>
      <w:r w:rsidRPr="00613F44">
        <w:rPr>
          <w:rFonts w:ascii="Georgia" w:hAnsi="Georgia"/>
        </w:rPr>
        <w:t>Promote awareness among parents and community members</w:t>
      </w:r>
    </w:p>
    <w:p w14:paraId="37A696FD" w14:textId="77777777" w:rsidR="008B0940" w:rsidRPr="00613F44" w:rsidRDefault="00F42348" w:rsidP="00575195">
      <w:pPr>
        <w:numPr>
          <w:ilvl w:val="0"/>
          <w:numId w:val="69"/>
        </w:numPr>
        <w:spacing w:line="240" w:lineRule="auto"/>
        <w:rPr>
          <w:rFonts w:ascii="Georgia" w:hAnsi="Georgia"/>
        </w:rPr>
      </w:pPr>
      <w:r w:rsidRPr="00613F44">
        <w:rPr>
          <w:rFonts w:ascii="Georgia" w:hAnsi="Georgia"/>
        </w:rPr>
        <w:t>Participate in school-level prevention and redress processes</w:t>
      </w:r>
    </w:p>
    <w:p w14:paraId="37A696FE" w14:textId="77777777" w:rsidR="008B0940" w:rsidRPr="00613F44" w:rsidRDefault="00F42348">
      <w:pPr>
        <w:spacing w:line="240" w:lineRule="auto"/>
        <w:rPr>
          <w:rFonts w:ascii="Georgia" w:hAnsi="Georgia"/>
        </w:rPr>
      </w:pPr>
      <w:r w:rsidRPr="00613F44">
        <w:rPr>
          <w:rFonts w:ascii="Georgia" w:hAnsi="Georgia"/>
        </w:rPr>
        <w:t>PTCs act as a bridge between schools, families, and communities, ensuring that child safety concerns are addressed promptly and responsibly.</w:t>
      </w:r>
    </w:p>
    <w:p w14:paraId="37A696FF" w14:textId="77777777" w:rsidR="008B0940" w:rsidRPr="00613F44" w:rsidRDefault="008B0940">
      <w:pPr>
        <w:spacing w:line="240" w:lineRule="auto"/>
        <w:rPr>
          <w:rFonts w:ascii="Georgia" w:hAnsi="Georgia"/>
        </w:rPr>
      </w:pPr>
    </w:p>
    <w:p w14:paraId="37A69700" w14:textId="77777777" w:rsidR="008B0940" w:rsidRPr="00613F44" w:rsidRDefault="00F42348">
      <w:pPr>
        <w:spacing w:line="240" w:lineRule="auto"/>
        <w:rPr>
          <w:rFonts w:ascii="Georgia" w:hAnsi="Georgia"/>
          <w:b/>
          <w:bCs/>
        </w:rPr>
      </w:pPr>
      <w:r w:rsidRPr="00613F44">
        <w:rPr>
          <w:rFonts w:ascii="Georgia" w:hAnsi="Georgia"/>
          <w:b/>
          <w:bCs/>
        </w:rPr>
        <w:t>6. Relevance of Legal Framework to the 5-Hour Training Module</w:t>
      </w:r>
    </w:p>
    <w:p w14:paraId="37A69701" w14:textId="77777777" w:rsidR="008B0940" w:rsidRPr="00613F44" w:rsidRDefault="008B0940">
      <w:pPr>
        <w:spacing w:line="240" w:lineRule="auto"/>
        <w:rPr>
          <w:rFonts w:ascii="Georgia" w:hAnsi="Georgia"/>
          <w:b/>
          <w:bCs/>
        </w:rPr>
      </w:pPr>
    </w:p>
    <w:p w14:paraId="37A69702" w14:textId="77777777" w:rsidR="008B0940" w:rsidRPr="00613F44" w:rsidRDefault="00F42348">
      <w:pPr>
        <w:spacing w:line="240" w:lineRule="auto"/>
        <w:rPr>
          <w:rFonts w:ascii="Georgia" w:hAnsi="Georgia"/>
        </w:rPr>
      </w:pPr>
      <w:r w:rsidRPr="00613F44">
        <w:rPr>
          <w:rFonts w:ascii="Georgia" w:hAnsi="Georgia"/>
        </w:rPr>
        <w:t>This training module supports the legal framework by enabling participants to:</w:t>
      </w:r>
    </w:p>
    <w:p w14:paraId="37A69703" w14:textId="77777777" w:rsidR="008B0940" w:rsidRPr="00613F44" w:rsidRDefault="00F42348" w:rsidP="00575195">
      <w:pPr>
        <w:numPr>
          <w:ilvl w:val="0"/>
          <w:numId w:val="70"/>
        </w:numPr>
        <w:spacing w:line="240" w:lineRule="auto"/>
        <w:rPr>
          <w:rFonts w:ascii="Georgia" w:hAnsi="Georgia"/>
        </w:rPr>
      </w:pPr>
      <w:r w:rsidRPr="00613F44">
        <w:rPr>
          <w:rFonts w:ascii="Georgia" w:hAnsi="Georgia"/>
        </w:rPr>
        <w:t>Understand their legal and moral responsibilities toward children</w:t>
      </w:r>
    </w:p>
    <w:p w14:paraId="37A69704" w14:textId="77777777" w:rsidR="008B0940" w:rsidRPr="00613F44" w:rsidRDefault="00F42348" w:rsidP="00575195">
      <w:pPr>
        <w:numPr>
          <w:ilvl w:val="0"/>
          <w:numId w:val="70"/>
        </w:numPr>
        <w:spacing w:line="240" w:lineRule="auto"/>
        <w:rPr>
          <w:rFonts w:ascii="Georgia" w:hAnsi="Georgia"/>
        </w:rPr>
      </w:pPr>
      <w:r w:rsidRPr="00613F44">
        <w:rPr>
          <w:rFonts w:ascii="Georgia" w:hAnsi="Georgia"/>
        </w:rPr>
        <w:t>Recognize behaviors and practices that violate child protection laws</w:t>
      </w:r>
    </w:p>
    <w:p w14:paraId="37A69705" w14:textId="77777777" w:rsidR="008B0940" w:rsidRPr="00613F44" w:rsidRDefault="00F42348" w:rsidP="00575195">
      <w:pPr>
        <w:numPr>
          <w:ilvl w:val="0"/>
          <w:numId w:val="70"/>
        </w:numPr>
        <w:spacing w:line="240" w:lineRule="auto"/>
        <w:rPr>
          <w:rFonts w:ascii="Georgia" w:hAnsi="Georgia"/>
        </w:rPr>
      </w:pPr>
      <w:r w:rsidRPr="00613F44">
        <w:rPr>
          <w:rFonts w:ascii="Georgia" w:hAnsi="Georgia"/>
        </w:rPr>
        <w:t>Apply school codes of conduct in daily interactions</w:t>
      </w:r>
    </w:p>
    <w:p w14:paraId="37A69706" w14:textId="77777777" w:rsidR="008B0940" w:rsidRPr="00613F44" w:rsidRDefault="00F42348" w:rsidP="00575195">
      <w:pPr>
        <w:numPr>
          <w:ilvl w:val="0"/>
          <w:numId w:val="70"/>
        </w:numPr>
        <w:spacing w:line="240" w:lineRule="auto"/>
        <w:rPr>
          <w:rFonts w:ascii="Georgia" w:hAnsi="Georgia"/>
        </w:rPr>
      </w:pPr>
      <w:r w:rsidRPr="00613F44">
        <w:rPr>
          <w:rFonts w:ascii="Georgia" w:hAnsi="Georgia"/>
        </w:rPr>
        <w:t>Use appropriate reporting and redress mechanisms</w:t>
      </w:r>
    </w:p>
    <w:p w14:paraId="37A69707" w14:textId="77777777" w:rsidR="008B0940" w:rsidRPr="00613F44" w:rsidRDefault="00F42348" w:rsidP="00575195">
      <w:pPr>
        <w:numPr>
          <w:ilvl w:val="0"/>
          <w:numId w:val="70"/>
        </w:numPr>
        <w:spacing w:line="240" w:lineRule="auto"/>
        <w:rPr>
          <w:rFonts w:ascii="Georgia" w:hAnsi="Georgia"/>
        </w:rPr>
      </w:pPr>
      <w:r w:rsidRPr="00613F44">
        <w:rPr>
          <w:rFonts w:ascii="Georgia" w:hAnsi="Georgia"/>
        </w:rPr>
        <w:t>Make informed commitments to prevent and respond to violence against children</w:t>
      </w:r>
    </w:p>
    <w:p w14:paraId="37A69708" w14:textId="77777777" w:rsidR="008B0940" w:rsidRPr="00613F44" w:rsidRDefault="008B0940">
      <w:pPr>
        <w:spacing w:line="240" w:lineRule="auto"/>
        <w:rPr>
          <w:rFonts w:ascii="Georgia" w:hAnsi="Georgia"/>
        </w:rPr>
      </w:pPr>
    </w:p>
    <w:p w14:paraId="37A69709" w14:textId="77777777" w:rsidR="008B0940" w:rsidRPr="00613F44" w:rsidRDefault="00F42348">
      <w:pPr>
        <w:spacing w:line="240" w:lineRule="auto"/>
        <w:rPr>
          <w:rFonts w:ascii="Georgia" w:hAnsi="Georgia"/>
          <w:b/>
          <w:bCs/>
        </w:rPr>
      </w:pPr>
      <w:r w:rsidRPr="00613F44">
        <w:rPr>
          <w:rFonts w:ascii="Georgia" w:hAnsi="Georgia"/>
          <w:b/>
          <w:bCs/>
        </w:rPr>
        <w:t>Key Message for Participants</w:t>
      </w:r>
    </w:p>
    <w:p w14:paraId="37A6970A" w14:textId="77777777" w:rsidR="008B0940" w:rsidRPr="00613F44" w:rsidRDefault="008B0940">
      <w:pPr>
        <w:spacing w:line="240" w:lineRule="auto"/>
        <w:rPr>
          <w:rFonts w:ascii="Georgia" w:hAnsi="Georgia"/>
          <w:b/>
          <w:bCs/>
        </w:rPr>
      </w:pPr>
    </w:p>
    <w:p w14:paraId="37A6970B" w14:textId="77777777" w:rsidR="008B0940" w:rsidRPr="00613F44" w:rsidRDefault="00F42348">
      <w:pPr>
        <w:spacing w:line="240" w:lineRule="auto"/>
        <w:rPr>
          <w:rFonts w:ascii="Georgia" w:hAnsi="Georgia"/>
        </w:rPr>
      </w:pPr>
      <w:r w:rsidRPr="00613F44">
        <w:rPr>
          <w:rFonts w:ascii="Georgia" w:hAnsi="Georgia"/>
        </w:rPr>
        <w:t>“Child safety is not only a moral duty—it is a legal responsibility. As parents, teachers, and PTC members, we are required by law and policy to protect every child from harm and ensure safe learning environments.”</w:t>
      </w:r>
    </w:p>
    <w:p w14:paraId="37A6970C" w14:textId="77777777" w:rsidR="008B0940" w:rsidRPr="00613F44" w:rsidRDefault="008B0940">
      <w:pPr>
        <w:rPr>
          <w:rFonts w:ascii="Georgia" w:hAnsi="Georgia"/>
          <w:b/>
          <w:bCs/>
          <w:sz w:val="28"/>
          <w:szCs w:val="28"/>
        </w:rPr>
      </w:pPr>
    </w:p>
    <w:p w14:paraId="37A6970D" w14:textId="77777777" w:rsidR="008B0940" w:rsidRPr="00613F44" w:rsidRDefault="008B0940">
      <w:pPr>
        <w:rPr>
          <w:rFonts w:ascii="Georgia" w:hAnsi="Georgia"/>
          <w:b/>
          <w:bCs/>
          <w:sz w:val="28"/>
          <w:szCs w:val="28"/>
        </w:rPr>
      </w:pPr>
    </w:p>
    <w:p w14:paraId="37A6970E" w14:textId="77777777" w:rsidR="008B0940" w:rsidRPr="00613F44" w:rsidRDefault="008B0940">
      <w:pPr>
        <w:rPr>
          <w:rFonts w:ascii="Georgia" w:hAnsi="Georgia"/>
          <w:b/>
          <w:bCs/>
          <w:sz w:val="28"/>
          <w:szCs w:val="28"/>
        </w:rPr>
      </w:pPr>
    </w:p>
    <w:p w14:paraId="37A6970F" w14:textId="77777777" w:rsidR="008B0940" w:rsidRPr="00613F44" w:rsidRDefault="008B0940">
      <w:pPr>
        <w:rPr>
          <w:rFonts w:ascii="Georgia" w:hAnsi="Georgia"/>
          <w:b/>
          <w:bCs/>
          <w:sz w:val="28"/>
          <w:szCs w:val="28"/>
        </w:rPr>
      </w:pPr>
    </w:p>
    <w:p w14:paraId="37A69710" w14:textId="77777777" w:rsidR="008B0940" w:rsidRPr="00613F44" w:rsidRDefault="008B0940">
      <w:pPr>
        <w:rPr>
          <w:rFonts w:ascii="Georgia" w:hAnsi="Georgia"/>
          <w:b/>
          <w:bCs/>
          <w:sz w:val="28"/>
          <w:szCs w:val="28"/>
        </w:rPr>
      </w:pPr>
    </w:p>
    <w:p w14:paraId="37A69711" w14:textId="77777777" w:rsidR="008B0940" w:rsidRPr="00613F44" w:rsidRDefault="008B0940">
      <w:pPr>
        <w:rPr>
          <w:rFonts w:ascii="Georgia" w:hAnsi="Georgia"/>
          <w:b/>
          <w:bCs/>
          <w:sz w:val="28"/>
          <w:szCs w:val="28"/>
        </w:rPr>
      </w:pPr>
    </w:p>
    <w:p w14:paraId="37A69712" w14:textId="77777777" w:rsidR="008B0940" w:rsidRPr="00613F44" w:rsidRDefault="008B0940">
      <w:pPr>
        <w:rPr>
          <w:rFonts w:ascii="Georgia" w:hAnsi="Georgia"/>
          <w:b/>
          <w:bCs/>
          <w:sz w:val="28"/>
          <w:szCs w:val="28"/>
        </w:rPr>
      </w:pPr>
    </w:p>
    <w:p w14:paraId="37A69713" w14:textId="77777777" w:rsidR="008B0940" w:rsidRPr="00613F44" w:rsidRDefault="008B0940">
      <w:pPr>
        <w:rPr>
          <w:rFonts w:ascii="Georgia" w:hAnsi="Georgia"/>
          <w:b/>
          <w:bCs/>
          <w:sz w:val="28"/>
          <w:szCs w:val="28"/>
        </w:rPr>
      </w:pPr>
    </w:p>
    <w:p w14:paraId="37A69714" w14:textId="77777777" w:rsidR="008B0940" w:rsidRPr="00613F44" w:rsidRDefault="008B0940">
      <w:pPr>
        <w:rPr>
          <w:rFonts w:ascii="Georgia" w:hAnsi="Georgia"/>
          <w:b/>
          <w:bCs/>
          <w:sz w:val="28"/>
          <w:szCs w:val="28"/>
        </w:rPr>
      </w:pPr>
    </w:p>
    <w:p w14:paraId="37A69715" w14:textId="77777777" w:rsidR="008B0940" w:rsidRPr="00613F44" w:rsidRDefault="008B0940">
      <w:pPr>
        <w:rPr>
          <w:rFonts w:ascii="Georgia" w:hAnsi="Georgia"/>
          <w:b/>
          <w:bCs/>
          <w:sz w:val="28"/>
          <w:szCs w:val="28"/>
        </w:rPr>
      </w:pPr>
    </w:p>
    <w:p w14:paraId="37A69716" w14:textId="77777777" w:rsidR="008B0940" w:rsidRPr="00613F44" w:rsidRDefault="008B0940">
      <w:pPr>
        <w:rPr>
          <w:rFonts w:ascii="Georgia" w:hAnsi="Georgia"/>
          <w:b/>
          <w:bCs/>
          <w:sz w:val="28"/>
          <w:szCs w:val="28"/>
        </w:rPr>
      </w:pPr>
    </w:p>
    <w:p w14:paraId="37A69717" w14:textId="77777777" w:rsidR="008B0940" w:rsidRPr="00613F44" w:rsidRDefault="008B0940">
      <w:pPr>
        <w:rPr>
          <w:rFonts w:ascii="Georgia" w:hAnsi="Georgia"/>
          <w:b/>
          <w:bCs/>
          <w:sz w:val="28"/>
          <w:szCs w:val="28"/>
        </w:rPr>
      </w:pPr>
    </w:p>
    <w:p w14:paraId="37A69718" w14:textId="77777777" w:rsidR="008B0940" w:rsidRPr="00613F44" w:rsidRDefault="008B0940">
      <w:pPr>
        <w:rPr>
          <w:rFonts w:ascii="Georgia" w:hAnsi="Georgia"/>
          <w:b/>
          <w:bCs/>
          <w:sz w:val="28"/>
          <w:szCs w:val="28"/>
        </w:rPr>
      </w:pPr>
    </w:p>
    <w:p w14:paraId="55656C4F" w14:textId="77777777" w:rsidR="008304DB" w:rsidRDefault="008304DB">
      <w:pPr>
        <w:rPr>
          <w:rFonts w:ascii="Georgia" w:hAnsi="Georgia"/>
          <w:b/>
          <w:bCs/>
          <w:sz w:val="28"/>
          <w:szCs w:val="28"/>
        </w:rPr>
      </w:pPr>
    </w:p>
    <w:p w14:paraId="225190DF" w14:textId="77777777" w:rsidR="008304DB" w:rsidRDefault="008304DB">
      <w:pPr>
        <w:rPr>
          <w:rFonts w:ascii="Georgia" w:hAnsi="Georgia"/>
          <w:b/>
          <w:bCs/>
          <w:sz w:val="28"/>
          <w:szCs w:val="28"/>
        </w:rPr>
      </w:pPr>
    </w:p>
    <w:p w14:paraId="37A6971A" w14:textId="2EF9056A" w:rsidR="008B0940" w:rsidRPr="00613F44" w:rsidRDefault="00F42348">
      <w:pPr>
        <w:rPr>
          <w:rFonts w:ascii="Georgia" w:hAnsi="Georgia"/>
          <w:b/>
          <w:bCs/>
          <w:sz w:val="28"/>
          <w:szCs w:val="28"/>
        </w:rPr>
      </w:pPr>
      <w:r w:rsidRPr="00613F44">
        <w:rPr>
          <w:rFonts w:ascii="Georgia" w:hAnsi="Georgia"/>
          <w:b/>
          <w:bCs/>
          <w:sz w:val="28"/>
          <w:szCs w:val="28"/>
        </w:rPr>
        <w:lastRenderedPageBreak/>
        <w:t>Annex-2:</w:t>
      </w:r>
    </w:p>
    <w:p w14:paraId="37A6971B" w14:textId="77777777" w:rsidR="008B0940" w:rsidRPr="00613F44" w:rsidRDefault="008B0940">
      <w:pPr>
        <w:spacing w:line="240" w:lineRule="auto"/>
        <w:rPr>
          <w:rFonts w:ascii="Georgia" w:eastAsia="MS Mincho" w:hAnsi="Georgia"/>
          <w:kern w:val="0"/>
          <w:lang w:eastAsia="ja-JP"/>
          <w14:ligatures w14:val="none"/>
        </w:rPr>
      </w:pPr>
    </w:p>
    <w:tbl>
      <w:tblPr>
        <w:tblStyle w:val="TableGrid"/>
        <w:tblW w:w="0" w:type="auto"/>
        <w:tblInd w:w="-5" w:type="dxa"/>
        <w:tblLook w:val="04A0" w:firstRow="1" w:lastRow="0" w:firstColumn="1" w:lastColumn="0" w:noHBand="0" w:noVBand="1"/>
      </w:tblPr>
      <w:tblGrid>
        <w:gridCol w:w="9235"/>
      </w:tblGrid>
      <w:tr w:rsidR="008B0940" w:rsidRPr="00613F44" w14:paraId="37A6971D" w14:textId="77777777">
        <w:tc>
          <w:tcPr>
            <w:tcW w:w="9235" w:type="dxa"/>
            <w:shd w:val="clear" w:color="auto" w:fill="002060"/>
          </w:tcPr>
          <w:p w14:paraId="37A6971C" w14:textId="77777777" w:rsidR="008B0940" w:rsidRPr="00613F44" w:rsidRDefault="00F42348">
            <w:pPr>
              <w:spacing w:after="160"/>
              <w:jc w:val="left"/>
              <w:rPr>
                <w:rFonts w:ascii="Georgia" w:eastAsia="Calibri" w:hAnsi="Georgia"/>
                <w:b/>
                <w:bCs/>
              </w:rPr>
            </w:pPr>
            <w:r w:rsidRPr="00613F44">
              <w:rPr>
                <w:rFonts w:ascii="Georgia" w:eastAsia="Calibri" w:hAnsi="Georgia"/>
                <w:b/>
                <w:bCs/>
              </w:rPr>
              <w:t>Role of the GBV Focal Person in School Safety and Safeguarding</w:t>
            </w:r>
          </w:p>
        </w:tc>
      </w:tr>
    </w:tbl>
    <w:p w14:paraId="37A6971E" w14:textId="77777777" w:rsidR="008B0940" w:rsidRPr="00613F44" w:rsidRDefault="008B0940">
      <w:pPr>
        <w:ind w:left="360"/>
        <w:rPr>
          <w:rFonts w:ascii="Georgia" w:hAnsi="Georgia"/>
          <w:b/>
        </w:rPr>
      </w:pPr>
    </w:p>
    <w:p w14:paraId="37A6971F" w14:textId="77777777" w:rsidR="008B0940" w:rsidRPr="00613F44" w:rsidRDefault="00F42348">
      <w:pPr>
        <w:spacing w:after="160"/>
        <w:jc w:val="left"/>
        <w:rPr>
          <w:rFonts w:ascii="Georgia" w:eastAsia="Calibri" w:hAnsi="Georgia"/>
        </w:rPr>
      </w:pPr>
      <w:r w:rsidRPr="00613F44">
        <w:rPr>
          <w:rFonts w:ascii="Georgia" w:eastAsia="Calibri" w:hAnsi="Georgia"/>
        </w:rPr>
        <w:t xml:space="preserve">In the context of the </w:t>
      </w:r>
      <w:r w:rsidRPr="00613F44">
        <w:rPr>
          <w:rFonts w:ascii="Georgia" w:eastAsia="Calibri" w:hAnsi="Georgia"/>
          <w:b/>
          <w:bCs/>
        </w:rPr>
        <w:t>School Safety and Safeguarding Training Module</w:t>
      </w:r>
      <w:r w:rsidRPr="00613F44">
        <w:rPr>
          <w:rFonts w:ascii="Georgia" w:eastAsia="Calibri" w:hAnsi="Georgia"/>
        </w:rPr>
        <w:t xml:space="preserve">, the </w:t>
      </w:r>
      <w:r w:rsidRPr="00613F44">
        <w:rPr>
          <w:rFonts w:ascii="Georgia" w:eastAsia="Calibri" w:hAnsi="Georgia"/>
          <w:b/>
          <w:bCs/>
        </w:rPr>
        <w:t>GBV Focal Person</w:t>
      </w:r>
      <w:r w:rsidRPr="00613F44">
        <w:rPr>
          <w:rFonts w:ascii="Georgia" w:eastAsia="Calibri" w:hAnsi="Georgia"/>
        </w:rPr>
        <w:t xml:space="preserve"> plays a key role in </w:t>
      </w:r>
      <w:r w:rsidRPr="00613F44">
        <w:rPr>
          <w:rFonts w:ascii="Georgia" w:eastAsia="Calibri" w:hAnsi="Georgia"/>
          <w:b/>
          <w:bCs/>
        </w:rPr>
        <w:t>prevention, identification, referral, and response</w:t>
      </w:r>
      <w:r w:rsidRPr="00613F44">
        <w:rPr>
          <w:rFonts w:ascii="Georgia" w:eastAsia="Calibri" w:hAnsi="Georgia"/>
        </w:rPr>
        <w:t xml:space="preserve"> to cases of </w:t>
      </w:r>
      <w:r w:rsidRPr="00613F44">
        <w:rPr>
          <w:rFonts w:ascii="Georgia" w:eastAsia="Calibri" w:hAnsi="Georgia"/>
          <w:b/>
          <w:bCs/>
        </w:rPr>
        <w:t>Gender-Based Violence (GBV), Sexual Harassment (SH), and Violence Against Children (VAC)</w:t>
      </w:r>
      <w:r w:rsidRPr="00613F44">
        <w:rPr>
          <w:rFonts w:ascii="Georgia" w:eastAsia="Calibri" w:hAnsi="Georgia"/>
        </w:rPr>
        <w:t xml:space="preserve"> within the school environment.</w:t>
      </w:r>
    </w:p>
    <w:p w14:paraId="37A69720" w14:textId="77777777" w:rsidR="008B0940" w:rsidRPr="00613F44" w:rsidRDefault="00F42348">
      <w:pPr>
        <w:spacing w:after="160"/>
        <w:jc w:val="left"/>
        <w:rPr>
          <w:rFonts w:ascii="Georgia" w:eastAsia="Calibri" w:hAnsi="Georgia"/>
        </w:rPr>
      </w:pPr>
      <w:r w:rsidRPr="00613F44">
        <w:rPr>
          <w:rFonts w:ascii="Georgia" w:eastAsia="Calibri" w:hAnsi="Georgia"/>
        </w:rPr>
        <w:t xml:space="preserve">The GBV Focal Person acts as a </w:t>
      </w:r>
      <w:r w:rsidRPr="00613F44">
        <w:rPr>
          <w:rFonts w:ascii="Georgia" w:eastAsia="Calibri" w:hAnsi="Georgia"/>
          <w:b/>
          <w:bCs/>
        </w:rPr>
        <w:t>designated, trusted point of contact</w:t>
      </w:r>
      <w:r w:rsidRPr="00613F44">
        <w:rPr>
          <w:rFonts w:ascii="Georgia" w:eastAsia="Calibri" w:hAnsi="Georgia"/>
        </w:rPr>
        <w:t xml:space="preserve"> to ensure that concerns related to violence are handled </w:t>
      </w:r>
      <w:r w:rsidRPr="00613F44">
        <w:rPr>
          <w:rFonts w:ascii="Georgia" w:eastAsia="Calibri" w:hAnsi="Georgia"/>
          <w:b/>
          <w:bCs/>
        </w:rPr>
        <w:t>safely, confidentially, and in line with legal and institutional requirements</w:t>
      </w:r>
      <w:r w:rsidRPr="00613F44">
        <w:rPr>
          <w:rFonts w:ascii="Georgia" w:eastAsia="Calibri" w:hAnsi="Georgia"/>
        </w:rPr>
        <w:t>.</w:t>
      </w:r>
    </w:p>
    <w:p w14:paraId="37A69721" w14:textId="77777777" w:rsidR="008B0940" w:rsidRPr="00613F44" w:rsidRDefault="00F42348">
      <w:pPr>
        <w:spacing w:after="160"/>
        <w:jc w:val="left"/>
        <w:rPr>
          <w:rFonts w:ascii="Georgia" w:eastAsia="Calibri" w:hAnsi="Georgia"/>
          <w:b/>
          <w:bCs/>
        </w:rPr>
      </w:pPr>
      <w:r w:rsidRPr="00613F44">
        <w:rPr>
          <w:rFonts w:ascii="Georgia" w:eastAsia="Calibri" w:hAnsi="Georgia"/>
          <w:b/>
          <w:bCs/>
        </w:rPr>
        <w:t>1. Purpose of the GBV Focal Person</w:t>
      </w:r>
    </w:p>
    <w:p w14:paraId="37A69722" w14:textId="77777777" w:rsidR="008B0940" w:rsidRPr="00613F44" w:rsidRDefault="00F42348">
      <w:pPr>
        <w:spacing w:after="160"/>
        <w:jc w:val="left"/>
        <w:rPr>
          <w:rFonts w:ascii="Georgia" w:eastAsia="Calibri" w:hAnsi="Georgia"/>
        </w:rPr>
      </w:pPr>
      <w:r w:rsidRPr="00613F44">
        <w:rPr>
          <w:rFonts w:ascii="Georgia" w:eastAsia="Calibri" w:hAnsi="Georgia"/>
        </w:rPr>
        <w:t>The GBV Focal Person is appointed to:</w:t>
      </w:r>
    </w:p>
    <w:p w14:paraId="37A69723" w14:textId="77777777" w:rsidR="008B0940" w:rsidRPr="00613F44" w:rsidRDefault="00F42348" w:rsidP="00575195">
      <w:pPr>
        <w:numPr>
          <w:ilvl w:val="0"/>
          <w:numId w:val="71"/>
        </w:numPr>
        <w:spacing w:after="160"/>
        <w:jc w:val="left"/>
        <w:rPr>
          <w:rFonts w:ascii="Georgia" w:eastAsia="Calibri" w:hAnsi="Georgia"/>
        </w:rPr>
      </w:pPr>
      <w:r w:rsidRPr="00613F44">
        <w:rPr>
          <w:rFonts w:ascii="Georgia" w:eastAsia="Calibri" w:hAnsi="Georgia"/>
        </w:rPr>
        <w:t xml:space="preserve">Support the creation of a </w:t>
      </w:r>
      <w:r w:rsidRPr="00613F44">
        <w:rPr>
          <w:rFonts w:ascii="Georgia" w:eastAsia="Calibri" w:hAnsi="Georgia"/>
          <w:b/>
          <w:bCs/>
        </w:rPr>
        <w:t>safe, supportive, and protective school environment</w:t>
      </w:r>
    </w:p>
    <w:p w14:paraId="37A69724" w14:textId="77777777" w:rsidR="008B0940" w:rsidRPr="00613F44" w:rsidRDefault="00F42348" w:rsidP="00575195">
      <w:pPr>
        <w:numPr>
          <w:ilvl w:val="0"/>
          <w:numId w:val="71"/>
        </w:numPr>
        <w:spacing w:after="160"/>
        <w:jc w:val="left"/>
        <w:rPr>
          <w:rFonts w:ascii="Georgia" w:eastAsia="Calibri" w:hAnsi="Georgia"/>
        </w:rPr>
      </w:pPr>
      <w:r w:rsidRPr="00613F44">
        <w:rPr>
          <w:rFonts w:ascii="Georgia" w:eastAsia="Calibri" w:hAnsi="Georgia"/>
        </w:rPr>
        <w:t xml:space="preserve">Ensure </w:t>
      </w:r>
      <w:r w:rsidRPr="00613F44">
        <w:rPr>
          <w:rFonts w:ascii="Georgia" w:eastAsia="Calibri" w:hAnsi="Georgia"/>
          <w:b/>
          <w:bCs/>
        </w:rPr>
        <w:t>early identification and appropriate response</w:t>
      </w:r>
      <w:r w:rsidRPr="00613F44">
        <w:rPr>
          <w:rFonts w:ascii="Georgia" w:eastAsia="Calibri" w:hAnsi="Georgia"/>
        </w:rPr>
        <w:t xml:space="preserve"> to incidents of GBV, SH, and VAC</w:t>
      </w:r>
    </w:p>
    <w:p w14:paraId="37A69725" w14:textId="77777777" w:rsidR="008B0940" w:rsidRPr="00613F44" w:rsidRDefault="00F42348" w:rsidP="00575195">
      <w:pPr>
        <w:numPr>
          <w:ilvl w:val="0"/>
          <w:numId w:val="71"/>
        </w:numPr>
        <w:spacing w:after="160"/>
        <w:jc w:val="left"/>
        <w:rPr>
          <w:rFonts w:ascii="Georgia" w:eastAsia="Calibri" w:hAnsi="Georgia"/>
        </w:rPr>
      </w:pPr>
      <w:r w:rsidRPr="00613F44">
        <w:rPr>
          <w:rFonts w:ascii="Georgia" w:eastAsia="Calibri" w:hAnsi="Georgia"/>
        </w:rPr>
        <w:t xml:space="preserve">Strengthen implementation of </w:t>
      </w:r>
      <w:r w:rsidRPr="00613F44">
        <w:rPr>
          <w:rFonts w:ascii="Georgia" w:eastAsia="Calibri" w:hAnsi="Georgia"/>
          <w:b/>
          <w:bCs/>
        </w:rPr>
        <w:t>school codes of conduct and redress mechanisms</w:t>
      </w:r>
    </w:p>
    <w:p w14:paraId="37A69726" w14:textId="77777777" w:rsidR="008B0940" w:rsidRPr="00613F44" w:rsidRDefault="00F42348" w:rsidP="00575195">
      <w:pPr>
        <w:numPr>
          <w:ilvl w:val="0"/>
          <w:numId w:val="71"/>
        </w:numPr>
        <w:spacing w:after="160"/>
        <w:jc w:val="left"/>
        <w:rPr>
          <w:rFonts w:ascii="Georgia" w:eastAsia="Calibri" w:hAnsi="Georgia"/>
        </w:rPr>
      </w:pPr>
      <w:r w:rsidRPr="00613F44">
        <w:rPr>
          <w:rFonts w:ascii="Georgia" w:eastAsia="Calibri" w:hAnsi="Georgia"/>
        </w:rPr>
        <w:t xml:space="preserve">Act as a </w:t>
      </w:r>
      <w:r w:rsidRPr="00613F44">
        <w:rPr>
          <w:rFonts w:ascii="Georgia" w:eastAsia="Calibri" w:hAnsi="Georgia"/>
          <w:b/>
          <w:bCs/>
        </w:rPr>
        <w:t>link between the school, PTC, and relevant referral services</w:t>
      </w:r>
    </w:p>
    <w:p w14:paraId="37A69727" w14:textId="77777777" w:rsidR="008B0940" w:rsidRPr="00613F44" w:rsidRDefault="00F42348">
      <w:pPr>
        <w:spacing w:after="160"/>
        <w:jc w:val="left"/>
        <w:rPr>
          <w:rFonts w:ascii="Georgia" w:eastAsia="Calibri" w:hAnsi="Georgia"/>
          <w:b/>
          <w:bCs/>
        </w:rPr>
      </w:pPr>
      <w:r w:rsidRPr="00613F44">
        <w:rPr>
          <w:rFonts w:ascii="Georgia" w:eastAsia="Calibri" w:hAnsi="Georgia"/>
          <w:b/>
          <w:bCs/>
        </w:rPr>
        <w:t>2. Key Responsibilities of the GBV Focal Person</w:t>
      </w:r>
    </w:p>
    <w:p w14:paraId="37A69728" w14:textId="77777777" w:rsidR="008B0940" w:rsidRPr="00613F44" w:rsidRDefault="00F42348">
      <w:pPr>
        <w:spacing w:after="160"/>
        <w:jc w:val="left"/>
        <w:rPr>
          <w:rFonts w:ascii="Georgia" w:eastAsia="Calibri" w:hAnsi="Georgia"/>
          <w:b/>
          <w:bCs/>
        </w:rPr>
      </w:pPr>
      <w:r w:rsidRPr="00613F44">
        <w:rPr>
          <w:rFonts w:ascii="Georgia" w:eastAsia="Calibri" w:hAnsi="Georgia"/>
          <w:b/>
          <w:bCs/>
        </w:rPr>
        <w:t>A. Prevention and Awareness</w:t>
      </w:r>
    </w:p>
    <w:p w14:paraId="37A69729" w14:textId="77777777" w:rsidR="008B0940" w:rsidRPr="00613F44" w:rsidRDefault="00F42348" w:rsidP="00575195">
      <w:pPr>
        <w:numPr>
          <w:ilvl w:val="0"/>
          <w:numId w:val="72"/>
        </w:numPr>
        <w:spacing w:after="160"/>
        <w:jc w:val="left"/>
        <w:rPr>
          <w:rFonts w:ascii="Georgia" w:eastAsia="Calibri" w:hAnsi="Georgia"/>
        </w:rPr>
      </w:pPr>
      <w:r w:rsidRPr="00613F44">
        <w:rPr>
          <w:rFonts w:ascii="Georgia" w:eastAsia="Calibri" w:hAnsi="Georgia"/>
        </w:rPr>
        <w:t xml:space="preserve">Promote awareness on </w:t>
      </w:r>
      <w:r w:rsidRPr="00613F44">
        <w:rPr>
          <w:rFonts w:ascii="Georgia" w:eastAsia="Calibri" w:hAnsi="Georgia"/>
          <w:b/>
          <w:bCs/>
        </w:rPr>
        <w:t>child safety, GBV, and respectful behavior</w:t>
      </w:r>
      <w:r w:rsidRPr="00613F44">
        <w:rPr>
          <w:rFonts w:ascii="Georgia" w:eastAsia="Calibri" w:hAnsi="Georgia"/>
        </w:rPr>
        <w:t xml:space="preserve"> among teachers, students, and parents</w:t>
      </w:r>
    </w:p>
    <w:p w14:paraId="37A6972A" w14:textId="77777777" w:rsidR="008B0940" w:rsidRPr="00613F44" w:rsidRDefault="00F42348" w:rsidP="00575195">
      <w:pPr>
        <w:numPr>
          <w:ilvl w:val="0"/>
          <w:numId w:val="72"/>
        </w:numPr>
        <w:spacing w:after="160"/>
        <w:jc w:val="left"/>
        <w:rPr>
          <w:rFonts w:ascii="Georgia" w:eastAsia="Calibri" w:hAnsi="Georgia"/>
        </w:rPr>
      </w:pPr>
      <w:r w:rsidRPr="00613F44">
        <w:rPr>
          <w:rFonts w:ascii="Georgia" w:eastAsia="Calibri" w:hAnsi="Georgia"/>
        </w:rPr>
        <w:t xml:space="preserve">Support dissemination and understanding of </w:t>
      </w:r>
      <w:r w:rsidRPr="00613F44">
        <w:rPr>
          <w:rFonts w:ascii="Georgia" w:eastAsia="Calibri" w:hAnsi="Georgia"/>
          <w:b/>
          <w:bCs/>
        </w:rPr>
        <w:t>school codes of conduct</w:t>
      </w:r>
    </w:p>
    <w:p w14:paraId="37A6972B" w14:textId="77777777" w:rsidR="008B0940" w:rsidRPr="00613F44" w:rsidRDefault="00F42348" w:rsidP="00575195">
      <w:pPr>
        <w:numPr>
          <w:ilvl w:val="0"/>
          <w:numId w:val="72"/>
        </w:numPr>
        <w:spacing w:after="160"/>
        <w:jc w:val="left"/>
        <w:rPr>
          <w:rFonts w:ascii="Georgia" w:eastAsia="Calibri" w:hAnsi="Georgia"/>
        </w:rPr>
      </w:pPr>
      <w:r w:rsidRPr="00613F44">
        <w:rPr>
          <w:rFonts w:ascii="Georgia" w:eastAsia="Calibri" w:hAnsi="Georgia"/>
        </w:rPr>
        <w:t>Encourage positive discipline and non-violent behavior</w:t>
      </w:r>
    </w:p>
    <w:p w14:paraId="37A6972C" w14:textId="77777777" w:rsidR="008B0940" w:rsidRPr="00613F44" w:rsidRDefault="00F42348">
      <w:pPr>
        <w:spacing w:after="160"/>
        <w:jc w:val="left"/>
        <w:rPr>
          <w:rFonts w:ascii="Georgia" w:eastAsia="Calibri" w:hAnsi="Georgia"/>
          <w:b/>
          <w:bCs/>
        </w:rPr>
      </w:pPr>
      <w:r w:rsidRPr="00613F44">
        <w:rPr>
          <w:rFonts w:ascii="Georgia" w:eastAsia="Calibri" w:hAnsi="Georgia"/>
          <w:b/>
          <w:bCs/>
        </w:rPr>
        <w:t>B. Identification and Safe Disclosure</w:t>
      </w:r>
    </w:p>
    <w:p w14:paraId="37A6972D" w14:textId="77777777" w:rsidR="008B0940" w:rsidRPr="00613F44" w:rsidRDefault="00F42348" w:rsidP="00575195">
      <w:pPr>
        <w:numPr>
          <w:ilvl w:val="0"/>
          <w:numId w:val="73"/>
        </w:numPr>
        <w:spacing w:after="160"/>
        <w:jc w:val="left"/>
        <w:rPr>
          <w:rFonts w:ascii="Georgia" w:eastAsia="Calibri" w:hAnsi="Georgia"/>
        </w:rPr>
      </w:pPr>
      <w:r w:rsidRPr="00613F44">
        <w:rPr>
          <w:rFonts w:ascii="Georgia" w:eastAsia="Calibri" w:hAnsi="Georgia"/>
        </w:rPr>
        <w:t xml:space="preserve">Serve as a </w:t>
      </w:r>
      <w:r w:rsidRPr="00613F44">
        <w:rPr>
          <w:rFonts w:ascii="Georgia" w:eastAsia="Calibri" w:hAnsi="Georgia"/>
          <w:b/>
          <w:bCs/>
        </w:rPr>
        <w:t>safe and confidential contact</w:t>
      </w:r>
      <w:r w:rsidRPr="00613F44">
        <w:rPr>
          <w:rFonts w:ascii="Georgia" w:eastAsia="Calibri" w:hAnsi="Georgia"/>
        </w:rPr>
        <w:t xml:space="preserve"> for students, parents, and staff to report concerns</w:t>
      </w:r>
    </w:p>
    <w:p w14:paraId="37A6972E" w14:textId="77777777" w:rsidR="008B0940" w:rsidRPr="00613F44" w:rsidRDefault="00F42348" w:rsidP="00575195">
      <w:pPr>
        <w:numPr>
          <w:ilvl w:val="0"/>
          <w:numId w:val="73"/>
        </w:numPr>
        <w:spacing w:after="160"/>
        <w:jc w:val="left"/>
        <w:rPr>
          <w:rFonts w:ascii="Georgia" w:eastAsia="Calibri" w:hAnsi="Georgia"/>
        </w:rPr>
      </w:pPr>
      <w:r w:rsidRPr="00613F44">
        <w:rPr>
          <w:rFonts w:ascii="Georgia" w:eastAsia="Calibri" w:hAnsi="Georgia"/>
        </w:rPr>
        <w:t xml:space="preserve">Identify signs of </w:t>
      </w:r>
      <w:r w:rsidRPr="00613F44">
        <w:rPr>
          <w:rFonts w:ascii="Georgia" w:eastAsia="Calibri" w:hAnsi="Georgia"/>
          <w:b/>
          <w:bCs/>
        </w:rPr>
        <w:t>abuse, neglect, bullying, harassment, or exploitation</w:t>
      </w:r>
    </w:p>
    <w:p w14:paraId="37A6972F" w14:textId="77777777" w:rsidR="008B0940" w:rsidRPr="00613F44" w:rsidRDefault="00F42348" w:rsidP="00575195">
      <w:pPr>
        <w:numPr>
          <w:ilvl w:val="0"/>
          <w:numId w:val="73"/>
        </w:numPr>
        <w:spacing w:after="160"/>
        <w:jc w:val="left"/>
        <w:rPr>
          <w:rFonts w:ascii="Georgia" w:eastAsia="Calibri" w:hAnsi="Georgia"/>
        </w:rPr>
      </w:pPr>
      <w:r w:rsidRPr="00613F44">
        <w:rPr>
          <w:rFonts w:ascii="Georgia" w:eastAsia="Calibri" w:hAnsi="Georgia"/>
        </w:rPr>
        <w:t xml:space="preserve">Ensure that children are </w:t>
      </w:r>
      <w:r w:rsidRPr="00613F44">
        <w:rPr>
          <w:rFonts w:ascii="Georgia" w:eastAsia="Calibri" w:hAnsi="Georgia"/>
          <w:b/>
          <w:bCs/>
        </w:rPr>
        <w:t>listened to respectfully and without blame</w:t>
      </w:r>
    </w:p>
    <w:p w14:paraId="37A69730" w14:textId="77777777" w:rsidR="008B0940" w:rsidRPr="00613F44" w:rsidRDefault="00F42348">
      <w:pPr>
        <w:spacing w:after="160"/>
        <w:jc w:val="left"/>
        <w:rPr>
          <w:rFonts w:ascii="Georgia" w:eastAsia="Calibri" w:hAnsi="Georgia"/>
          <w:b/>
          <w:bCs/>
        </w:rPr>
      </w:pPr>
      <w:r w:rsidRPr="00613F44">
        <w:rPr>
          <w:rFonts w:ascii="Georgia" w:eastAsia="Calibri" w:hAnsi="Georgia"/>
          <w:b/>
          <w:bCs/>
        </w:rPr>
        <w:t>C. Case Handling and Referral</w:t>
      </w:r>
    </w:p>
    <w:p w14:paraId="37A69731" w14:textId="77777777" w:rsidR="008B0940" w:rsidRPr="00613F44" w:rsidRDefault="00F42348" w:rsidP="00575195">
      <w:pPr>
        <w:numPr>
          <w:ilvl w:val="0"/>
          <w:numId w:val="74"/>
        </w:numPr>
        <w:spacing w:after="160"/>
        <w:jc w:val="left"/>
        <w:rPr>
          <w:rFonts w:ascii="Georgia" w:eastAsia="Calibri" w:hAnsi="Georgia"/>
        </w:rPr>
      </w:pPr>
      <w:r w:rsidRPr="00613F44">
        <w:rPr>
          <w:rFonts w:ascii="Georgia" w:eastAsia="Calibri" w:hAnsi="Georgia"/>
        </w:rPr>
        <w:t>Receive complaints or reports related to GBV, SH, or VAC</w:t>
      </w:r>
    </w:p>
    <w:p w14:paraId="37A69732" w14:textId="77777777" w:rsidR="008B0940" w:rsidRPr="00613F44" w:rsidRDefault="00F42348" w:rsidP="00575195">
      <w:pPr>
        <w:numPr>
          <w:ilvl w:val="0"/>
          <w:numId w:val="74"/>
        </w:numPr>
        <w:spacing w:after="160"/>
        <w:jc w:val="left"/>
        <w:rPr>
          <w:rFonts w:ascii="Georgia" w:eastAsia="Calibri" w:hAnsi="Georgia"/>
        </w:rPr>
      </w:pPr>
      <w:r w:rsidRPr="00613F44">
        <w:rPr>
          <w:rFonts w:ascii="Georgia" w:eastAsia="Calibri" w:hAnsi="Georgia"/>
        </w:rPr>
        <w:t xml:space="preserve">Ensure </w:t>
      </w:r>
      <w:r w:rsidRPr="00613F44">
        <w:rPr>
          <w:rFonts w:ascii="Georgia" w:eastAsia="Calibri" w:hAnsi="Georgia"/>
          <w:b/>
          <w:bCs/>
        </w:rPr>
        <w:t>confidentiality and child-friendly response</w:t>
      </w:r>
    </w:p>
    <w:p w14:paraId="37A69733" w14:textId="77777777" w:rsidR="008B0940" w:rsidRPr="00613F44" w:rsidRDefault="00F42348" w:rsidP="00575195">
      <w:pPr>
        <w:numPr>
          <w:ilvl w:val="0"/>
          <w:numId w:val="74"/>
        </w:numPr>
        <w:spacing w:after="160"/>
        <w:jc w:val="left"/>
        <w:rPr>
          <w:rFonts w:ascii="Georgia" w:eastAsia="Calibri" w:hAnsi="Georgia"/>
        </w:rPr>
      </w:pPr>
      <w:r w:rsidRPr="00613F44">
        <w:rPr>
          <w:rFonts w:ascii="Georgia" w:eastAsia="Calibri" w:hAnsi="Georgia"/>
        </w:rPr>
        <w:t>Refer cases to:</w:t>
      </w:r>
    </w:p>
    <w:p w14:paraId="37A69734" w14:textId="77777777" w:rsidR="008B0940" w:rsidRPr="00613F44" w:rsidRDefault="00F42348" w:rsidP="00575195">
      <w:pPr>
        <w:numPr>
          <w:ilvl w:val="1"/>
          <w:numId w:val="74"/>
        </w:numPr>
        <w:spacing w:after="160"/>
        <w:jc w:val="left"/>
        <w:rPr>
          <w:rFonts w:ascii="Georgia" w:eastAsia="Calibri" w:hAnsi="Georgia"/>
        </w:rPr>
      </w:pPr>
      <w:r w:rsidRPr="00613F44">
        <w:rPr>
          <w:rFonts w:ascii="Georgia" w:eastAsia="Calibri" w:hAnsi="Georgia"/>
        </w:rPr>
        <w:t>Head teacher / school management</w:t>
      </w:r>
    </w:p>
    <w:p w14:paraId="37A69735" w14:textId="77777777" w:rsidR="008B0940" w:rsidRPr="00613F44" w:rsidRDefault="00F42348" w:rsidP="00575195">
      <w:pPr>
        <w:numPr>
          <w:ilvl w:val="1"/>
          <w:numId w:val="74"/>
        </w:numPr>
        <w:spacing w:after="160"/>
        <w:jc w:val="left"/>
        <w:rPr>
          <w:rFonts w:ascii="Georgia" w:eastAsia="Calibri" w:hAnsi="Georgia"/>
        </w:rPr>
      </w:pPr>
      <w:r w:rsidRPr="00613F44">
        <w:rPr>
          <w:rFonts w:ascii="Georgia" w:eastAsia="Calibri" w:hAnsi="Georgia"/>
        </w:rPr>
        <w:t>District education authorities</w:t>
      </w:r>
    </w:p>
    <w:p w14:paraId="37A69736" w14:textId="77777777" w:rsidR="008B0940" w:rsidRPr="00613F44" w:rsidRDefault="00F42348" w:rsidP="00575195">
      <w:pPr>
        <w:numPr>
          <w:ilvl w:val="1"/>
          <w:numId w:val="74"/>
        </w:numPr>
        <w:spacing w:after="160"/>
        <w:jc w:val="left"/>
        <w:rPr>
          <w:rFonts w:ascii="Georgia" w:eastAsia="Calibri" w:hAnsi="Georgia"/>
        </w:rPr>
      </w:pPr>
      <w:r w:rsidRPr="00613F44">
        <w:rPr>
          <w:rFonts w:ascii="Georgia" w:eastAsia="Calibri" w:hAnsi="Georgia"/>
        </w:rPr>
        <w:t>Child Protection Units or relevant service providers (as per KP referral pathways)</w:t>
      </w:r>
    </w:p>
    <w:p w14:paraId="37A69737" w14:textId="77777777" w:rsidR="008B0940" w:rsidRPr="00613F44" w:rsidRDefault="00F42348" w:rsidP="00575195">
      <w:pPr>
        <w:numPr>
          <w:ilvl w:val="0"/>
          <w:numId w:val="74"/>
        </w:numPr>
        <w:spacing w:after="160"/>
        <w:jc w:val="left"/>
        <w:rPr>
          <w:rFonts w:ascii="Georgia" w:eastAsia="Calibri" w:hAnsi="Georgia"/>
        </w:rPr>
      </w:pPr>
      <w:r w:rsidRPr="00613F44">
        <w:rPr>
          <w:rFonts w:ascii="Georgia" w:eastAsia="Calibri" w:hAnsi="Georgia"/>
          <w:b/>
          <w:bCs/>
        </w:rPr>
        <w:t>Do not investigate</w:t>
      </w:r>
      <w:r w:rsidRPr="00613F44">
        <w:rPr>
          <w:rFonts w:ascii="Georgia" w:eastAsia="Calibri" w:hAnsi="Georgia"/>
        </w:rPr>
        <w:t xml:space="preserve"> cases beyond their mandate; follow established procedures</w:t>
      </w:r>
    </w:p>
    <w:p w14:paraId="3BB78EDA" w14:textId="77777777" w:rsidR="0000139E" w:rsidRPr="00613F44" w:rsidRDefault="0000139E">
      <w:pPr>
        <w:spacing w:after="160"/>
        <w:jc w:val="left"/>
        <w:rPr>
          <w:rFonts w:ascii="Georgia" w:eastAsia="Calibri" w:hAnsi="Georgia"/>
          <w:b/>
          <w:bCs/>
        </w:rPr>
      </w:pPr>
    </w:p>
    <w:p w14:paraId="37A69738" w14:textId="3C08E149" w:rsidR="008B0940" w:rsidRPr="00613F44" w:rsidRDefault="00F42348">
      <w:pPr>
        <w:spacing w:after="160"/>
        <w:jc w:val="left"/>
        <w:rPr>
          <w:rFonts w:ascii="Georgia" w:eastAsia="Calibri" w:hAnsi="Georgia"/>
          <w:b/>
          <w:bCs/>
        </w:rPr>
      </w:pPr>
      <w:r w:rsidRPr="00613F44">
        <w:rPr>
          <w:rFonts w:ascii="Georgia" w:eastAsia="Calibri" w:hAnsi="Georgia"/>
          <w:b/>
          <w:bCs/>
        </w:rPr>
        <w:t>D. Coordination with PTC</w:t>
      </w:r>
    </w:p>
    <w:p w14:paraId="37A69739" w14:textId="77777777" w:rsidR="008B0940" w:rsidRPr="00613F44" w:rsidRDefault="00F42348" w:rsidP="00575195">
      <w:pPr>
        <w:numPr>
          <w:ilvl w:val="0"/>
          <w:numId w:val="75"/>
        </w:numPr>
        <w:spacing w:after="160"/>
        <w:jc w:val="left"/>
        <w:rPr>
          <w:rFonts w:ascii="Georgia" w:eastAsia="Calibri" w:hAnsi="Georgia"/>
        </w:rPr>
      </w:pPr>
      <w:r w:rsidRPr="00613F44">
        <w:rPr>
          <w:rFonts w:ascii="Georgia" w:eastAsia="Calibri" w:hAnsi="Georgia"/>
        </w:rPr>
        <w:t>Brief the PTC (without revealing identities) on:</w:t>
      </w:r>
    </w:p>
    <w:p w14:paraId="37A6973A" w14:textId="77777777" w:rsidR="008B0940" w:rsidRPr="00613F44" w:rsidRDefault="00F42348" w:rsidP="00575195">
      <w:pPr>
        <w:numPr>
          <w:ilvl w:val="1"/>
          <w:numId w:val="75"/>
        </w:numPr>
        <w:spacing w:after="160"/>
        <w:jc w:val="left"/>
        <w:rPr>
          <w:rFonts w:ascii="Georgia" w:eastAsia="Calibri" w:hAnsi="Georgia"/>
        </w:rPr>
      </w:pPr>
      <w:r w:rsidRPr="00613F44">
        <w:rPr>
          <w:rFonts w:ascii="Georgia" w:eastAsia="Calibri" w:hAnsi="Georgia"/>
        </w:rPr>
        <w:t>Safety trends and concerns</w:t>
      </w:r>
    </w:p>
    <w:p w14:paraId="37A6973B" w14:textId="77777777" w:rsidR="008B0940" w:rsidRPr="00613F44" w:rsidRDefault="00F42348" w:rsidP="00575195">
      <w:pPr>
        <w:numPr>
          <w:ilvl w:val="1"/>
          <w:numId w:val="75"/>
        </w:numPr>
        <w:spacing w:after="160"/>
        <w:jc w:val="left"/>
        <w:rPr>
          <w:rFonts w:ascii="Georgia" w:eastAsia="Calibri" w:hAnsi="Georgia"/>
        </w:rPr>
      </w:pPr>
      <w:r w:rsidRPr="00613F44">
        <w:rPr>
          <w:rFonts w:ascii="Georgia" w:eastAsia="Calibri" w:hAnsi="Georgia"/>
        </w:rPr>
        <w:t>Preventive actions needed</w:t>
      </w:r>
    </w:p>
    <w:p w14:paraId="37A6973C" w14:textId="77777777" w:rsidR="008B0940" w:rsidRPr="00613F44" w:rsidRDefault="00F42348" w:rsidP="00575195">
      <w:pPr>
        <w:numPr>
          <w:ilvl w:val="0"/>
          <w:numId w:val="75"/>
        </w:numPr>
        <w:spacing w:after="160"/>
        <w:jc w:val="left"/>
        <w:rPr>
          <w:rFonts w:ascii="Georgia" w:eastAsia="Calibri" w:hAnsi="Georgia"/>
        </w:rPr>
      </w:pPr>
      <w:r w:rsidRPr="00613F44">
        <w:rPr>
          <w:rFonts w:ascii="Georgia" w:eastAsia="Calibri" w:hAnsi="Georgia"/>
        </w:rPr>
        <w:t>Support PTC in:</w:t>
      </w:r>
    </w:p>
    <w:p w14:paraId="37A6973D" w14:textId="77777777" w:rsidR="008B0940" w:rsidRPr="00613F44" w:rsidRDefault="00F42348" w:rsidP="00575195">
      <w:pPr>
        <w:numPr>
          <w:ilvl w:val="1"/>
          <w:numId w:val="75"/>
        </w:numPr>
        <w:spacing w:after="160"/>
        <w:jc w:val="left"/>
        <w:rPr>
          <w:rFonts w:ascii="Georgia" w:eastAsia="Calibri" w:hAnsi="Georgia"/>
        </w:rPr>
      </w:pPr>
      <w:r w:rsidRPr="00613F44">
        <w:rPr>
          <w:rFonts w:ascii="Georgia" w:eastAsia="Calibri" w:hAnsi="Georgia"/>
        </w:rPr>
        <w:t>Monitoring school safety</w:t>
      </w:r>
    </w:p>
    <w:p w14:paraId="37A6973E" w14:textId="77777777" w:rsidR="008B0940" w:rsidRPr="00613F44" w:rsidRDefault="00F42348" w:rsidP="00575195">
      <w:pPr>
        <w:numPr>
          <w:ilvl w:val="1"/>
          <w:numId w:val="75"/>
        </w:numPr>
        <w:spacing w:after="160"/>
        <w:jc w:val="left"/>
        <w:rPr>
          <w:rFonts w:ascii="Georgia" w:eastAsia="Calibri" w:hAnsi="Georgia"/>
        </w:rPr>
      </w:pPr>
      <w:r w:rsidRPr="00613F44">
        <w:rPr>
          <w:rFonts w:ascii="Georgia" w:eastAsia="Calibri" w:hAnsi="Georgia"/>
        </w:rPr>
        <w:t>Addressing risks related to infrastructure, behavior, or policy gaps</w:t>
      </w:r>
    </w:p>
    <w:p w14:paraId="37A6973F" w14:textId="77777777" w:rsidR="008B0940" w:rsidRPr="00613F44" w:rsidRDefault="00F42348">
      <w:pPr>
        <w:spacing w:after="160"/>
        <w:jc w:val="left"/>
        <w:rPr>
          <w:rFonts w:ascii="Georgia" w:eastAsia="Calibri" w:hAnsi="Georgia"/>
          <w:b/>
          <w:bCs/>
        </w:rPr>
      </w:pPr>
      <w:r w:rsidRPr="00613F44">
        <w:rPr>
          <w:rFonts w:ascii="Georgia" w:eastAsia="Calibri" w:hAnsi="Georgia"/>
          <w:b/>
          <w:bCs/>
        </w:rPr>
        <w:t>E. Documentation and Reporting</w:t>
      </w:r>
    </w:p>
    <w:p w14:paraId="37A69740" w14:textId="77777777" w:rsidR="008B0940" w:rsidRPr="00613F44" w:rsidRDefault="00F42348" w:rsidP="00575195">
      <w:pPr>
        <w:numPr>
          <w:ilvl w:val="0"/>
          <w:numId w:val="76"/>
        </w:numPr>
        <w:spacing w:after="160"/>
        <w:jc w:val="left"/>
        <w:rPr>
          <w:rFonts w:ascii="Georgia" w:eastAsia="Calibri" w:hAnsi="Georgia"/>
        </w:rPr>
      </w:pPr>
      <w:r w:rsidRPr="00613F44">
        <w:rPr>
          <w:rFonts w:ascii="Georgia" w:eastAsia="Calibri" w:hAnsi="Georgia"/>
        </w:rPr>
        <w:t xml:space="preserve">Maintain </w:t>
      </w:r>
      <w:r w:rsidRPr="00613F44">
        <w:rPr>
          <w:rFonts w:ascii="Georgia" w:eastAsia="Calibri" w:hAnsi="Georgia"/>
          <w:b/>
          <w:bCs/>
        </w:rPr>
        <w:t>secure and confidential records</w:t>
      </w:r>
      <w:r w:rsidRPr="00613F44">
        <w:rPr>
          <w:rFonts w:ascii="Georgia" w:eastAsia="Calibri" w:hAnsi="Georgia"/>
        </w:rPr>
        <w:t xml:space="preserve"> of reported concerns and actions taken</w:t>
      </w:r>
    </w:p>
    <w:p w14:paraId="37A69741" w14:textId="77777777" w:rsidR="008B0940" w:rsidRPr="00613F44" w:rsidRDefault="00F42348" w:rsidP="00575195">
      <w:pPr>
        <w:numPr>
          <w:ilvl w:val="0"/>
          <w:numId w:val="76"/>
        </w:numPr>
        <w:spacing w:after="160"/>
        <w:jc w:val="left"/>
        <w:rPr>
          <w:rFonts w:ascii="Georgia" w:eastAsia="Calibri" w:hAnsi="Georgia"/>
        </w:rPr>
      </w:pPr>
      <w:r w:rsidRPr="00613F44">
        <w:rPr>
          <w:rFonts w:ascii="Georgia" w:eastAsia="Calibri" w:hAnsi="Georgia"/>
        </w:rPr>
        <w:t xml:space="preserve">Support reporting requirements in line with </w:t>
      </w:r>
      <w:r w:rsidRPr="00613F44">
        <w:rPr>
          <w:rFonts w:ascii="Georgia" w:eastAsia="Calibri" w:hAnsi="Georgia"/>
          <w:b/>
          <w:bCs/>
        </w:rPr>
        <w:t>school and provincial guidelines</w:t>
      </w:r>
    </w:p>
    <w:p w14:paraId="37A69742" w14:textId="77777777" w:rsidR="008B0940" w:rsidRPr="00613F44" w:rsidRDefault="00F42348" w:rsidP="00575195">
      <w:pPr>
        <w:numPr>
          <w:ilvl w:val="0"/>
          <w:numId w:val="76"/>
        </w:numPr>
        <w:spacing w:after="160"/>
        <w:jc w:val="left"/>
        <w:rPr>
          <w:rFonts w:ascii="Georgia" w:eastAsia="Calibri" w:hAnsi="Georgia"/>
        </w:rPr>
      </w:pPr>
      <w:r w:rsidRPr="00613F44">
        <w:rPr>
          <w:rFonts w:ascii="Georgia" w:eastAsia="Calibri" w:hAnsi="Georgia"/>
        </w:rPr>
        <w:t xml:space="preserve">Ensure information is shared strictly on a </w:t>
      </w:r>
      <w:r w:rsidRPr="00613F44">
        <w:rPr>
          <w:rFonts w:ascii="Georgia" w:eastAsia="Calibri" w:hAnsi="Georgia"/>
          <w:b/>
          <w:bCs/>
        </w:rPr>
        <w:t>need-to-know basis</w:t>
      </w:r>
    </w:p>
    <w:p w14:paraId="37A69743" w14:textId="77777777" w:rsidR="008B0940" w:rsidRPr="00613F44" w:rsidRDefault="00F42348">
      <w:pPr>
        <w:spacing w:after="160"/>
        <w:jc w:val="left"/>
        <w:rPr>
          <w:rFonts w:ascii="Georgia" w:eastAsia="Calibri" w:hAnsi="Georgia"/>
          <w:b/>
          <w:bCs/>
        </w:rPr>
      </w:pPr>
      <w:r w:rsidRPr="00613F44">
        <w:rPr>
          <w:rFonts w:ascii="Georgia" w:eastAsia="Calibri" w:hAnsi="Georgia"/>
          <w:b/>
          <w:bCs/>
        </w:rPr>
        <w:t>3. Role Boundaries and Ethical Considerations</w:t>
      </w:r>
    </w:p>
    <w:p w14:paraId="37A69744" w14:textId="77777777" w:rsidR="008B0940" w:rsidRPr="00613F44" w:rsidRDefault="00F42348">
      <w:pPr>
        <w:spacing w:after="160"/>
        <w:jc w:val="left"/>
        <w:rPr>
          <w:rFonts w:ascii="Georgia" w:eastAsia="Calibri" w:hAnsi="Georgia"/>
        </w:rPr>
      </w:pPr>
      <w:r w:rsidRPr="00613F44">
        <w:rPr>
          <w:rFonts w:ascii="Georgia" w:eastAsia="Calibri" w:hAnsi="Georgia"/>
        </w:rPr>
        <w:t>The GBV Focal Person must:</w:t>
      </w:r>
    </w:p>
    <w:p w14:paraId="37A69745" w14:textId="77777777" w:rsidR="008B0940" w:rsidRPr="00613F44" w:rsidRDefault="00F42348" w:rsidP="00575195">
      <w:pPr>
        <w:numPr>
          <w:ilvl w:val="0"/>
          <w:numId w:val="77"/>
        </w:numPr>
        <w:spacing w:after="160"/>
        <w:jc w:val="left"/>
        <w:rPr>
          <w:rFonts w:ascii="Georgia" w:eastAsia="Calibri" w:hAnsi="Georgia"/>
        </w:rPr>
      </w:pPr>
      <w:r w:rsidRPr="00613F44">
        <w:rPr>
          <w:rFonts w:ascii="Georgia" w:eastAsia="Calibri" w:hAnsi="Georgia"/>
        </w:rPr>
        <w:t xml:space="preserve">Maintain </w:t>
      </w:r>
      <w:r w:rsidRPr="00613F44">
        <w:rPr>
          <w:rFonts w:ascii="Georgia" w:eastAsia="Calibri" w:hAnsi="Georgia"/>
          <w:b/>
          <w:bCs/>
        </w:rPr>
        <w:t>confidentiality and impartiality</w:t>
      </w:r>
    </w:p>
    <w:p w14:paraId="37A69746" w14:textId="77777777" w:rsidR="008B0940" w:rsidRPr="00613F44" w:rsidRDefault="00F42348" w:rsidP="00575195">
      <w:pPr>
        <w:numPr>
          <w:ilvl w:val="0"/>
          <w:numId w:val="77"/>
        </w:numPr>
        <w:spacing w:after="160"/>
        <w:jc w:val="left"/>
        <w:rPr>
          <w:rFonts w:ascii="Georgia" w:eastAsia="Calibri" w:hAnsi="Georgia"/>
        </w:rPr>
      </w:pPr>
      <w:r w:rsidRPr="00613F44">
        <w:rPr>
          <w:rFonts w:ascii="Georgia" w:eastAsia="Calibri" w:hAnsi="Georgia"/>
        </w:rPr>
        <w:t>Avoid victim-blaming or informal mediation in serious cases</w:t>
      </w:r>
    </w:p>
    <w:p w14:paraId="37A69747" w14:textId="77777777" w:rsidR="008B0940" w:rsidRPr="00613F44" w:rsidRDefault="00F42348" w:rsidP="00575195">
      <w:pPr>
        <w:numPr>
          <w:ilvl w:val="0"/>
          <w:numId w:val="77"/>
        </w:numPr>
        <w:spacing w:after="160"/>
        <w:jc w:val="left"/>
        <w:rPr>
          <w:rFonts w:ascii="Georgia" w:eastAsia="Calibri" w:hAnsi="Georgia"/>
        </w:rPr>
      </w:pPr>
      <w:r w:rsidRPr="00613F44">
        <w:rPr>
          <w:rFonts w:ascii="Georgia" w:eastAsia="Calibri" w:hAnsi="Georgia"/>
        </w:rPr>
        <w:t>Not pressure survivors to disclose or withdraw complaints</w:t>
      </w:r>
    </w:p>
    <w:p w14:paraId="37A69748" w14:textId="77777777" w:rsidR="008B0940" w:rsidRPr="00613F44" w:rsidRDefault="00F42348" w:rsidP="00575195">
      <w:pPr>
        <w:numPr>
          <w:ilvl w:val="0"/>
          <w:numId w:val="77"/>
        </w:numPr>
        <w:spacing w:after="160"/>
        <w:jc w:val="left"/>
        <w:rPr>
          <w:rFonts w:ascii="Georgia" w:eastAsia="Calibri" w:hAnsi="Georgia"/>
        </w:rPr>
      </w:pPr>
      <w:r w:rsidRPr="00613F44">
        <w:rPr>
          <w:rFonts w:ascii="Georgia" w:eastAsia="Calibri" w:hAnsi="Georgia"/>
        </w:rPr>
        <w:t xml:space="preserve">Respect the </w:t>
      </w:r>
      <w:r w:rsidRPr="00613F44">
        <w:rPr>
          <w:rFonts w:ascii="Georgia" w:eastAsia="Calibri" w:hAnsi="Georgia"/>
          <w:b/>
          <w:bCs/>
        </w:rPr>
        <w:t>best interests of the child</w:t>
      </w:r>
      <w:r w:rsidRPr="00613F44">
        <w:rPr>
          <w:rFonts w:ascii="Georgia" w:eastAsia="Calibri" w:hAnsi="Georgia"/>
        </w:rPr>
        <w:t xml:space="preserve"> at all times</w:t>
      </w:r>
    </w:p>
    <w:p w14:paraId="37A69749" w14:textId="77777777" w:rsidR="008B0940" w:rsidRPr="00613F44" w:rsidRDefault="00F42348">
      <w:pPr>
        <w:spacing w:after="160"/>
        <w:jc w:val="left"/>
        <w:rPr>
          <w:rFonts w:ascii="Georgia" w:eastAsia="Calibri" w:hAnsi="Georgia"/>
        </w:rPr>
      </w:pPr>
      <w:r w:rsidRPr="00613F44">
        <w:rPr>
          <w:rFonts w:ascii="Georgia" w:eastAsia="Calibri" w:hAnsi="Georgia"/>
          <w:b/>
          <w:bCs/>
        </w:rPr>
        <w:t>Key Principle:</w:t>
      </w:r>
      <w:r w:rsidRPr="00613F44">
        <w:rPr>
          <w:rFonts w:ascii="Georgia" w:eastAsia="Calibri" w:hAnsi="Georgia"/>
        </w:rPr>
        <w:t xml:space="preserve"> The GBV Focal Person facilitates reporting and referral; they are </w:t>
      </w:r>
      <w:r w:rsidRPr="00613F44">
        <w:rPr>
          <w:rFonts w:ascii="Georgia" w:eastAsia="Calibri" w:hAnsi="Georgia"/>
          <w:b/>
          <w:bCs/>
        </w:rPr>
        <w:t>not a judge or investigator</w:t>
      </w:r>
      <w:r w:rsidRPr="00613F44">
        <w:rPr>
          <w:rFonts w:ascii="Georgia" w:eastAsia="Calibri" w:hAnsi="Georgia"/>
        </w:rPr>
        <w:t>.</w:t>
      </w:r>
    </w:p>
    <w:p w14:paraId="37A6974A" w14:textId="77777777" w:rsidR="008B0940" w:rsidRPr="00613F44" w:rsidRDefault="00F42348">
      <w:pPr>
        <w:spacing w:after="160"/>
        <w:jc w:val="left"/>
        <w:rPr>
          <w:rFonts w:ascii="Georgia" w:eastAsia="Calibri" w:hAnsi="Georgia"/>
          <w:b/>
          <w:bCs/>
        </w:rPr>
      </w:pPr>
      <w:r w:rsidRPr="00613F44">
        <w:rPr>
          <w:rFonts w:ascii="Georgia" w:eastAsia="Calibri" w:hAnsi="Georgia"/>
          <w:b/>
          <w:bCs/>
        </w:rPr>
        <w:t>4. Coordination with School Prevention and Redress Mechanism</w:t>
      </w:r>
    </w:p>
    <w:p w14:paraId="37A6974B" w14:textId="77777777" w:rsidR="008B0940" w:rsidRPr="00613F44" w:rsidRDefault="00F42348">
      <w:pPr>
        <w:spacing w:after="160"/>
        <w:jc w:val="left"/>
        <w:rPr>
          <w:rFonts w:ascii="Georgia" w:eastAsia="Calibri" w:hAnsi="Georgia"/>
        </w:rPr>
      </w:pPr>
      <w:r w:rsidRPr="00613F44">
        <w:rPr>
          <w:rFonts w:ascii="Georgia" w:eastAsia="Calibri" w:hAnsi="Georgia"/>
        </w:rPr>
        <w:t xml:space="preserve">The GBV Focal Person works within the school’s </w:t>
      </w:r>
      <w:r w:rsidRPr="00613F44">
        <w:rPr>
          <w:rFonts w:ascii="Georgia" w:eastAsia="Calibri" w:hAnsi="Georgia"/>
          <w:b/>
          <w:bCs/>
        </w:rPr>
        <w:t>Prevention and Redress Mechanism</w:t>
      </w:r>
      <w:r w:rsidRPr="00613F44">
        <w:rPr>
          <w:rFonts w:ascii="Georgia" w:eastAsia="Calibri" w:hAnsi="Georgia"/>
        </w:rPr>
        <w:t xml:space="preserve"> by:</w:t>
      </w:r>
    </w:p>
    <w:p w14:paraId="37A6974C" w14:textId="77777777" w:rsidR="008B0940" w:rsidRPr="00613F44" w:rsidRDefault="00F42348" w:rsidP="00575195">
      <w:pPr>
        <w:numPr>
          <w:ilvl w:val="0"/>
          <w:numId w:val="78"/>
        </w:numPr>
        <w:spacing w:after="160"/>
        <w:jc w:val="left"/>
        <w:rPr>
          <w:rFonts w:ascii="Georgia" w:eastAsia="Calibri" w:hAnsi="Georgia"/>
        </w:rPr>
      </w:pPr>
      <w:r w:rsidRPr="00613F44">
        <w:rPr>
          <w:rFonts w:ascii="Georgia" w:eastAsia="Calibri" w:hAnsi="Georgia"/>
        </w:rPr>
        <w:t>Supporting awareness of reporting channels</w:t>
      </w:r>
    </w:p>
    <w:p w14:paraId="37A6974D" w14:textId="77777777" w:rsidR="008B0940" w:rsidRPr="00613F44" w:rsidRDefault="00F42348" w:rsidP="00575195">
      <w:pPr>
        <w:numPr>
          <w:ilvl w:val="0"/>
          <w:numId w:val="78"/>
        </w:numPr>
        <w:spacing w:after="160"/>
        <w:jc w:val="left"/>
        <w:rPr>
          <w:rFonts w:ascii="Georgia" w:eastAsia="Calibri" w:hAnsi="Georgia"/>
        </w:rPr>
      </w:pPr>
      <w:r w:rsidRPr="00613F44">
        <w:rPr>
          <w:rFonts w:ascii="Georgia" w:eastAsia="Calibri" w:hAnsi="Georgia"/>
        </w:rPr>
        <w:t>Ensuring timely referral and follow-up</w:t>
      </w:r>
    </w:p>
    <w:p w14:paraId="37A6974E" w14:textId="77777777" w:rsidR="008B0940" w:rsidRPr="00613F44" w:rsidRDefault="00F42348" w:rsidP="00575195">
      <w:pPr>
        <w:numPr>
          <w:ilvl w:val="0"/>
          <w:numId w:val="78"/>
        </w:numPr>
        <w:spacing w:after="160"/>
        <w:jc w:val="left"/>
        <w:rPr>
          <w:rFonts w:ascii="Georgia" w:eastAsia="Calibri" w:hAnsi="Georgia"/>
        </w:rPr>
      </w:pPr>
      <w:r w:rsidRPr="00613F44">
        <w:rPr>
          <w:rFonts w:ascii="Georgia" w:eastAsia="Calibri" w:hAnsi="Georgia"/>
        </w:rPr>
        <w:t xml:space="preserve">Linking school-level actions with </w:t>
      </w:r>
      <w:r w:rsidRPr="00613F44">
        <w:rPr>
          <w:rFonts w:ascii="Georgia" w:eastAsia="Calibri" w:hAnsi="Georgia"/>
          <w:b/>
          <w:bCs/>
        </w:rPr>
        <w:t>district and provincial child protection systems</w:t>
      </w:r>
    </w:p>
    <w:p w14:paraId="37A6974F" w14:textId="77777777" w:rsidR="008B0940" w:rsidRPr="00613F44" w:rsidRDefault="00F42348">
      <w:pPr>
        <w:spacing w:after="160"/>
        <w:jc w:val="left"/>
        <w:rPr>
          <w:rFonts w:ascii="Georgia" w:eastAsia="Calibri" w:hAnsi="Georgia"/>
        </w:rPr>
      </w:pPr>
      <w:r w:rsidRPr="00613F44">
        <w:rPr>
          <w:rFonts w:ascii="Georgia" w:eastAsia="Calibri" w:hAnsi="Georgia"/>
        </w:rPr>
        <w:t xml:space="preserve">This role directly supports </w:t>
      </w:r>
      <w:r w:rsidRPr="00613F44">
        <w:rPr>
          <w:rFonts w:ascii="Georgia" w:eastAsia="Calibri" w:hAnsi="Georgia"/>
          <w:b/>
          <w:bCs/>
        </w:rPr>
        <w:t>Session 6: School Prevention and Redressal Mechanism</w:t>
      </w:r>
      <w:r w:rsidRPr="00613F44">
        <w:rPr>
          <w:rFonts w:ascii="Georgia" w:eastAsia="Calibri" w:hAnsi="Georgia"/>
        </w:rPr>
        <w:t xml:space="preserve"> of the training module.</w:t>
      </w:r>
    </w:p>
    <w:p w14:paraId="37A69750" w14:textId="77777777" w:rsidR="008B0940" w:rsidRPr="00613F44" w:rsidRDefault="00F42348">
      <w:pPr>
        <w:spacing w:after="160"/>
        <w:jc w:val="left"/>
        <w:rPr>
          <w:rFonts w:ascii="Georgia" w:eastAsia="Calibri" w:hAnsi="Georgia"/>
          <w:b/>
          <w:bCs/>
        </w:rPr>
      </w:pPr>
      <w:r w:rsidRPr="00613F44">
        <w:rPr>
          <w:rFonts w:ascii="Georgia" w:eastAsia="Calibri" w:hAnsi="Georgia"/>
          <w:b/>
          <w:bCs/>
        </w:rPr>
        <w:t>5. Key Message for Participants</w:t>
      </w:r>
    </w:p>
    <w:p w14:paraId="37A69751" w14:textId="77777777" w:rsidR="008B0940" w:rsidRPr="00613F44" w:rsidRDefault="00F42348">
      <w:pPr>
        <w:spacing w:after="160"/>
        <w:jc w:val="left"/>
        <w:rPr>
          <w:rFonts w:ascii="Georgia" w:eastAsia="Calibri" w:hAnsi="Georgia"/>
        </w:rPr>
      </w:pPr>
      <w:r w:rsidRPr="00613F44">
        <w:rPr>
          <w:rFonts w:ascii="Georgia" w:eastAsia="Calibri" w:hAnsi="Georgia"/>
        </w:rPr>
        <w:t>“The GBV Focal Person is not only a position—it is a responsibility to listen, protect, and act in the best interest of children, with confidentiality, care, and respect.”</w:t>
      </w:r>
    </w:p>
    <w:p w14:paraId="37A69752" w14:textId="77777777" w:rsidR="008B0940" w:rsidRPr="00613F44" w:rsidRDefault="00F42348">
      <w:pPr>
        <w:rPr>
          <w:rFonts w:ascii="Georgia" w:hAnsi="Georgia"/>
          <w:b/>
          <w:bCs/>
          <w:sz w:val="28"/>
          <w:szCs w:val="28"/>
        </w:rPr>
      </w:pPr>
      <w:r w:rsidRPr="00613F44">
        <w:rPr>
          <w:rFonts w:ascii="Georgia" w:eastAsia="MS Mincho" w:hAnsi="Georgia"/>
          <w:kern w:val="0"/>
          <w:lang w:eastAsia="ja-JP"/>
          <w14:ligatures w14:val="none"/>
        </w:rPr>
        <w:br w:type="page"/>
      </w:r>
      <w:r w:rsidRPr="00613F44">
        <w:rPr>
          <w:rFonts w:ascii="Georgia" w:hAnsi="Georgia"/>
          <w:b/>
          <w:bCs/>
          <w:sz w:val="28"/>
          <w:szCs w:val="28"/>
        </w:rPr>
        <w:lastRenderedPageBreak/>
        <w:t>Annex-3:</w:t>
      </w:r>
    </w:p>
    <w:p w14:paraId="37A69753" w14:textId="77777777" w:rsidR="008B0940" w:rsidRPr="00613F44" w:rsidRDefault="008B0940">
      <w:pPr>
        <w:spacing w:after="160"/>
        <w:jc w:val="left"/>
        <w:rPr>
          <w:rFonts w:ascii="Georgia" w:eastAsia="MS Mincho" w:hAnsi="Georgia"/>
          <w:kern w:val="0"/>
          <w:sz w:val="10"/>
          <w:szCs w:val="10"/>
          <w:lang w:eastAsia="ja-JP"/>
          <w14:ligatures w14:val="none"/>
        </w:rPr>
      </w:pPr>
    </w:p>
    <w:tbl>
      <w:tblPr>
        <w:tblStyle w:val="TableGrid"/>
        <w:tblW w:w="0" w:type="auto"/>
        <w:tblLook w:val="04A0" w:firstRow="1" w:lastRow="0" w:firstColumn="1" w:lastColumn="0" w:noHBand="0" w:noVBand="1"/>
      </w:tblPr>
      <w:tblGrid>
        <w:gridCol w:w="9595"/>
      </w:tblGrid>
      <w:tr w:rsidR="008B0940" w:rsidRPr="00613F44" w14:paraId="37A69755" w14:textId="77777777">
        <w:tc>
          <w:tcPr>
            <w:tcW w:w="9595" w:type="dxa"/>
            <w:shd w:val="clear" w:color="auto" w:fill="002060"/>
          </w:tcPr>
          <w:p w14:paraId="37A69754" w14:textId="77777777" w:rsidR="008B0940" w:rsidRPr="00613F44" w:rsidRDefault="00F42348">
            <w:pPr>
              <w:spacing w:after="160" w:line="240" w:lineRule="auto"/>
              <w:jc w:val="left"/>
              <w:rPr>
                <w:rFonts w:ascii="Georgia" w:eastAsia="MS Mincho" w:hAnsi="Georgia"/>
                <w:color w:val="FFFFFF" w:themeColor="background1"/>
                <w:kern w:val="0"/>
                <w:lang w:eastAsia="ja-JP"/>
                <w14:ligatures w14:val="none"/>
              </w:rPr>
            </w:pPr>
            <w:r w:rsidRPr="00613F44">
              <w:rPr>
                <w:rFonts w:ascii="Georgia" w:eastAsia="Calibri" w:hAnsi="Georgia"/>
                <w:b/>
                <w:bCs/>
                <w:color w:val="FFFFFF" w:themeColor="background1"/>
              </w:rPr>
              <w:t>Grievance Redressal Mechanism (GRM) KPHCIP</w:t>
            </w:r>
          </w:p>
        </w:tc>
      </w:tr>
    </w:tbl>
    <w:p w14:paraId="37A69756" w14:textId="77777777" w:rsidR="008B0940" w:rsidRPr="00613F44" w:rsidRDefault="008B0940">
      <w:pPr>
        <w:spacing w:after="160"/>
        <w:jc w:val="left"/>
        <w:rPr>
          <w:rFonts w:ascii="Georgia" w:eastAsia="MS Mincho" w:hAnsi="Georgia"/>
          <w:kern w:val="0"/>
          <w:sz w:val="12"/>
          <w:szCs w:val="12"/>
          <w:lang w:eastAsia="ja-JP"/>
          <w14:ligatures w14:val="none"/>
        </w:rPr>
      </w:pPr>
    </w:p>
    <w:tbl>
      <w:tblPr>
        <w:tblStyle w:val="TableGrid"/>
        <w:tblW w:w="0" w:type="auto"/>
        <w:tblLook w:val="04A0" w:firstRow="1" w:lastRow="0" w:firstColumn="1" w:lastColumn="0" w:noHBand="0" w:noVBand="1"/>
      </w:tblPr>
      <w:tblGrid>
        <w:gridCol w:w="9595"/>
      </w:tblGrid>
      <w:tr w:rsidR="008B0940" w:rsidRPr="00613F44" w14:paraId="37A69758" w14:textId="77777777">
        <w:tc>
          <w:tcPr>
            <w:tcW w:w="9595" w:type="dxa"/>
            <w:shd w:val="clear" w:color="auto" w:fill="DAF8FE"/>
          </w:tcPr>
          <w:p w14:paraId="37A69757" w14:textId="77777777" w:rsidR="008B0940" w:rsidRPr="00613F44" w:rsidRDefault="00F42348">
            <w:pPr>
              <w:spacing w:line="240" w:lineRule="auto"/>
              <w:rPr>
                <w:rFonts w:ascii="Georgia" w:hAnsi="Georgia"/>
                <w:b/>
                <w:lang w:eastAsia="ja-JP"/>
              </w:rPr>
            </w:pPr>
            <w:r w:rsidRPr="00613F44">
              <w:rPr>
                <w:rFonts w:ascii="Georgia" w:hAnsi="Georgia"/>
                <w:b/>
                <w:lang w:eastAsia="ja-JP"/>
              </w:rPr>
              <w:t>Introduction</w:t>
            </w:r>
          </w:p>
        </w:tc>
      </w:tr>
    </w:tbl>
    <w:p w14:paraId="37A69759" w14:textId="77777777" w:rsidR="008B0940" w:rsidRPr="00613F44" w:rsidRDefault="008B0940">
      <w:pPr>
        <w:rPr>
          <w:rFonts w:ascii="Georgia" w:hAnsi="Georgia"/>
          <w:lang w:eastAsia="ja-JP"/>
        </w:rPr>
      </w:pPr>
    </w:p>
    <w:p w14:paraId="37A6975A" w14:textId="77777777" w:rsidR="008B0940" w:rsidRPr="00613F44" w:rsidRDefault="00F42348">
      <w:pPr>
        <w:rPr>
          <w:rFonts w:ascii="Georgia" w:hAnsi="Georgia"/>
          <w:color w:val="000000" w:themeColor="text1"/>
        </w:rPr>
      </w:pPr>
      <w:r w:rsidRPr="00613F44">
        <w:rPr>
          <w:rFonts w:ascii="Georgia" w:hAnsi="Georgia"/>
          <w:color w:val="000000" w:themeColor="text1"/>
        </w:rPr>
        <w:t>KPHCIP - GRM has been designed to provide a timely, responsive, and effective system of resolving community/ PTCs/ or individual grievances related to the KPHCIP project (education component). It is a multi-tiered process starting at the PTC (school)/ community and ending at the Provincial - Project Management Unit (PMU)/ E&amp;SED level. The KPHCIP GRM function with designated members at each level (PMU, DEO office and community if any). The project has set up a formal Complaint Cell at each level and suitable staff is nominated to take responsibility for GRM management throughout the processes. A manual register of all complaints and actions taken will be maintained at relevant offices.</w:t>
      </w:r>
    </w:p>
    <w:p w14:paraId="37A6975B" w14:textId="77777777" w:rsidR="008B0940" w:rsidRPr="00613F44" w:rsidRDefault="008B0940">
      <w:pPr>
        <w:rPr>
          <w:rFonts w:ascii="Georgia" w:hAnsi="Georgia"/>
          <w:color w:val="000000" w:themeColor="text1"/>
        </w:rPr>
      </w:pPr>
    </w:p>
    <w:tbl>
      <w:tblPr>
        <w:tblStyle w:val="TableGrid"/>
        <w:tblW w:w="0" w:type="auto"/>
        <w:tblLook w:val="04A0" w:firstRow="1" w:lastRow="0" w:firstColumn="1" w:lastColumn="0" w:noHBand="0" w:noVBand="1"/>
      </w:tblPr>
      <w:tblGrid>
        <w:gridCol w:w="9595"/>
      </w:tblGrid>
      <w:tr w:rsidR="008B0940" w:rsidRPr="00613F44" w14:paraId="37A6975D" w14:textId="77777777">
        <w:tc>
          <w:tcPr>
            <w:tcW w:w="9595" w:type="dxa"/>
            <w:shd w:val="clear" w:color="auto" w:fill="DAF8FE"/>
          </w:tcPr>
          <w:p w14:paraId="37A6975C" w14:textId="77777777" w:rsidR="008B0940" w:rsidRPr="00613F44" w:rsidRDefault="00F42348">
            <w:pPr>
              <w:spacing w:line="240" w:lineRule="auto"/>
              <w:rPr>
                <w:rFonts w:ascii="Georgia" w:hAnsi="Georgia"/>
              </w:rPr>
            </w:pPr>
            <w:r w:rsidRPr="00613F44">
              <w:rPr>
                <w:rFonts w:ascii="Georgia" w:hAnsi="Georgia"/>
              </w:rPr>
              <w:t>Objectives of Grievance Redress Mechanism</w:t>
            </w:r>
          </w:p>
        </w:tc>
      </w:tr>
    </w:tbl>
    <w:p w14:paraId="37A6975E" w14:textId="77777777" w:rsidR="008B0940" w:rsidRPr="00613F44" w:rsidRDefault="008B0940">
      <w:pPr>
        <w:rPr>
          <w:rFonts w:ascii="Georgia" w:hAnsi="Georgia"/>
          <w:color w:val="000000" w:themeColor="text1"/>
        </w:rPr>
      </w:pPr>
    </w:p>
    <w:p w14:paraId="37A6975F" w14:textId="77777777" w:rsidR="008B0940" w:rsidRPr="00613F44" w:rsidRDefault="00F42348">
      <w:pPr>
        <w:rPr>
          <w:rFonts w:ascii="Georgia" w:hAnsi="Georgia"/>
          <w:bCs/>
          <w:lang w:eastAsia="ja-JP"/>
        </w:rPr>
      </w:pPr>
      <w:r w:rsidRPr="00613F44">
        <w:rPr>
          <w:rFonts w:ascii="Georgia" w:hAnsi="Georgia"/>
          <w:bCs/>
          <w:lang w:eastAsia="ja-JP"/>
        </w:rPr>
        <w:t xml:space="preserve">An effective grievance/complaint redress mechanism gives an opportunity to the project to implement a set of specific measures to ensure good governance and accountability, by improving the effectiveness of the project activities, increasing transparency and managing/mitigating risks of fraud and corruption. The KPHCIP GRM has the following specific objectives: </w:t>
      </w:r>
    </w:p>
    <w:p w14:paraId="37A69760" w14:textId="77777777" w:rsidR="008B0940" w:rsidRPr="00613F44" w:rsidRDefault="00F42348" w:rsidP="00575195">
      <w:pPr>
        <w:numPr>
          <w:ilvl w:val="0"/>
          <w:numId w:val="79"/>
        </w:numPr>
        <w:rPr>
          <w:rFonts w:ascii="Georgia" w:hAnsi="Georgia"/>
          <w:bCs/>
          <w:lang w:eastAsia="ja-JP"/>
        </w:rPr>
      </w:pPr>
      <w:r w:rsidRPr="00613F44">
        <w:rPr>
          <w:rFonts w:ascii="Georgia" w:hAnsi="Georgia"/>
          <w:bCs/>
          <w:lang w:eastAsia="ja-JP"/>
        </w:rPr>
        <w:t>Ensure effective implementation of the project elements directly relevant to improving governance and accountability,</w:t>
      </w:r>
    </w:p>
    <w:p w14:paraId="37A69761" w14:textId="77777777" w:rsidR="008B0940" w:rsidRPr="00613F44" w:rsidRDefault="00F42348" w:rsidP="00575195">
      <w:pPr>
        <w:numPr>
          <w:ilvl w:val="0"/>
          <w:numId w:val="79"/>
        </w:numPr>
        <w:rPr>
          <w:rFonts w:ascii="Georgia" w:hAnsi="Georgia"/>
          <w:bCs/>
          <w:lang w:eastAsia="ja-JP"/>
        </w:rPr>
      </w:pPr>
      <w:r w:rsidRPr="00613F44">
        <w:rPr>
          <w:rFonts w:ascii="Georgia" w:hAnsi="Georgia"/>
          <w:bCs/>
          <w:lang w:eastAsia="ja-JP"/>
        </w:rPr>
        <w:t>Protect against and reduce fiduciary risks, particularly those of fraud and corruption,</w:t>
      </w:r>
    </w:p>
    <w:p w14:paraId="37A69762" w14:textId="77777777" w:rsidR="008B0940" w:rsidRPr="00613F44" w:rsidRDefault="00F42348" w:rsidP="00575195">
      <w:pPr>
        <w:numPr>
          <w:ilvl w:val="0"/>
          <w:numId w:val="79"/>
        </w:numPr>
        <w:rPr>
          <w:rFonts w:ascii="Georgia" w:hAnsi="Georgia"/>
          <w:bCs/>
          <w:lang w:eastAsia="ja-JP"/>
        </w:rPr>
      </w:pPr>
      <w:r w:rsidRPr="00613F44">
        <w:rPr>
          <w:rFonts w:ascii="Georgia" w:hAnsi="Georgia"/>
          <w:bCs/>
          <w:lang w:eastAsia="ja-JP"/>
        </w:rPr>
        <w:t>Enable beneficiary and general citizen to receive and provide information about the project operations and performance,</w:t>
      </w:r>
    </w:p>
    <w:p w14:paraId="37A69763" w14:textId="77777777" w:rsidR="008B0940" w:rsidRPr="00613F44" w:rsidRDefault="00F42348" w:rsidP="00575195">
      <w:pPr>
        <w:numPr>
          <w:ilvl w:val="0"/>
          <w:numId w:val="79"/>
        </w:numPr>
        <w:rPr>
          <w:rFonts w:ascii="Georgia" w:hAnsi="Georgia"/>
          <w:bCs/>
          <w:lang w:eastAsia="ja-JP"/>
        </w:rPr>
      </w:pPr>
      <w:r w:rsidRPr="00613F44">
        <w:rPr>
          <w:rFonts w:ascii="Georgia" w:hAnsi="Georgia"/>
          <w:bCs/>
          <w:lang w:eastAsia="ja-JP"/>
        </w:rPr>
        <w:t>To provide an opportunity to the aggrieved party and the project implementers to resolve disputes in a short time before they escalate.</w:t>
      </w:r>
    </w:p>
    <w:p w14:paraId="37A69764" w14:textId="77777777" w:rsidR="008B0940" w:rsidRPr="00613F44" w:rsidRDefault="00F42348" w:rsidP="00575195">
      <w:pPr>
        <w:numPr>
          <w:ilvl w:val="0"/>
          <w:numId w:val="79"/>
        </w:numPr>
        <w:rPr>
          <w:rFonts w:ascii="Georgia" w:hAnsi="Georgia"/>
          <w:bCs/>
          <w:lang w:eastAsia="ja-JP"/>
        </w:rPr>
      </w:pPr>
      <w:r w:rsidRPr="00613F44">
        <w:rPr>
          <w:rFonts w:ascii="Georgia" w:hAnsi="Georgia"/>
          <w:bCs/>
          <w:lang w:eastAsia="ja-JP"/>
        </w:rPr>
        <w:t>Safeguard the credibility of implementing agencies.</w:t>
      </w:r>
    </w:p>
    <w:p w14:paraId="37A69765" w14:textId="77777777" w:rsidR="008B0940" w:rsidRPr="00613F44" w:rsidRDefault="008B0940">
      <w:pPr>
        <w:ind w:left="720"/>
        <w:rPr>
          <w:rFonts w:ascii="Georgia" w:hAnsi="Georgia"/>
          <w:bCs/>
          <w:lang w:eastAsia="ja-JP"/>
        </w:rPr>
      </w:pPr>
    </w:p>
    <w:tbl>
      <w:tblPr>
        <w:tblStyle w:val="TableGrid"/>
        <w:tblW w:w="0" w:type="auto"/>
        <w:tblLook w:val="04A0" w:firstRow="1" w:lastRow="0" w:firstColumn="1" w:lastColumn="0" w:noHBand="0" w:noVBand="1"/>
      </w:tblPr>
      <w:tblGrid>
        <w:gridCol w:w="9595"/>
      </w:tblGrid>
      <w:tr w:rsidR="008B0940" w:rsidRPr="00613F44" w14:paraId="37A69767" w14:textId="77777777">
        <w:tc>
          <w:tcPr>
            <w:tcW w:w="9595" w:type="dxa"/>
            <w:shd w:val="clear" w:color="auto" w:fill="DAF8FE"/>
          </w:tcPr>
          <w:p w14:paraId="37A69766" w14:textId="77777777" w:rsidR="008B0940" w:rsidRPr="00613F44" w:rsidRDefault="00F42348">
            <w:pPr>
              <w:spacing w:line="240" w:lineRule="auto"/>
              <w:rPr>
                <w:rFonts w:ascii="Georgia" w:hAnsi="Georgia"/>
                <w:b/>
                <w:lang w:eastAsia="ja-JP"/>
              </w:rPr>
            </w:pPr>
            <w:r w:rsidRPr="00613F44">
              <w:rPr>
                <w:rFonts w:ascii="Georgia" w:hAnsi="Georgia"/>
                <w:b/>
                <w:color w:val="2F5496" w:themeColor="accent1" w:themeShade="BF"/>
              </w:rPr>
              <w:t xml:space="preserve"> </w:t>
            </w:r>
            <w:r w:rsidRPr="00613F44">
              <w:rPr>
                <w:rFonts w:ascii="Georgia" w:hAnsi="Georgia"/>
                <w:b/>
              </w:rPr>
              <w:t>Jurisdiction of Grievance Redressal Mechanism</w:t>
            </w:r>
          </w:p>
        </w:tc>
      </w:tr>
    </w:tbl>
    <w:p w14:paraId="37A69768" w14:textId="77777777" w:rsidR="008B0940" w:rsidRPr="00613F44" w:rsidRDefault="008B0940">
      <w:pPr>
        <w:rPr>
          <w:rFonts w:ascii="Georgia" w:hAnsi="Georgia"/>
          <w:lang w:eastAsia="ja-JP"/>
        </w:rPr>
      </w:pPr>
    </w:p>
    <w:p w14:paraId="37A69769" w14:textId="0554FBD8" w:rsidR="008B0940" w:rsidRPr="00613F44" w:rsidRDefault="00F42348">
      <w:pPr>
        <w:rPr>
          <w:rFonts w:ascii="Georgia" w:hAnsi="Georgia"/>
          <w:color w:val="000000" w:themeColor="text1"/>
        </w:rPr>
      </w:pPr>
      <w:r w:rsidRPr="00613F44">
        <w:rPr>
          <w:rFonts w:ascii="Georgia" w:hAnsi="Georgia"/>
          <w:color w:val="000000" w:themeColor="text1"/>
        </w:rPr>
        <w:t>The GRM will cover the KPHCIP operational areas of Districts Peshawar, Nowshera</w:t>
      </w:r>
      <w:r w:rsidR="00812F31">
        <w:rPr>
          <w:rFonts w:ascii="Georgia" w:hAnsi="Georgia"/>
          <w:color w:val="000000" w:themeColor="text1"/>
        </w:rPr>
        <w:t>,</w:t>
      </w:r>
      <w:r w:rsidRPr="00613F44">
        <w:rPr>
          <w:rFonts w:ascii="Georgia" w:hAnsi="Georgia"/>
          <w:color w:val="000000" w:themeColor="text1"/>
        </w:rPr>
        <w:t xml:space="preserve"> Swabi and Haripur and proposed flood affected 9 districts (Dir Payan, </w:t>
      </w:r>
      <w:proofErr w:type="spellStart"/>
      <w:r w:rsidRPr="00613F44">
        <w:rPr>
          <w:rFonts w:ascii="Georgia" w:hAnsi="Georgia"/>
          <w:color w:val="000000" w:themeColor="text1"/>
        </w:rPr>
        <w:t>Charsadda</w:t>
      </w:r>
      <w:proofErr w:type="spellEnd"/>
      <w:r w:rsidRPr="00613F44">
        <w:rPr>
          <w:rFonts w:ascii="Georgia" w:hAnsi="Georgia"/>
          <w:color w:val="000000" w:themeColor="text1"/>
        </w:rPr>
        <w:t xml:space="preserve"> and Abbottabad, </w:t>
      </w:r>
      <w:proofErr w:type="spellStart"/>
      <w:r w:rsidRPr="00613F44">
        <w:rPr>
          <w:rFonts w:ascii="Georgia" w:hAnsi="Georgia"/>
          <w:color w:val="000000" w:themeColor="text1"/>
        </w:rPr>
        <w:t>Lakki</w:t>
      </w:r>
      <w:proofErr w:type="spellEnd"/>
      <w:r w:rsidRPr="00613F44">
        <w:rPr>
          <w:rFonts w:ascii="Georgia" w:hAnsi="Georgia"/>
          <w:color w:val="000000" w:themeColor="text1"/>
        </w:rPr>
        <w:t xml:space="preserve"> Marwat and D.I. Khan, Upper Chitral, Dir Bala</w:t>
      </w:r>
      <w:r w:rsidR="000651AE" w:rsidRPr="00613F44">
        <w:rPr>
          <w:rFonts w:ascii="Georgia" w:hAnsi="Georgia"/>
          <w:color w:val="000000" w:themeColor="text1"/>
        </w:rPr>
        <w:t>,</w:t>
      </w:r>
      <w:r w:rsidRPr="00613F44">
        <w:rPr>
          <w:rFonts w:ascii="Georgia" w:hAnsi="Georgia"/>
          <w:color w:val="000000" w:themeColor="text1"/>
        </w:rPr>
        <w:t xml:space="preserve"> Swat</w:t>
      </w:r>
      <w:r w:rsidR="000651AE" w:rsidRPr="00613F44">
        <w:rPr>
          <w:rFonts w:ascii="Georgia" w:hAnsi="Georgia"/>
          <w:color w:val="000000" w:themeColor="text1"/>
        </w:rPr>
        <w:t xml:space="preserve"> and</w:t>
      </w:r>
      <w:r w:rsidRPr="00613F44">
        <w:rPr>
          <w:rFonts w:ascii="Georgia" w:hAnsi="Georgia"/>
          <w:color w:val="000000" w:themeColor="text1"/>
        </w:rPr>
        <w:t xml:space="preserve"> Tank) will focus on specific activities financed under the Project.</w:t>
      </w:r>
    </w:p>
    <w:p w14:paraId="37A6976A" w14:textId="77777777" w:rsidR="008B0940" w:rsidRPr="00613F44" w:rsidRDefault="008B0940">
      <w:pPr>
        <w:rPr>
          <w:rFonts w:ascii="Georgia" w:hAnsi="Georgia"/>
          <w:color w:val="000000" w:themeColor="text1"/>
        </w:rPr>
      </w:pPr>
    </w:p>
    <w:tbl>
      <w:tblPr>
        <w:tblStyle w:val="TableGrid"/>
        <w:tblW w:w="0" w:type="auto"/>
        <w:tblLook w:val="04A0" w:firstRow="1" w:lastRow="0" w:firstColumn="1" w:lastColumn="0" w:noHBand="0" w:noVBand="1"/>
      </w:tblPr>
      <w:tblGrid>
        <w:gridCol w:w="9595"/>
      </w:tblGrid>
      <w:tr w:rsidR="008B0940" w:rsidRPr="00613F44" w14:paraId="37A6976C" w14:textId="77777777">
        <w:tc>
          <w:tcPr>
            <w:tcW w:w="9595" w:type="dxa"/>
            <w:shd w:val="clear" w:color="auto" w:fill="DAF8FE"/>
          </w:tcPr>
          <w:p w14:paraId="37A6976B" w14:textId="77777777" w:rsidR="008B0940" w:rsidRPr="00613F44" w:rsidRDefault="00F42348">
            <w:pPr>
              <w:spacing w:line="240" w:lineRule="auto"/>
              <w:rPr>
                <w:rFonts w:ascii="Georgia" w:hAnsi="Georgia"/>
                <w:lang w:eastAsia="ja-JP"/>
              </w:rPr>
            </w:pPr>
            <w:r w:rsidRPr="00613F44">
              <w:rPr>
                <w:rFonts w:ascii="Georgia" w:hAnsi="Georgia"/>
                <w:b/>
                <w:bCs/>
                <w:kern w:val="0"/>
                <w14:ligatures w14:val="none"/>
              </w:rPr>
              <w:t>Structure of Grievance Redressal Mechanism</w:t>
            </w:r>
          </w:p>
        </w:tc>
      </w:tr>
    </w:tbl>
    <w:p w14:paraId="37A6976D" w14:textId="3710A262" w:rsidR="008B0940" w:rsidRPr="00613F44" w:rsidRDefault="00F42348">
      <w:pPr>
        <w:pStyle w:val="Body"/>
        <w:spacing w:before="120" w:after="240" w:line="240" w:lineRule="auto"/>
        <w:rPr>
          <w:rFonts w:ascii="Georgia" w:hAnsi="Georgia" w:cstheme="minorHAnsi"/>
          <w:color w:val="000000" w:themeColor="text1"/>
        </w:rPr>
      </w:pPr>
      <w:r w:rsidRPr="00613F44">
        <w:rPr>
          <w:rFonts w:ascii="Georgia" w:hAnsi="Georgia" w:cstheme="minorHAnsi"/>
          <w:color w:val="000000" w:themeColor="text1"/>
        </w:rPr>
        <w:t xml:space="preserve">Grievance Redress </w:t>
      </w:r>
      <w:r w:rsidR="006854BC" w:rsidRPr="00613F44">
        <w:rPr>
          <w:rFonts w:ascii="Georgia" w:hAnsi="Georgia" w:cstheme="minorHAnsi"/>
          <w:color w:val="000000" w:themeColor="text1"/>
        </w:rPr>
        <w:t>Committees (GRCs) /child protection committee</w:t>
      </w:r>
      <w:r w:rsidRPr="00613F44">
        <w:rPr>
          <w:rFonts w:ascii="Georgia" w:hAnsi="Georgia" w:cstheme="minorHAnsi"/>
          <w:color w:val="000000" w:themeColor="text1"/>
        </w:rPr>
        <w:t xml:space="preserve"> is established to ensure accessibility for the aggrieved parties. The members of the GRC</w:t>
      </w:r>
      <w:r w:rsidR="006854BC" w:rsidRPr="00613F44">
        <w:rPr>
          <w:rFonts w:ascii="Georgia" w:hAnsi="Georgia" w:cstheme="minorHAnsi"/>
          <w:color w:val="000000" w:themeColor="text1"/>
        </w:rPr>
        <w:t>/CPC</w:t>
      </w:r>
      <w:r w:rsidRPr="00613F44">
        <w:rPr>
          <w:rFonts w:ascii="Georgia" w:hAnsi="Georgia" w:cstheme="minorHAnsi"/>
          <w:color w:val="000000" w:themeColor="text1"/>
        </w:rPr>
        <w:t xml:space="preserve"> include designated/notified HCIP staff, PTC members and Local Government representatives, community notables and Elementary &amp; Secondary Education staff. Grievances can be received at multiple levels which are most accessible for the complainants, but the unresolved grievances will be escalated and redirected to the higher level </w:t>
      </w:r>
      <w:proofErr w:type="gramStart"/>
      <w:r w:rsidRPr="00613F44">
        <w:rPr>
          <w:rFonts w:ascii="Georgia" w:hAnsi="Georgia" w:cstheme="minorHAnsi"/>
          <w:color w:val="000000" w:themeColor="text1"/>
        </w:rPr>
        <w:t>GRC,</w:t>
      </w:r>
      <w:r w:rsidR="006854BC" w:rsidRPr="00613F44">
        <w:rPr>
          <w:rFonts w:ascii="Georgia" w:hAnsi="Georgia" w:cstheme="minorHAnsi"/>
          <w:color w:val="000000" w:themeColor="text1"/>
        </w:rPr>
        <w:t>/</w:t>
      </w:r>
      <w:proofErr w:type="gramEnd"/>
      <w:r w:rsidR="006854BC" w:rsidRPr="00613F44">
        <w:rPr>
          <w:rFonts w:ascii="Georgia" w:hAnsi="Georgia" w:cstheme="minorHAnsi"/>
          <w:color w:val="000000" w:themeColor="text1"/>
        </w:rPr>
        <w:t>CPC</w:t>
      </w:r>
      <w:r w:rsidRPr="00613F44">
        <w:rPr>
          <w:rFonts w:ascii="Georgia" w:hAnsi="Georgia" w:cstheme="minorHAnsi"/>
          <w:color w:val="000000" w:themeColor="text1"/>
        </w:rPr>
        <w:t xml:space="preserve"> as shown in Figure 1.</w:t>
      </w:r>
    </w:p>
    <w:p w14:paraId="37A6976E" w14:textId="77777777" w:rsidR="008B0940" w:rsidRPr="00613F44" w:rsidRDefault="00F42348">
      <w:pPr>
        <w:pStyle w:val="Body"/>
        <w:spacing w:before="120" w:after="240" w:line="240" w:lineRule="auto"/>
        <w:rPr>
          <w:rFonts w:ascii="Georgia" w:hAnsi="Georgia" w:cstheme="minorHAnsi"/>
          <w:color w:val="000000" w:themeColor="text1"/>
        </w:rPr>
      </w:pPr>
      <w:r w:rsidRPr="00613F44">
        <w:rPr>
          <w:rFonts w:ascii="Georgia" w:hAnsi="Georgia" w:cstheme="minorHAnsi"/>
          <w:color w:val="000000" w:themeColor="text1"/>
        </w:rPr>
        <w:t>There is a three-tier mechanism (community/ PTC level, district/ DEOs level and provincial/ HCIP &amp; secretariat level). The GRM structure, composition and functions of the three-tier are given below.</w:t>
      </w:r>
    </w:p>
    <w:p w14:paraId="15021D2D" w14:textId="77777777" w:rsidR="0000139E" w:rsidRPr="00613F44" w:rsidRDefault="0000139E">
      <w:pPr>
        <w:rPr>
          <w:rFonts w:ascii="Georgia" w:hAnsi="Georgia"/>
          <w:b/>
        </w:rPr>
      </w:pPr>
    </w:p>
    <w:p w14:paraId="08F3F5B6" w14:textId="77777777" w:rsidR="0000139E" w:rsidRPr="00613F44" w:rsidRDefault="0000139E">
      <w:pPr>
        <w:rPr>
          <w:rFonts w:ascii="Georgia" w:hAnsi="Georgia"/>
          <w:b/>
        </w:rPr>
      </w:pPr>
    </w:p>
    <w:p w14:paraId="55A10FAD" w14:textId="77777777" w:rsidR="0000139E" w:rsidRPr="00613F44" w:rsidRDefault="0000139E">
      <w:pPr>
        <w:rPr>
          <w:rFonts w:ascii="Georgia" w:hAnsi="Georgia"/>
          <w:b/>
        </w:rPr>
      </w:pPr>
    </w:p>
    <w:p w14:paraId="0DF24912" w14:textId="77777777" w:rsidR="0000139E" w:rsidRPr="00613F44" w:rsidRDefault="0000139E">
      <w:pPr>
        <w:rPr>
          <w:rFonts w:ascii="Georgia" w:hAnsi="Georgia"/>
          <w:b/>
        </w:rPr>
      </w:pPr>
    </w:p>
    <w:p w14:paraId="37A6976F" w14:textId="1EE33844" w:rsidR="008B0940" w:rsidRPr="00613F44" w:rsidRDefault="00F42348">
      <w:pPr>
        <w:rPr>
          <w:rFonts w:ascii="Georgia" w:hAnsi="Georgia"/>
          <w:b/>
        </w:rPr>
      </w:pPr>
      <w:r w:rsidRPr="00613F44">
        <w:rPr>
          <w:rFonts w:ascii="Georgia" w:hAnsi="Georgia"/>
          <w:b/>
        </w:rPr>
        <w:lastRenderedPageBreak/>
        <w:t>Figure 1. GRM Structure with Multiple Levels</w:t>
      </w:r>
    </w:p>
    <w:p w14:paraId="37A69770" w14:textId="77777777" w:rsidR="008B0940" w:rsidRPr="00613F44" w:rsidRDefault="008B0940">
      <w:pPr>
        <w:pStyle w:val="Body"/>
        <w:spacing w:before="120" w:after="240" w:line="240" w:lineRule="auto"/>
        <w:rPr>
          <w:rFonts w:ascii="Georgia" w:hAnsi="Georgia" w:cstheme="minorHAnsi"/>
          <w:color w:val="000000" w:themeColor="text1"/>
        </w:rPr>
      </w:pPr>
    </w:p>
    <w:p w14:paraId="37A69771" w14:textId="77777777" w:rsidR="008B0940" w:rsidRPr="00613F44" w:rsidRDefault="008B0940">
      <w:pPr>
        <w:pStyle w:val="Body"/>
        <w:spacing w:before="120" w:after="240" w:line="240" w:lineRule="auto"/>
        <w:rPr>
          <w:rFonts w:ascii="Georgia" w:hAnsi="Georgia" w:cstheme="minorHAnsi"/>
          <w:color w:val="000000" w:themeColor="text1"/>
        </w:rPr>
      </w:pPr>
    </w:p>
    <w:p w14:paraId="37A69772" w14:textId="77777777" w:rsidR="008B0940" w:rsidRPr="00613F44" w:rsidRDefault="008B0940">
      <w:pPr>
        <w:pStyle w:val="NoSpacing"/>
        <w:tabs>
          <w:tab w:val="left" w:pos="90"/>
        </w:tabs>
        <w:spacing w:before="120" w:after="120"/>
        <w:ind w:left="648"/>
        <w:rPr>
          <w:rFonts w:ascii="Georgia" w:eastAsia="Batang" w:hAnsi="Georgia"/>
          <w:bCs/>
          <w:color w:val="000000" w:themeColor="text1"/>
          <w:lang w:eastAsia="en-ZA"/>
        </w:rPr>
      </w:pPr>
    </w:p>
    <w:p w14:paraId="37A69773" w14:textId="77777777" w:rsidR="008B0940" w:rsidRPr="00613F44" w:rsidRDefault="00F42348">
      <w:pPr>
        <w:tabs>
          <w:tab w:val="left" w:pos="6947"/>
        </w:tabs>
        <w:rPr>
          <w:rFonts w:ascii="Georgia"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50" behindDoc="0" locked="0" layoutInCell="1" allowOverlap="1" wp14:anchorId="37A697DF" wp14:editId="37A697E0">
                <wp:simplePos x="0" y="0"/>
                <wp:positionH relativeFrom="column">
                  <wp:posOffset>3531870</wp:posOffset>
                </wp:positionH>
                <wp:positionV relativeFrom="paragraph">
                  <wp:posOffset>8890</wp:posOffset>
                </wp:positionV>
                <wp:extent cx="657860" cy="281305"/>
                <wp:effectExtent l="0" t="0" r="8890" b="4445"/>
                <wp:wrapNone/>
                <wp:docPr id="2" name="Rectangle 2"/>
                <wp:cNvGraphicFramePr/>
                <a:graphic xmlns:a="http://schemas.openxmlformats.org/drawingml/2006/main">
                  <a:graphicData uri="http://schemas.microsoft.com/office/word/2010/wordprocessingShape">
                    <wps:wsp>
                      <wps:cNvSpPr/>
                      <wps:spPr>
                        <a:xfrm>
                          <a:off x="0" y="0"/>
                          <a:ext cx="657860" cy="281305"/>
                        </a:xfrm>
                        <a:prstGeom prst="rect">
                          <a:avLst/>
                        </a:prstGeom>
                        <a:solidFill>
                          <a:sysClr val="window" lastClr="FFFFFF"/>
                        </a:solidFill>
                        <a:ln w="12700" cap="flat" cmpd="sng" algn="ctr">
                          <a:noFill/>
                          <a:prstDash val="solid"/>
                          <a:miter lim="800000"/>
                        </a:ln>
                        <a:effectLst/>
                      </wps:spPr>
                      <wps:txbx>
                        <w:txbxContent>
                          <w:p w14:paraId="37A6981D" w14:textId="77777777" w:rsidR="008B0940" w:rsidRDefault="00F42348">
                            <w:pPr>
                              <w:jc w:val="center"/>
                            </w:pPr>
                            <w:r>
                              <w:rPr>
                                <w:sz w:val="20"/>
                                <w:szCs w:val="20"/>
                              </w:rPr>
                              <w:t>8 Days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DF" id="Rectangle 2" o:spid="_x0000_s1029" style="position:absolute;left:0;text-align:left;margin-left:278.1pt;margin-top:.7pt;width:51.8pt;height:22.15pt;z-index:25165825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" fillcolor="window" stroked="f" strokeweight="1pt">
                <v:textbox>
                  <w:txbxContent>
                    <w:p w14:paraId="37A6981D" w14:textId="77777777" w:rsidR="008B0940" w:rsidRDefault="00F42348">
                      <w:pPr>
                        <w:jc w:val="center"/>
                      </w:pPr>
                      <w:r>
                        <w:rPr>
                          <w:sz w:val="20"/>
                          <w:szCs w:val="20"/>
                        </w:rPr>
                        <w:t>8 Days</w:t>
                      </w:r>
                    </w:p>
                  </w:txbxContent>
                </v:textbox>
              </v:rect>
            </w:pict>
          </mc:Fallback>
        </mc:AlternateContent>
      </w:r>
      <w:r w:rsidRPr="00613F44">
        <w:rPr>
          <w:rFonts w:ascii="Georgia" w:hAnsi="Georgia"/>
          <w:noProof/>
        </w:rPr>
        <mc:AlternateContent>
          <mc:Choice Requires="wps">
            <w:drawing>
              <wp:anchor distT="0" distB="0" distL="114300" distR="114300" simplePos="0" relativeHeight="251658243" behindDoc="0" locked="0" layoutInCell="1" allowOverlap="1" wp14:anchorId="37A697E1" wp14:editId="37A697E2">
                <wp:simplePos x="0" y="0"/>
                <wp:positionH relativeFrom="column">
                  <wp:posOffset>4218305</wp:posOffset>
                </wp:positionH>
                <wp:positionV relativeFrom="paragraph">
                  <wp:posOffset>24130</wp:posOffset>
                </wp:positionV>
                <wp:extent cx="1351280" cy="699770"/>
                <wp:effectExtent l="0" t="0" r="20320" b="24130"/>
                <wp:wrapNone/>
                <wp:docPr id="3" name="Rounded Rectangle 3"/>
                <wp:cNvGraphicFramePr/>
                <a:graphic xmlns:a="http://schemas.openxmlformats.org/drawingml/2006/main">
                  <a:graphicData uri="http://schemas.microsoft.com/office/word/2010/wordprocessingShape">
                    <wps:wsp>
                      <wps:cNvSpPr/>
                      <wps:spPr>
                        <a:xfrm>
                          <a:off x="0" y="0"/>
                          <a:ext cx="1351280" cy="699770"/>
                        </a:xfrm>
                        <a:prstGeom prst="roundRect">
                          <a:avLst/>
                        </a:prstGeom>
                        <a:solidFill>
                          <a:sysClr val="window" lastClr="FFFFFF"/>
                        </a:solidFill>
                        <a:ln w="12700" cap="flat" cmpd="sng" algn="ctr">
                          <a:solidFill>
                            <a:srgbClr val="C00000"/>
                          </a:solidFill>
                          <a:prstDash val="solid"/>
                          <a:miter lim="800000"/>
                        </a:ln>
                        <a:effectLst/>
                      </wps:spPr>
                      <wps:txbx>
                        <w:txbxContent>
                          <w:p w14:paraId="37A6981E" w14:textId="77777777" w:rsidR="008B0940" w:rsidRDefault="00F42348">
                            <w:pPr>
                              <w:jc w:val="center"/>
                              <w:rPr>
                                <w:b/>
                                <w:bCs/>
                                <w:sz w:val="20"/>
                                <w:szCs w:val="20"/>
                              </w:rPr>
                            </w:pPr>
                            <w:r>
                              <w:rPr>
                                <w:b/>
                                <w:bCs/>
                                <w:sz w:val="20"/>
                                <w:szCs w:val="20"/>
                              </w:rPr>
                              <w:t>Grievance Redressed &amp; closed.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7E1" id="Rounded Rectangle 3" o:spid="_x0000_s1030" style="position:absolute;left:0;text-align:left;margin-left:332.15pt;margin-top:1.9pt;width:106.4pt;height:55.1pt;z-index:251658243;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" fillcolor="window" strokecolor="#c00000" strokeweight="1pt">
                <v:stroke joinstyle="miter"/>
                <v:textbox>
                  <w:txbxContent>
                    <w:p w14:paraId="37A6981E" w14:textId="77777777" w:rsidR="008B0940" w:rsidRDefault="00F42348">
                      <w:pPr>
                        <w:jc w:val="center"/>
                        <w:rPr>
                          <w:b/>
                          <w:bCs/>
                          <w:sz w:val="20"/>
                          <w:szCs w:val="20"/>
                        </w:rPr>
                      </w:pPr>
                      <w:r>
                        <w:rPr>
                          <w:b/>
                          <w:bCs/>
                          <w:sz w:val="20"/>
                          <w:szCs w:val="20"/>
                        </w:rPr>
                        <w:t>Grievance Redressed &amp; closed.</w:t>
                      </w:r>
                    </w:p>
                  </w:txbxContent>
                </v:textbox>
              </v:roundrect>
            </w:pict>
          </mc:Fallback>
        </mc:AlternateContent>
      </w:r>
      <w:r w:rsidRPr="00613F44">
        <w:rPr>
          <w:rFonts w:ascii="Georgia" w:hAnsi="Georgia"/>
          <w:noProof/>
        </w:rPr>
        <mc:AlternateContent>
          <mc:Choice Requires="wps">
            <w:drawing>
              <wp:anchor distT="0" distB="0" distL="114300" distR="114300" simplePos="0" relativeHeight="251658241" behindDoc="0" locked="0" layoutInCell="1" allowOverlap="1" wp14:anchorId="37A697E3" wp14:editId="37A697E4">
                <wp:simplePos x="0" y="0"/>
                <wp:positionH relativeFrom="column">
                  <wp:posOffset>-64135</wp:posOffset>
                </wp:positionH>
                <wp:positionV relativeFrom="paragraph">
                  <wp:posOffset>32385</wp:posOffset>
                </wp:positionV>
                <wp:extent cx="1351280" cy="593090"/>
                <wp:effectExtent l="0" t="0" r="20320" b="16510"/>
                <wp:wrapNone/>
                <wp:docPr id="4" name="Rounded Rectangle 4"/>
                <wp:cNvGraphicFramePr/>
                <a:graphic xmlns:a="http://schemas.openxmlformats.org/drawingml/2006/main">
                  <a:graphicData uri="http://schemas.microsoft.com/office/word/2010/wordprocessingShape">
                    <wps:wsp>
                      <wps:cNvSpPr/>
                      <wps:spPr>
                        <a:xfrm>
                          <a:off x="0" y="0"/>
                          <a:ext cx="1351280" cy="593090"/>
                        </a:xfrm>
                        <a:prstGeom prst="roundRect">
                          <a:avLst/>
                        </a:prstGeom>
                        <a:solidFill>
                          <a:srgbClr val="70AD47">
                            <a:lumMod val="40000"/>
                            <a:lumOff val="60000"/>
                          </a:srgbClr>
                        </a:solidFill>
                        <a:ln w="12700" cap="flat" cmpd="sng" algn="ctr">
                          <a:solidFill>
                            <a:srgbClr val="ED7D31">
                              <a:lumMod val="75000"/>
                            </a:srgbClr>
                          </a:solidFill>
                          <a:prstDash val="solid"/>
                          <a:miter lim="800000"/>
                        </a:ln>
                        <a:effectLst/>
                      </wps:spPr>
                      <wps:txbx>
                        <w:txbxContent>
                          <w:p w14:paraId="37A6981F" w14:textId="60CADF2C" w:rsidR="008B0940" w:rsidRDefault="00751CED">
                            <w:pPr>
                              <w:jc w:val="center"/>
                              <w:rPr>
                                <w:b/>
                                <w:bCs/>
                              </w:rPr>
                            </w:pPr>
                            <w:r>
                              <w:rPr>
                                <w:b/>
                                <w:bCs/>
                              </w:rPr>
                              <w:t>CPC/GRC 1</w:t>
                            </w:r>
                            <w:r>
                              <w:rPr>
                                <w:b/>
                                <w:bCs/>
                                <w:vertAlign w:val="superscript"/>
                              </w:rPr>
                              <w:t>st</w:t>
                            </w:r>
                            <w:r>
                              <w:rPr>
                                <w:b/>
                                <w:bCs/>
                              </w:rPr>
                              <w:t xml:space="preserve"> Tier</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7E3" id="Rounded Rectangle 4" o:spid="_x0000_s1031" style="position:absolute;left:0;text-align:left;margin-left:-5.05pt;margin-top:2.55pt;width:106.4pt;height:46.7pt;z-index:251658241;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" fillcolor="#c5e0b4" strokecolor="#c55a11" strokeweight="1pt">
                <v:stroke joinstyle="miter"/>
                <v:textbox>
                  <w:txbxContent>
                    <w:p w14:paraId="37A6981F" w14:textId="60CADF2C" w:rsidR="008B0940" w:rsidRDefault="00751CED">
                      <w:pPr>
                        <w:jc w:val="center"/>
                        <w:rPr>
                          <w:b/>
                          <w:bCs/>
                        </w:rPr>
                      </w:pPr>
                      <w:r>
                        <w:rPr>
                          <w:b/>
                          <w:bCs/>
                        </w:rPr>
                        <w:t>CPC/GRC 1</w:t>
                      </w:r>
                      <w:r>
                        <w:rPr>
                          <w:b/>
                          <w:bCs/>
                          <w:vertAlign w:val="superscript"/>
                        </w:rPr>
                        <w:t>st</w:t>
                      </w:r>
                      <w:r>
                        <w:rPr>
                          <w:b/>
                          <w:bCs/>
                        </w:rPr>
                        <w:t xml:space="preserve"> Tier</w:t>
                      </w:r>
                    </w:p>
                  </w:txbxContent>
                </v:textbox>
              </v:roundrect>
            </w:pict>
          </mc:Fallback>
        </mc:AlternateContent>
      </w:r>
      <w:r w:rsidRPr="00613F44">
        <w:rPr>
          <w:rFonts w:ascii="Georgia" w:hAnsi="Georgia"/>
          <w:noProof/>
        </w:rPr>
        <mc:AlternateContent>
          <mc:Choice Requires="wps">
            <w:drawing>
              <wp:anchor distT="0" distB="0" distL="114300" distR="114300" simplePos="0" relativeHeight="251658251" behindDoc="0" locked="0" layoutInCell="1" allowOverlap="1" wp14:anchorId="37A697E5" wp14:editId="37A697E6">
                <wp:simplePos x="0" y="0"/>
                <wp:positionH relativeFrom="column">
                  <wp:posOffset>3517265</wp:posOffset>
                </wp:positionH>
                <wp:positionV relativeFrom="paragraph">
                  <wp:posOffset>1054735</wp:posOffset>
                </wp:positionV>
                <wp:extent cx="660400" cy="281305"/>
                <wp:effectExtent l="0" t="0" r="6350" b="4445"/>
                <wp:wrapNone/>
                <wp:docPr id="5" name="Rectangle 5"/>
                <wp:cNvGraphicFramePr/>
                <a:graphic xmlns:a="http://schemas.openxmlformats.org/drawingml/2006/main">
                  <a:graphicData uri="http://schemas.microsoft.com/office/word/2010/wordprocessingShape">
                    <wps:wsp>
                      <wps:cNvSpPr/>
                      <wps:spPr>
                        <a:xfrm>
                          <a:off x="0" y="0"/>
                          <a:ext cx="660400" cy="281305"/>
                        </a:xfrm>
                        <a:prstGeom prst="rect">
                          <a:avLst/>
                        </a:prstGeom>
                        <a:solidFill>
                          <a:sysClr val="window" lastClr="FFFFFF"/>
                        </a:solidFill>
                        <a:ln w="12700" cap="flat" cmpd="sng" algn="ctr">
                          <a:noFill/>
                          <a:prstDash val="solid"/>
                          <a:miter lim="800000"/>
                        </a:ln>
                        <a:effectLst/>
                      </wps:spPr>
                      <wps:txbx>
                        <w:txbxContent>
                          <w:p w14:paraId="37A69820" w14:textId="77777777" w:rsidR="008B0940" w:rsidRDefault="00F42348">
                            <w:r>
                              <w:rPr>
                                <w:sz w:val="20"/>
                                <w:szCs w:val="20"/>
                              </w:rPr>
                              <w:t>15 Days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E5" id="Rectangle 5" o:spid="_x0000_s1032" style="position:absolute;left:0;text-align:left;margin-left:276.95pt;margin-top:83.05pt;width:52pt;height:22.15pt;z-index:251658251;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" fillcolor="window" stroked="f" strokeweight="1pt">
                <v:textbox>
                  <w:txbxContent>
                    <w:p w14:paraId="37A69820" w14:textId="77777777" w:rsidR="008B0940" w:rsidRDefault="00F42348">
                      <w:r>
                        <w:rPr>
                          <w:sz w:val="20"/>
                          <w:szCs w:val="20"/>
                        </w:rPr>
                        <w:t>15 Days</w:t>
                      </w:r>
                    </w:p>
                  </w:txbxContent>
                </v:textbox>
              </v:rect>
            </w:pict>
          </mc:Fallback>
        </mc:AlternateContent>
      </w:r>
      <w:r w:rsidRPr="00613F44">
        <w:rPr>
          <w:rFonts w:ascii="Georgia" w:hAnsi="Georgia"/>
          <w:noProof/>
        </w:rPr>
        <mc:AlternateContent>
          <mc:Choice Requires="wps">
            <w:drawing>
              <wp:anchor distT="0" distB="0" distL="114300" distR="114300" simplePos="0" relativeHeight="251658252" behindDoc="0" locked="0" layoutInCell="1" allowOverlap="1" wp14:anchorId="37A697E7" wp14:editId="37A697E8">
                <wp:simplePos x="0" y="0"/>
                <wp:positionH relativeFrom="column">
                  <wp:posOffset>3517265</wp:posOffset>
                </wp:positionH>
                <wp:positionV relativeFrom="paragraph">
                  <wp:posOffset>2066925</wp:posOffset>
                </wp:positionV>
                <wp:extent cx="660400" cy="281305"/>
                <wp:effectExtent l="0" t="0" r="6350" b="4445"/>
                <wp:wrapNone/>
                <wp:docPr id="6" name="Rectangle 6"/>
                <wp:cNvGraphicFramePr/>
                <a:graphic xmlns:a="http://schemas.openxmlformats.org/drawingml/2006/main">
                  <a:graphicData uri="http://schemas.microsoft.com/office/word/2010/wordprocessingShape">
                    <wps:wsp>
                      <wps:cNvSpPr/>
                      <wps:spPr>
                        <a:xfrm>
                          <a:off x="0" y="0"/>
                          <a:ext cx="660400" cy="281305"/>
                        </a:xfrm>
                        <a:prstGeom prst="rect">
                          <a:avLst/>
                        </a:prstGeom>
                        <a:solidFill>
                          <a:sysClr val="window" lastClr="FFFFFF"/>
                        </a:solidFill>
                        <a:ln w="12700" cap="flat" cmpd="sng" algn="ctr">
                          <a:noFill/>
                          <a:prstDash val="solid"/>
                          <a:miter lim="800000"/>
                        </a:ln>
                        <a:effectLst/>
                      </wps:spPr>
                      <wps:txbx>
                        <w:txbxContent>
                          <w:p w14:paraId="37A69821" w14:textId="77777777" w:rsidR="008B0940" w:rsidRDefault="00F42348">
                            <w:pPr>
                              <w:jc w:val="center"/>
                            </w:pPr>
                            <w:r>
                              <w:rPr>
                                <w:sz w:val="20"/>
                                <w:szCs w:val="20"/>
                              </w:rPr>
                              <w:t>15 Days</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E7" id="Rectangle 6" o:spid="_x0000_s1033" style="position:absolute;left:0;text-align:left;margin-left:276.95pt;margin-top:162.75pt;width:52pt;height:22.15pt;z-index:2516582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" fillcolor="window" stroked="f" strokeweight="1pt">
                <v:textbox>
                  <w:txbxContent>
                    <w:p w14:paraId="37A69821" w14:textId="77777777" w:rsidR="008B0940" w:rsidRDefault="00F42348">
                      <w:pPr>
                        <w:jc w:val="center"/>
                      </w:pPr>
                      <w:r>
                        <w:rPr>
                          <w:sz w:val="20"/>
                          <w:szCs w:val="20"/>
                        </w:rPr>
                        <w:t>15 Days</w:t>
                      </w:r>
                    </w:p>
                  </w:txbxContent>
                </v:textbox>
              </v:rect>
            </w:pict>
          </mc:Fallback>
        </mc:AlternateContent>
      </w:r>
      <w:r w:rsidRPr="00613F44">
        <w:rPr>
          <w:rFonts w:ascii="Georgia" w:hAnsi="Georgia"/>
          <w:noProof/>
        </w:rPr>
        <mc:AlternateContent>
          <mc:Choice Requires="wps">
            <w:drawing>
              <wp:anchor distT="0" distB="0" distL="114300" distR="114300" simplePos="0" relativeHeight="251658242" behindDoc="0" locked="0" layoutInCell="1" allowOverlap="1" wp14:anchorId="37A697E9" wp14:editId="37A697EA">
                <wp:simplePos x="0" y="0"/>
                <wp:positionH relativeFrom="column">
                  <wp:posOffset>1964055</wp:posOffset>
                </wp:positionH>
                <wp:positionV relativeFrom="paragraph">
                  <wp:posOffset>8255</wp:posOffset>
                </wp:positionV>
                <wp:extent cx="1516380" cy="695960"/>
                <wp:effectExtent l="0" t="0" r="26670" b="27940"/>
                <wp:wrapNone/>
                <wp:docPr id="7" name="Rectangle 7"/>
                <wp:cNvGraphicFramePr/>
                <a:graphic xmlns:a="http://schemas.openxmlformats.org/drawingml/2006/main">
                  <a:graphicData uri="http://schemas.microsoft.com/office/word/2010/wordprocessingShape">
                    <wps:wsp>
                      <wps:cNvSpPr/>
                      <wps:spPr>
                        <a:xfrm>
                          <a:off x="0" y="0"/>
                          <a:ext cx="1516380" cy="695960"/>
                        </a:xfrm>
                        <a:prstGeom prst="rect">
                          <a:avLst/>
                        </a:prstGeom>
                        <a:solidFill>
                          <a:srgbClr val="70AD47">
                            <a:lumMod val="40000"/>
                            <a:lumOff val="60000"/>
                          </a:srgbClr>
                        </a:solidFill>
                        <a:ln w="12700" cap="flat" cmpd="sng" algn="ctr">
                          <a:solidFill>
                            <a:srgbClr val="ED7D31">
                              <a:lumMod val="75000"/>
                            </a:srgbClr>
                          </a:solidFill>
                          <a:prstDash val="solid"/>
                          <a:miter lim="800000"/>
                        </a:ln>
                        <a:effectLst/>
                      </wps:spPr>
                      <wps:txbx>
                        <w:txbxContent>
                          <w:p w14:paraId="37A69822" w14:textId="1E0084A2" w:rsidR="008B0940" w:rsidRDefault="00F42348">
                            <w:pPr>
                              <w:jc w:val="center"/>
                              <w:rPr>
                                <w:b/>
                                <w:bCs/>
                                <w:sz w:val="18"/>
                                <w:szCs w:val="18"/>
                              </w:rPr>
                            </w:pPr>
                            <w:r>
                              <w:rPr>
                                <w:b/>
                                <w:bCs/>
                                <w:sz w:val="18"/>
                                <w:szCs w:val="18"/>
                              </w:rPr>
                              <w:t>Comm;/PTC Level GRC</w:t>
                            </w:r>
                            <w:r w:rsidR="00751CED">
                              <w:rPr>
                                <w:b/>
                                <w:bCs/>
                                <w:sz w:val="18"/>
                                <w:szCs w:val="18"/>
                              </w:rPr>
                              <w:t>/CPC</w:t>
                            </w:r>
                          </w:p>
                          <w:p w14:paraId="37A69823" w14:textId="77777777" w:rsidR="008B0940" w:rsidRDefault="00F42348">
                            <w:pPr>
                              <w:jc w:val="center"/>
                            </w:pPr>
                            <w:r>
                              <w:rPr>
                                <w:sz w:val="18"/>
                                <w:szCs w:val="18"/>
                              </w:rPr>
                              <w:t xml:space="preserve">PTC-Head Teacher (Chair), Comm; Rep; VC/ NC Councilor, any coopted. </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E9" id="Rectangle 7" o:spid="_x0000_s1034" style="position:absolute;left:0;text-align:left;margin-left:154.65pt;margin-top:.65pt;width:119.4pt;height:54.8pt;z-index:25165824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" fillcolor="#c5e0b4" strokecolor="#c55a11" strokeweight="1pt">
                <v:textbox>
                  <w:txbxContent>
                    <w:p w14:paraId="37A69822" w14:textId="1E0084A2" w:rsidR="008B0940" w:rsidRDefault="00F42348">
                      <w:pPr>
                        <w:jc w:val="center"/>
                        <w:rPr>
                          <w:b/>
                          <w:bCs/>
                          <w:sz w:val="18"/>
                          <w:szCs w:val="18"/>
                        </w:rPr>
                      </w:pPr>
                      <w:r>
                        <w:rPr>
                          <w:b/>
                          <w:bCs/>
                          <w:sz w:val="18"/>
                          <w:szCs w:val="18"/>
                        </w:rPr>
                        <w:t>Comm;/PTC Level GRC</w:t>
                      </w:r>
                      <w:r w:rsidR="00751CED">
                        <w:rPr>
                          <w:b/>
                          <w:bCs/>
                          <w:sz w:val="18"/>
                          <w:szCs w:val="18"/>
                        </w:rPr>
                        <w:t>/CPC</w:t>
                      </w:r>
                    </w:p>
                    <w:p w14:paraId="37A69823" w14:textId="77777777" w:rsidR="008B0940" w:rsidRDefault="00F42348">
                      <w:pPr>
                        <w:jc w:val="center"/>
                      </w:pPr>
                      <w:r>
                        <w:rPr>
                          <w:sz w:val="18"/>
                          <w:szCs w:val="18"/>
                        </w:rPr>
                        <w:t xml:space="preserve">PTC-Head Teacher (Chair), Comm; Rep; VC/ NC Councilor, any coopted. </w:t>
                      </w:r>
                    </w:p>
                  </w:txbxContent>
                </v:textbox>
              </v:rect>
            </w:pict>
          </mc:Fallback>
        </mc:AlternateContent>
      </w:r>
      <w:r w:rsidRPr="00613F44">
        <w:rPr>
          <w:rFonts w:ascii="Georgia" w:hAnsi="Georgia"/>
          <w:bCs/>
          <w:color w:val="000000" w:themeColor="text1"/>
          <w:lang w:eastAsia="en-ZA"/>
        </w:rPr>
        <w:t xml:space="preserve"> </w:t>
      </w:r>
    </w:p>
    <w:p w14:paraId="37A69774" w14:textId="77777777" w:rsidR="008B0940" w:rsidRPr="00613F44" w:rsidRDefault="00F42348">
      <w:pPr>
        <w:rPr>
          <w:rFonts w:ascii="Georgia"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56" behindDoc="0" locked="0" layoutInCell="1" allowOverlap="1" wp14:anchorId="37A697EB" wp14:editId="37A697EC">
                <wp:simplePos x="0" y="0"/>
                <wp:positionH relativeFrom="column">
                  <wp:posOffset>3480435</wp:posOffset>
                </wp:positionH>
                <wp:positionV relativeFrom="paragraph">
                  <wp:posOffset>148590</wp:posOffset>
                </wp:positionV>
                <wp:extent cx="718185" cy="111760"/>
                <wp:effectExtent l="0" t="19050" r="43815" b="40640"/>
                <wp:wrapNone/>
                <wp:docPr id="8" name="Right Arrow 8"/>
                <wp:cNvGraphicFramePr/>
                <a:graphic xmlns:a="http://schemas.openxmlformats.org/drawingml/2006/main">
                  <a:graphicData uri="http://schemas.microsoft.com/office/word/2010/wordprocessingShape">
                    <wps:wsp>
                      <wps:cNvSpPr/>
                      <wps:spPr>
                        <a:xfrm>
                          <a:off x="0" y="0"/>
                          <a:ext cx="718185" cy="111760"/>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274.05pt;margin-top:11.7pt;height:8.8pt;width:56.55pt;z-index:251677696;v-text-anchor:middle;mso-width-relative:page;mso-height-relative:page;" fillcolor="#C00000" filled="t" stroked="t" coordsize="21600,21600" o:gfxdata="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" adj="19920,5400">
                <v:fill on="t" focussize="0,0"/>
                <v:stroke weight="1pt" color="#2F528F" miterlimit="8" joinstyle="miter"/>
                <v:imagedata o:title=""/>
                <o:lock v:ext="edit" aspectratio="f"/>
              </v:shape>
            </w:pict>
          </mc:Fallback>
        </mc:AlternateContent>
      </w:r>
      <w:r w:rsidRPr="00613F44">
        <w:rPr>
          <w:rFonts w:ascii="Georgia" w:hAnsi="Georgia"/>
          <w:noProof/>
        </w:rPr>
        <mc:AlternateContent>
          <mc:Choice Requires="wps">
            <w:drawing>
              <wp:anchor distT="0" distB="0" distL="114300" distR="114300" simplePos="0" relativeHeight="251658255" behindDoc="0" locked="0" layoutInCell="1" allowOverlap="1" wp14:anchorId="37A697ED" wp14:editId="37A697EE">
                <wp:simplePos x="0" y="0"/>
                <wp:positionH relativeFrom="column">
                  <wp:posOffset>1287145</wp:posOffset>
                </wp:positionH>
                <wp:positionV relativeFrom="paragraph">
                  <wp:posOffset>98425</wp:posOffset>
                </wp:positionV>
                <wp:extent cx="643255" cy="106680"/>
                <wp:effectExtent l="0" t="19050" r="42545" b="45720"/>
                <wp:wrapNone/>
                <wp:docPr id="9" name="Right Arrow 9"/>
                <wp:cNvGraphicFramePr/>
                <a:graphic xmlns:a="http://schemas.openxmlformats.org/drawingml/2006/main">
                  <a:graphicData uri="http://schemas.microsoft.com/office/word/2010/wordprocessingShape">
                    <wps:wsp>
                      <wps:cNvSpPr/>
                      <wps:spPr>
                        <a:xfrm>
                          <a:off x="0" y="0"/>
                          <a:ext cx="643255" cy="106680"/>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101.35pt;margin-top:7.75pt;height:8.4pt;width:50.65pt;z-index:251676672;v-text-anchor:middle;mso-width-relative:page;mso-height-relative:page;" fillcolor="#C00000" filled="t" stroked="t" coordsize="21600,21600" o:gfxdata="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" adj="19809,5400">
                <v:fill on="t" focussize="0,0"/>
                <v:stroke weight="1pt" color="#2F528F" miterlimit="8" joinstyle="miter"/>
                <v:imagedata o:title=""/>
                <o:lock v:ext="edit" aspectratio="f"/>
              </v:shape>
            </w:pict>
          </mc:Fallback>
        </mc:AlternateContent>
      </w:r>
    </w:p>
    <w:p w14:paraId="37A69775" w14:textId="77777777" w:rsidR="008B0940" w:rsidRPr="00613F44" w:rsidRDefault="008B0940">
      <w:pPr>
        <w:rPr>
          <w:rFonts w:ascii="Georgia" w:hAnsi="Georgia"/>
          <w:bCs/>
          <w:color w:val="000000" w:themeColor="text1"/>
          <w:lang w:eastAsia="en-ZA"/>
        </w:rPr>
      </w:pPr>
    </w:p>
    <w:p w14:paraId="37A69776" w14:textId="77777777" w:rsidR="008B0940" w:rsidRPr="00613F44" w:rsidRDefault="00F42348">
      <w:pPr>
        <w:rPr>
          <w:rFonts w:ascii="Georgia"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61" behindDoc="0" locked="0" layoutInCell="1" allowOverlap="1" wp14:anchorId="37A697EF" wp14:editId="37A697F0">
                <wp:simplePos x="0" y="0"/>
                <wp:positionH relativeFrom="column">
                  <wp:posOffset>356235</wp:posOffset>
                </wp:positionH>
                <wp:positionV relativeFrom="paragraph">
                  <wp:posOffset>318770</wp:posOffset>
                </wp:positionV>
                <wp:extent cx="477520" cy="126365"/>
                <wp:effectExtent l="23177" t="0" r="40958" b="40957"/>
                <wp:wrapNone/>
                <wp:docPr id="10" name="Right Arrow 10"/>
                <wp:cNvGraphicFramePr/>
                <a:graphic xmlns:a="http://schemas.openxmlformats.org/drawingml/2006/main">
                  <a:graphicData uri="http://schemas.microsoft.com/office/word/2010/wordprocessingShape">
                    <wps:wsp>
                      <wps:cNvSpPr/>
                      <wps:spPr>
                        <a:xfrm rot="5400000">
                          <a:off x="0" y="0"/>
                          <a:ext cx="477520" cy="126365"/>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28.05pt;margin-top:25.1pt;height:9.95pt;width:37.6pt;rotation:5898240f;z-index:251682816;v-text-anchor:middle;mso-width-relative:page;mso-height-relative:page;" fillcolor="#C00000" filled="t" stroked="t" coordsize="21600,21600" o:gfxdata="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NvpIxPWAAAACAEAAA8AAAAAAAAA&#10;AQAgAAAAIgAAAGRycy9kb3ducmV2LnhtbFBLAQIUABQAAAAIAIdO4kBrNk/IhQIAAD0FAAAOAAAA&#10;AAAAAAEAIAAAACUBAABkcnMvZTJvRG9jLnhtbFBLBQYAAAAABgAGAFkBAAAcBgAAAAA=&#10;" adj="18743,5400">
                <v:fill on="t" focussize="0,0"/>
                <v:stroke weight="1pt" color="#2F528F" miterlimit="8" joinstyle="miter"/>
                <v:imagedata o:title=""/>
                <o:lock v:ext="edit" aspectratio="f"/>
              </v:shape>
            </w:pict>
          </mc:Fallback>
        </mc:AlternateContent>
      </w:r>
    </w:p>
    <w:p w14:paraId="37A69777" w14:textId="77777777" w:rsidR="008B0940" w:rsidRPr="00613F44" w:rsidRDefault="00F42348">
      <w:pPr>
        <w:rPr>
          <w:rFonts w:ascii="Georgia"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53" behindDoc="0" locked="0" layoutInCell="1" allowOverlap="1" wp14:anchorId="37A697F1" wp14:editId="37A697F2">
                <wp:simplePos x="0" y="0"/>
                <wp:positionH relativeFrom="column">
                  <wp:posOffset>633095</wp:posOffset>
                </wp:positionH>
                <wp:positionV relativeFrom="paragraph">
                  <wp:posOffset>97155</wp:posOffset>
                </wp:positionV>
                <wp:extent cx="1233170" cy="203835"/>
                <wp:effectExtent l="0" t="0" r="5080" b="5715"/>
                <wp:wrapNone/>
                <wp:docPr id="11" name="Rectangle 11"/>
                <wp:cNvGraphicFramePr/>
                <a:graphic xmlns:a="http://schemas.openxmlformats.org/drawingml/2006/main">
                  <a:graphicData uri="http://schemas.microsoft.com/office/word/2010/wordprocessingShape">
                    <wps:wsp>
                      <wps:cNvSpPr/>
                      <wps:spPr>
                        <a:xfrm>
                          <a:off x="0" y="0"/>
                          <a:ext cx="1233170" cy="203835"/>
                        </a:xfrm>
                        <a:prstGeom prst="rect">
                          <a:avLst/>
                        </a:prstGeom>
                        <a:solidFill>
                          <a:sysClr val="window" lastClr="FFFFFF"/>
                        </a:solidFill>
                        <a:ln w="12700" cap="flat" cmpd="sng" algn="ctr">
                          <a:noFill/>
                          <a:prstDash val="solid"/>
                          <a:miter lim="800000"/>
                        </a:ln>
                        <a:effectLst/>
                      </wps:spPr>
                      <wps:txbx>
                        <w:txbxContent>
                          <w:p w14:paraId="37A69824" w14:textId="77777777" w:rsidR="008B0940" w:rsidRDefault="00F42348">
                            <w:pPr>
                              <w:jc w:val="center"/>
                              <w:rPr>
                                <w:color w:val="FF0000"/>
                                <w:sz w:val="14"/>
                                <w:szCs w:val="14"/>
                              </w:rPr>
                            </w:pPr>
                            <w:r>
                              <w:rPr>
                                <w:color w:val="FF0000"/>
                                <w:sz w:val="12"/>
                                <w:szCs w:val="12"/>
                              </w:rPr>
                              <w:t xml:space="preserve">If </w:t>
                            </w:r>
                            <w:r>
                              <w:rPr>
                                <w:color w:val="FF0000"/>
                                <w:sz w:val="14"/>
                                <w:szCs w:val="14"/>
                              </w:rPr>
                              <w:t>not Resolved, Referred to.</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F1" id="Rectangle 11" o:spid="_x0000_s1035" style="position:absolute;left:0;text-align:left;margin-left:49.85pt;margin-top:7.65pt;width:97.1pt;height:16.05pt;z-index:251658253;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" fillcolor="window" stroked="f" strokeweight="1pt">
                <v:textbox>
                  <w:txbxContent>
                    <w:p w14:paraId="37A69824" w14:textId="77777777" w:rsidR="008B0940" w:rsidRDefault="00F42348">
                      <w:pPr>
                        <w:jc w:val="center"/>
                        <w:rPr>
                          <w:color w:val="FF0000"/>
                          <w:sz w:val="14"/>
                          <w:szCs w:val="14"/>
                        </w:rPr>
                      </w:pPr>
                      <w:r>
                        <w:rPr>
                          <w:color w:val="FF0000"/>
                          <w:sz w:val="12"/>
                          <w:szCs w:val="12"/>
                        </w:rPr>
                        <w:t xml:space="preserve">If </w:t>
                      </w:r>
                      <w:r>
                        <w:rPr>
                          <w:color w:val="FF0000"/>
                          <w:sz w:val="14"/>
                          <w:szCs w:val="14"/>
                        </w:rPr>
                        <w:t>not Resolved, Referred to.</w:t>
                      </w:r>
                    </w:p>
                  </w:txbxContent>
                </v:textbox>
              </v:rect>
            </w:pict>
          </mc:Fallback>
        </mc:AlternateContent>
      </w:r>
    </w:p>
    <w:p w14:paraId="37A69778" w14:textId="77777777" w:rsidR="008B0940" w:rsidRPr="00613F44" w:rsidRDefault="008B0940">
      <w:pPr>
        <w:rPr>
          <w:rFonts w:ascii="Georgia" w:hAnsi="Georgia"/>
          <w:bCs/>
          <w:color w:val="000000" w:themeColor="text1"/>
          <w:lang w:eastAsia="en-ZA"/>
        </w:rPr>
      </w:pPr>
    </w:p>
    <w:p w14:paraId="37A69779" w14:textId="77777777" w:rsidR="008B0940" w:rsidRPr="00613F44" w:rsidRDefault="00F42348">
      <w:pPr>
        <w:rPr>
          <w:rFonts w:ascii="Georgia"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48" behindDoc="0" locked="0" layoutInCell="1" allowOverlap="1" wp14:anchorId="37A697F3" wp14:editId="37A697F4">
                <wp:simplePos x="0" y="0"/>
                <wp:positionH relativeFrom="column">
                  <wp:posOffset>4189730</wp:posOffset>
                </wp:positionH>
                <wp:positionV relativeFrom="paragraph">
                  <wp:posOffset>155575</wp:posOffset>
                </wp:positionV>
                <wp:extent cx="1351280" cy="678815"/>
                <wp:effectExtent l="0" t="0" r="20320" b="26035"/>
                <wp:wrapNone/>
                <wp:docPr id="13" name="Rounded Rectangle 13"/>
                <wp:cNvGraphicFramePr/>
                <a:graphic xmlns:a="http://schemas.openxmlformats.org/drawingml/2006/main">
                  <a:graphicData uri="http://schemas.microsoft.com/office/word/2010/wordprocessingShape">
                    <wps:wsp>
                      <wps:cNvSpPr/>
                      <wps:spPr>
                        <a:xfrm>
                          <a:off x="0" y="0"/>
                          <a:ext cx="1351280" cy="678815"/>
                        </a:xfrm>
                        <a:prstGeom prst="roundRect">
                          <a:avLst/>
                        </a:prstGeom>
                        <a:solidFill>
                          <a:sysClr val="window" lastClr="FFFFFF"/>
                        </a:solidFill>
                        <a:ln w="12700" cap="flat" cmpd="sng" algn="ctr">
                          <a:solidFill>
                            <a:srgbClr val="C00000"/>
                          </a:solidFill>
                          <a:prstDash val="solid"/>
                          <a:miter lim="800000"/>
                        </a:ln>
                        <a:effectLst/>
                      </wps:spPr>
                      <wps:txbx>
                        <w:txbxContent>
                          <w:p w14:paraId="37A69825" w14:textId="77777777" w:rsidR="008B0940" w:rsidRDefault="00F42348">
                            <w:pPr>
                              <w:jc w:val="center"/>
                              <w:rPr>
                                <w:b/>
                                <w:bCs/>
                                <w:sz w:val="20"/>
                                <w:szCs w:val="20"/>
                              </w:rPr>
                            </w:pPr>
                            <w:r>
                              <w:rPr>
                                <w:b/>
                                <w:bCs/>
                                <w:sz w:val="20"/>
                                <w:szCs w:val="20"/>
                              </w:rPr>
                              <w:t>Grievance Redressed &amp; closed.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7F3" id="Rounded Rectangle 13" o:spid="_x0000_s1036" style="position:absolute;left:0;text-align:left;margin-left:329.9pt;margin-top:12.25pt;width:106.4pt;height:53.45pt;z-index:251658248;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" fillcolor="window" strokecolor="#c00000" strokeweight="1pt">
                <v:stroke joinstyle="miter"/>
                <v:textbox>
                  <w:txbxContent>
                    <w:p w14:paraId="37A69825" w14:textId="77777777" w:rsidR="008B0940" w:rsidRDefault="00F42348">
                      <w:pPr>
                        <w:jc w:val="center"/>
                        <w:rPr>
                          <w:b/>
                          <w:bCs/>
                          <w:sz w:val="20"/>
                          <w:szCs w:val="20"/>
                        </w:rPr>
                      </w:pPr>
                      <w:r>
                        <w:rPr>
                          <w:b/>
                          <w:bCs/>
                          <w:sz w:val="20"/>
                          <w:szCs w:val="20"/>
                        </w:rPr>
                        <w:t>Grievance Redressed &amp; closed.</w:t>
                      </w:r>
                    </w:p>
                  </w:txbxContent>
                </v:textbox>
              </v:roundrect>
            </w:pict>
          </mc:Fallback>
        </mc:AlternateContent>
      </w:r>
      <w:r w:rsidRPr="00613F44">
        <w:rPr>
          <w:rFonts w:ascii="Georgia" w:hAnsi="Georgia"/>
          <w:noProof/>
        </w:rPr>
        <mc:AlternateContent>
          <mc:Choice Requires="wps">
            <w:drawing>
              <wp:anchor distT="0" distB="0" distL="114300" distR="114300" simplePos="0" relativeHeight="251658246" behindDoc="0" locked="0" layoutInCell="1" allowOverlap="1" wp14:anchorId="37A697F5" wp14:editId="37A697F6">
                <wp:simplePos x="0" y="0"/>
                <wp:positionH relativeFrom="column">
                  <wp:posOffset>1964055</wp:posOffset>
                </wp:positionH>
                <wp:positionV relativeFrom="paragraph">
                  <wp:posOffset>155575</wp:posOffset>
                </wp:positionV>
                <wp:extent cx="1516380" cy="693420"/>
                <wp:effectExtent l="0" t="0" r="26670" b="11430"/>
                <wp:wrapNone/>
                <wp:docPr id="14" name="Rectangle 14"/>
                <wp:cNvGraphicFramePr/>
                <a:graphic xmlns:a="http://schemas.openxmlformats.org/drawingml/2006/main">
                  <a:graphicData uri="http://schemas.microsoft.com/office/word/2010/wordprocessingShape">
                    <wps:wsp>
                      <wps:cNvSpPr/>
                      <wps:spPr>
                        <a:xfrm>
                          <a:off x="0" y="0"/>
                          <a:ext cx="1516380" cy="693420"/>
                        </a:xfrm>
                        <a:prstGeom prst="rect">
                          <a:avLst/>
                        </a:prstGeom>
                        <a:solidFill>
                          <a:srgbClr val="FFFF00"/>
                        </a:solidFill>
                        <a:ln w="12700" cap="flat" cmpd="sng" algn="ctr">
                          <a:solidFill>
                            <a:srgbClr val="C00000"/>
                          </a:solidFill>
                          <a:prstDash val="solid"/>
                          <a:miter lim="800000"/>
                        </a:ln>
                        <a:effectLst/>
                      </wps:spPr>
                      <wps:txbx>
                        <w:txbxContent>
                          <w:p w14:paraId="37A69826" w14:textId="0697978A" w:rsidR="008B0940" w:rsidRDefault="00F42348">
                            <w:pPr>
                              <w:jc w:val="center"/>
                              <w:rPr>
                                <w:b/>
                                <w:bCs/>
                                <w:sz w:val="18"/>
                                <w:szCs w:val="18"/>
                              </w:rPr>
                            </w:pPr>
                            <w:r>
                              <w:rPr>
                                <w:b/>
                                <w:bCs/>
                                <w:sz w:val="18"/>
                                <w:szCs w:val="18"/>
                              </w:rPr>
                              <w:t>District/DEO Level GRC</w:t>
                            </w:r>
                            <w:r w:rsidR="00751CED">
                              <w:rPr>
                                <w:b/>
                                <w:bCs/>
                                <w:sz w:val="18"/>
                                <w:szCs w:val="18"/>
                              </w:rPr>
                              <w:t>/CPC</w:t>
                            </w:r>
                          </w:p>
                          <w:p w14:paraId="37A69827" w14:textId="77777777" w:rsidR="008B0940" w:rsidRDefault="00F42348">
                            <w:pPr>
                              <w:jc w:val="center"/>
                            </w:pPr>
                            <w:r>
                              <w:rPr>
                                <w:sz w:val="18"/>
                                <w:szCs w:val="18"/>
                              </w:rPr>
                              <w:t>DEO/ Rep; ASDEO, LG-Representative, EMIS Officer, Any Coopted.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F5" id="Rectangle 14" o:spid="_x0000_s1037" style="position:absolute;left:0;text-align:left;margin-left:154.65pt;margin-top:12.25pt;width:119.4pt;height:54.6pt;z-index:25165824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" fillcolor="yellow" strokecolor="#c00000" strokeweight="1pt">
                <v:textbox>
                  <w:txbxContent>
                    <w:p w14:paraId="37A69826" w14:textId="0697978A" w:rsidR="008B0940" w:rsidRDefault="00F42348">
                      <w:pPr>
                        <w:jc w:val="center"/>
                        <w:rPr>
                          <w:b/>
                          <w:bCs/>
                          <w:sz w:val="18"/>
                          <w:szCs w:val="18"/>
                        </w:rPr>
                      </w:pPr>
                      <w:r>
                        <w:rPr>
                          <w:b/>
                          <w:bCs/>
                          <w:sz w:val="18"/>
                          <w:szCs w:val="18"/>
                        </w:rPr>
                        <w:t>District/DEO Level GRC</w:t>
                      </w:r>
                      <w:r w:rsidR="00751CED">
                        <w:rPr>
                          <w:b/>
                          <w:bCs/>
                          <w:sz w:val="18"/>
                          <w:szCs w:val="18"/>
                        </w:rPr>
                        <w:t>/CPC</w:t>
                      </w:r>
                    </w:p>
                    <w:p w14:paraId="37A69827" w14:textId="77777777" w:rsidR="008B0940" w:rsidRDefault="00F42348">
                      <w:pPr>
                        <w:jc w:val="center"/>
                      </w:pPr>
                      <w:r>
                        <w:rPr>
                          <w:sz w:val="18"/>
                          <w:szCs w:val="18"/>
                        </w:rPr>
                        <w:t>DEO/ Rep; ASDEO, LG-Representative, EMIS Officer, Any Coopted.</w:t>
                      </w:r>
                    </w:p>
                  </w:txbxContent>
                </v:textbox>
              </v:rect>
            </w:pict>
          </mc:Fallback>
        </mc:AlternateContent>
      </w:r>
      <w:r w:rsidRPr="00613F44">
        <w:rPr>
          <w:rFonts w:ascii="Georgia" w:hAnsi="Georgia"/>
          <w:noProof/>
        </w:rPr>
        <mc:AlternateContent>
          <mc:Choice Requires="wps">
            <w:drawing>
              <wp:anchor distT="0" distB="0" distL="114300" distR="114300" simplePos="0" relativeHeight="251658244" behindDoc="0" locked="0" layoutInCell="1" allowOverlap="1" wp14:anchorId="37A697F7" wp14:editId="37A697F8">
                <wp:simplePos x="0" y="0"/>
                <wp:positionH relativeFrom="column">
                  <wp:posOffset>-99060</wp:posOffset>
                </wp:positionH>
                <wp:positionV relativeFrom="paragraph">
                  <wp:posOffset>155575</wp:posOffset>
                </wp:positionV>
                <wp:extent cx="1392555" cy="593090"/>
                <wp:effectExtent l="0" t="0" r="17145" b="16510"/>
                <wp:wrapNone/>
                <wp:docPr id="16" name="Rounded Rectangle 16"/>
                <wp:cNvGraphicFramePr/>
                <a:graphic xmlns:a="http://schemas.openxmlformats.org/drawingml/2006/main">
                  <a:graphicData uri="http://schemas.microsoft.com/office/word/2010/wordprocessingShape">
                    <wps:wsp>
                      <wps:cNvSpPr/>
                      <wps:spPr>
                        <a:xfrm>
                          <a:off x="0" y="0"/>
                          <a:ext cx="1392555" cy="593090"/>
                        </a:xfrm>
                        <a:prstGeom prst="roundRect">
                          <a:avLst/>
                        </a:prstGeom>
                        <a:solidFill>
                          <a:srgbClr val="FFFF00"/>
                        </a:solidFill>
                        <a:ln w="12700" cap="flat" cmpd="sng" algn="ctr">
                          <a:solidFill>
                            <a:srgbClr val="ED7D31">
                              <a:lumMod val="75000"/>
                            </a:srgbClr>
                          </a:solidFill>
                          <a:prstDash val="solid"/>
                          <a:miter lim="800000"/>
                        </a:ln>
                        <a:effectLst/>
                      </wps:spPr>
                      <wps:txbx>
                        <w:txbxContent>
                          <w:p w14:paraId="37A69828" w14:textId="6188FC46" w:rsidR="008B0940" w:rsidRDefault="00751CED">
                            <w:pPr>
                              <w:jc w:val="center"/>
                              <w:rPr>
                                <w:b/>
                                <w:bCs/>
                              </w:rPr>
                            </w:pPr>
                            <w:r>
                              <w:rPr>
                                <w:b/>
                                <w:bCs/>
                              </w:rPr>
                              <w:t>CPC/GRC 2</w:t>
                            </w:r>
                            <w:r>
                              <w:rPr>
                                <w:b/>
                                <w:bCs/>
                                <w:vertAlign w:val="superscript"/>
                              </w:rPr>
                              <w:t>nd</w:t>
                            </w:r>
                            <w:r>
                              <w:rPr>
                                <w:b/>
                                <w:bCs/>
                              </w:rPr>
                              <w:t xml:space="preserve"> Tier</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7F7" id="Rounded Rectangle 16" o:spid="_x0000_s1038" style="position:absolute;left:0;text-align:left;margin-left:-7.8pt;margin-top:12.25pt;width:109.65pt;height:46.7pt;z-index:25165824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" fillcolor="yellow" strokecolor="#c55a11" strokeweight="1pt">
                <v:stroke joinstyle="miter"/>
                <v:textbox>
                  <w:txbxContent>
                    <w:p w14:paraId="37A69828" w14:textId="6188FC46" w:rsidR="008B0940" w:rsidRDefault="00751CED">
                      <w:pPr>
                        <w:jc w:val="center"/>
                        <w:rPr>
                          <w:b/>
                          <w:bCs/>
                        </w:rPr>
                      </w:pPr>
                      <w:r>
                        <w:rPr>
                          <w:b/>
                          <w:bCs/>
                        </w:rPr>
                        <w:t>CPC/GRC 2</w:t>
                      </w:r>
                      <w:r>
                        <w:rPr>
                          <w:b/>
                          <w:bCs/>
                          <w:vertAlign w:val="superscript"/>
                        </w:rPr>
                        <w:t>nd</w:t>
                      </w:r>
                      <w:r>
                        <w:rPr>
                          <w:b/>
                          <w:bCs/>
                        </w:rPr>
                        <w:t xml:space="preserve"> Tier</w:t>
                      </w:r>
                    </w:p>
                  </w:txbxContent>
                </v:textbox>
              </v:roundrect>
            </w:pict>
          </mc:Fallback>
        </mc:AlternateContent>
      </w:r>
    </w:p>
    <w:p w14:paraId="37A6977A" w14:textId="77777777" w:rsidR="008B0940" w:rsidRPr="00613F44" w:rsidRDefault="008B0940">
      <w:pPr>
        <w:rPr>
          <w:rFonts w:ascii="Georgia" w:hAnsi="Georgia"/>
          <w:bCs/>
          <w:color w:val="000000" w:themeColor="text1"/>
          <w:lang w:eastAsia="en-ZA"/>
        </w:rPr>
      </w:pPr>
    </w:p>
    <w:p w14:paraId="37A6977B" w14:textId="77777777" w:rsidR="008B0940" w:rsidRPr="00613F44" w:rsidRDefault="00F42348">
      <w:pPr>
        <w:rPr>
          <w:rFonts w:ascii="Georgia"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58" behindDoc="0" locked="0" layoutInCell="1" allowOverlap="1" wp14:anchorId="37A697F9" wp14:editId="37A697FA">
                <wp:simplePos x="0" y="0"/>
                <wp:positionH relativeFrom="column">
                  <wp:posOffset>3509645</wp:posOffset>
                </wp:positionH>
                <wp:positionV relativeFrom="paragraph">
                  <wp:posOffset>123825</wp:posOffset>
                </wp:positionV>
                <wp:extent cx="693420" cy="91440"/>
                <wp:effectExtent l="0" t="19050" r="30480" b="41910"/>
                <wp:wrapNone/>
                <wp:docPr id="17" name="Right Arrow 17"/>
                <wp:cNvGraphicFramePr/>
                <a:graphic xmlns:a="http://schemas.openxmlformats.org/drawingml/2006/main">
                  <a:graphicData uri="http://schemas.microsoft.com/office/word/2010/wordprocessingShape">
                    <wps:wsp>
                      <wps:cNvSpPr/>
                      <wps:spPr>
                        <a:xfrm>
                          <a:off x="0" y="0"/>
                          <a:ext cx="693420" cy="91440"/>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276.35pt;margin-top:9.75pt;height:7.2pt;width:54.6pt;z-index:251679744;v-text-anchor:middle;mso-width-relative:page;mso-height-relative:page;" fillcolor="#C00000" filled="t" stroked="t" coordsize="21600,21600" o:gfxdata="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" adj="20176,5400">
                <v:fill on="t" focussize="0,0"/>
                <v:stroke weight="1pt" color="#2F528F" miterlimit="8" joinstyle="miter"/>
                <v:imagedata o:title=""/>
                <o:lock v:ext="edit" aspectratio="f"/>
              </v:shape>
            </w:pict>
          </mc:Fallback>
        </mc:AlternateContent>
      </w:r>
      <w:r w:rsidRPr="00613F44">
        <w:rPr>
          <w:rFonts w:ascii="Georgia" w:hAnsi="Georgia"/>
          <w:noProof/>
        </w:rPr>
        <mc:AlternateContent>
          <mc:Choice Requires="wps">
            <w:drawing>
              <wp:anchor distT="0" distB="0" distL="114300" distR="114300" simplePos="0" relativeHeight="251658257" behindDoc="0" locked="0" layoutInCell="1" allowOverlap="1" wp14:anchorId="37A697FB" wp14:editId="37A697FC">
                <wp:simplePos x="0" y="0"/>
                <wp:positionH relativeFrom="column">
                  <wp:posOffset>1287145</wp:posOffset>
                </wp:positionH>
                <wp:positionV relativeFrom="paragraph">
                  <wp:posOffset>80645</wp:posOffset>
                </wp:positionV>
                <wp:extent cx="673735" cy="101600"/>
                <wp:effectExtent l="0" t="19050" r="31115" b="31750"/>
                <wp:wrapNone/>
                <wp:docPr id="18" name="Right Arrow 18"/>
                <wp:cNvGraphicFramePr/>
                <a:graphic xmlns:a="http://schemas.openxmlformats.org/drawingml/2006/main">
                  <a:graphicData uri="http://schemas.microsoft.com/office/word/2010/wordprocessingShape">
                    <wps:wsp>
                      <wps:cNvSpPr/>
                      <wps:spPr>
                        <a:xfrm>
                          <a:off x="0" y="0"/>
                          <a:ext cx="673735" cy="101600"/>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101.35pt;margin-top:6.35pt;height:8pt;width:53.05pt;z-index:251678720;v-text-anchor:middle;mso-width-relative:page;mso-height-relative:page;" fillcolor="#C00000" filled="t" stroked="t" coordsize="21600,21600" o:gfxdata="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" adj="19972,5400">
                <v:fill on="t" focussize="0,0"/>
                <v:stroke weight="1pt" color="#2F528F" miterlimit="8" joinstyle="miter"/>
                <v:imagedata o:title=""/>
                <o:lock v:ext="edit" aspectratio="f"/>
              </v:shape>
            </w:pict>
          </mc:Fallback>
        </mc:AlternateContent>
      </w:r>
    </w:p>
    <w:p w14:paraId="37A6977C" w14:textId="77777777" w:rsidR="008B0940" w:rsidRPr="00613F44" w:rsidRDefault="008B0940">
      <w:pPr>
        <w:rPr>
          <w:rFonts w:ascii="Georgia" w:hAnsi="Georgia"/>
          <w:bCs/>
          <w:color w:val="000000" w:themeColor="text1"/>
          <w:lang w:eastAsia="en-ZA"/>
        </w:rPr>
      </w:pPr>
    </w:p>
    <w:p w14:paraId="37A6977D" w14:textId="77777777" w:rsidR="008B0940" w:rsidRPr="00613F44" w:rsidRDefault="00F42348">
      <w:pPr>
        <w:pStyle w:val="ListParagraph"/>
        <w:jc w:val="both"/>
        <w:rPr>
          <w:rFonts w:ascii="Georgia" w:eastAsia="Batang" w:hAnsi="Georgia" w:cstheme="minorHAnsi"/>
          <w:bCs/>
          <w:color w:val="000000" w:themeColor="text1"/>
          <w:sz w:val="22"/>
          <w:szCs w:val="22"/>
          <w:lang w:eastAsia="en-ZA"/>
        </w:rPr>
      </w:pPr>
      <w:r w:rsidRPr="00613F44">
        <w:rPr>
          <w:rFonts w:ascii="Georgia" w:hAnsi="Georgia" w:cstheme="minorHAnsi"/>
          <w:noProof/>
          <w:sz w:val="22"/>
          <w:szCs w:val="22"/>
          <w:lang w:eastAsia="en-US"/>
        </w:rPr>
        <mc:AlternateContent>
          <mc:Choice Requires="wps">
            <w:drawing>
              <wp:anchor distT="0" distB="0" distL="114300" distR="114300" simplePos="0" relativeHeight="251658262" behindDoc="0" locked="0" layoutInCell="1" allowOverlap="1" wp14:anchorId="37A697FD" wp14:editId="37A697FE">
                <wp:simplePos x="0" y="0"/>
                <wp:positionH relativeFrom="column">
                  <wp:posOffset>366395</wp:posOffset>
                </wp:positionH>
                <wp:positionV relativeFrom="paragraph">
                  <wp:posOffset>272415</wp:posOffset>
                </wp:positionV>
                <wp:extent cx="488950" cy="126365"/>
                <wp:effectExtent l="9842" t="9208" r="35243" b="35242"/>
                <wp:wrapNone/>
                <wp:docPr id="19" name="Right Arrow 19"/>
                <wp:cNvGraphicFramePr/>
                <a:graphic xmlns:a="http://schemas.openxmlformats.org/drawingml/2006/main">
                  <a:graphicData uri="http://schemas.microsoft.com/office/word/2010/wordprocessingShape">
                    <wps:wsp>
                      <wps:cNvSpPr/>
                      <wps:spPr>
                        <a:xfrm rot="5400000">
                          <a:off x="0" y="0"/>
                          <a:ext cx="488950" cy="126365"/>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28.85pt;margin-top:21.45pt;height:9.95pt;width:38.5pt;rotation:5898240f;z-index:251683840;v-text-anchor:middle;mso-width-relative:page;mso-height-relative:page;" fillcolor="#C00000" filled="t" stroked="t" coordsize="21600,21600" o:gfxdata="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" adj="18809,5400">
                <v:fill on="t" focussize="0,0"/>
                <v:stroke weight="1pt" color="#2F528F" miterlimit="8" joinstyle="miter"/>
                <v:imagedata o:title=""/>
                <o:lock v:ext="edit" aspectratio="f"/>
              </v:shape>
            </w:pict>
          </mc:Fallback>
        </mc:AlternateContent>
      </w:r>
    </w:p>
    <w:p w14:paraId="37A6977E" w14:textId="77777777" w:rsidR="008B0940" w:rsidRPr="00613F44" w:rsidRDefault="00F42348">
      <w:pPr>
        <w:pStyle w:val="ListParagraph"/>
        <w:jc w:val="both"/>
        <w:rPr>
          <w:rFonts w:ascii="Georgia" w:eastAsia="Batang" w:hAnsi="Georgia" w:cstheme="minorHAnsi"/>
          <w:bCs/>
          <w:color w:val="000000" w:themeColor="text1"/>
          <w:sz w:val="22"/>
          <w:szCs w:val="22"/>
          <w:lang w:eastAsia="en-ZA"/>
        </w:rPr>
      </w:pPr>
      <w:r w:rsidRPr="00613F44">
        <w:rPr>
          <w:rFonts w:ascii="Georgia" w:hAnsi="Georgia" w:cstheme="minorHAnsi"/>
          <w:noProof/>
          <w:sz w:val="22"/>
          <w:szCs w:val="22"/>
          <w:lang w:eastAsia="en-US"/>
        </w:rPr>
        <mc:AlternateContent>
          <mc:Choice Requires="wps">
            <w:drawing>
              <wp:anchor distT="0" distB="0" distL="114300" distR="114300" simplePos="0" relativeHeight="251658254" behindDoc="0" locked="0" layoutInCell="1" allowOverlap="1" wp14:anchorId="37A697FF" wp14:editId="37A69800">
                <wp:simplePos x="0" y="0"/>
                <wp:positionH relativeFrom="column">
                  <wp:posOffset>646430</wp:posOffset>
                </wp:positionH>
                <wp:positionV relativeFrom="paragraph">
                  <wp:posOffset>15240</wp:posOffset>
                </wp:positionV>
                <wp:extent cx="1200785" cy="196850"/>
                <wp:effectExtent l="0" t="0" r="0" b="0"/>
                <wp:wrapNone/>
                <wp:docPr id="670418112" name="Rectangle 670418112"/>
                <wp:cNvGraphicFramePr/>
                <a:graphic xmlns:a="http://schemas.openxmlformats.org/drawingml/2006/main">
                  <a:graphicData uri="http://schemas.microsoft.com/office/word/2010/wordprocessingShape">
                    <wps:wsp>
                      <wps:cNvSpPr/>
                      <wps:spPr>
                        <a:xfrm>
                          <a:off x="0" y="0"/>
                          <a:ext cx="1200785" cy="196850"/>
                        </a:xfrm>
                        <a:prstGeom prst="rect">
                          <a:avLst/>
                        </a:prstGeom>
                        <a:solidFill>
                          <a:sysClr val="window" lastClr="FFFFFF"/>
                        </a:solidFill>
                        <a:ln w="12700" cap="flat" cmpd="sng" algn="ctr">
                          <a:noFill/>
                          <a:prstDash val="solid"/>
                          <a:miter lim="800000"/>
                        </a:ln>
                        <a:effectLst/>
                      </wps:spPr>
                      <wps:txbx>
                        <w:txbxContent>
                          <w:p w14:paraId="37A69829" w14:textId="77777777" w:rsidR="008B0940" w:rsidRDefault="00F42348">
                            <w:pPr>
                              <w:jc w:val="center"/>
                              <w:rPr>
                                <w:color w:val="FF0000"/>
                                <w:sz w:val="12"/>
                                <w:szCs w:val="12"/>
                              </w:rPr>
                            </w:pPr>
                            <w:r>
                              <w:rPr>
                                <w:color w:val="FF0000"/>
                                <w:sz w:val="12"/>
                                <w:szCs w:val="12"/>
                              </w:rPr>
                              <w:t>If not Resolved, Referred to.</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7FF" id="Rectangle 670418112" o:spid="_x0000_s1039" style="position:absolute;left:0;text-align:left;margin-left:50.9pt;margin-top:1.2pt;width:94.55pt;height:15.5pt;z-index:25165825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" fillcolor="window" stroked="f" strokeweight="1pt">
                <v:textbox>
                  <w:txbxContent>
                    <w:p w14:paraId="37A69829" w14:textId="77777777" w:rsidR="008B0940" w:rsidRDefault="00F42348">
                      <w:pPr>
                        <w:jc w:val="center"/>
                        <w:rPr>
                          <w:color w:val="FF0000"/>
                          <w:sz w:val="12"/>
                          <w:szCs w:val="12"/>
                        </w:rPr>
                      </w:pPr>
                      <w:r>
                        <w:rPr>
                          <w:color w:val="FF0000"/>
                          <w:sz w:val="12"/>
                          <w:szCs w:val="12"/>
                        </w:rPr>
                        <w:t>If not Resolved, Referred to.</w:t>
                      </w:r>
                    </w:p>
                  </w:txbxContent>
                </v:textbox>
              </v:rect>
            </w:pict>
          </mc:Fallback>
        </mc:AlternateContent>
      </w:r>
    </w:p>
    <w:p w14:paraId="37A6977F" w14:textId="77777777" w:rsidR="008B0940" w:rsidRPr="00613F44" w:rsidRDefault="00F42348">
      <w:pPr>
        <w:pStyle w:val="ListParagraph"/>
        <w:jc w:val="both"/>
        <w:rPr>
          <w:rFonts w:ascii="Georgia" w:eastAsia="Batang" w:hAnsi="Georgia" w:cstheme="minorHAnsi"/>
          <w:bCs/>
          <w:color w:val="000000" w:themeColor="text1"/>
          <w:sz w:val="22"/>
          <w:szCs w:val="22"/>
          <w:lang w:eastAsia="en-ZA"/>
        </w:rPr>
      </w:pPr>
      <w:r w:rsidRPr="00613F44">
        <w:rPr>
          <w:rFonts w:ascii="Georgia" w:hAnsi="Georgia" w:cstheme="minorHAnsi"/>
          <w:noProof/>
          <w:sz w:val="22"/>
          <w:szCs w:val="22"/>
          <w:lang w:eastAsia="en-US"/>
        </w:rPr>
        <mc:AlternateContent>
          <mc:Choice Requires="wps">
            <w:drawing>
              <wp:anchor distT="0" distB="0" distL="114300" distR="114300" simplePos="0" relativeHeight="251658249" behindDoc="0" locked="0" layoutInCell="1" allowOverlap="1" wp14:anchorId="37A69801" wp14:editId="37A69802">
                <wp:simplePos x="0" y="0"/>
                <wp:positionH relativeFrom="column">
                  <wp:posOffset>4251960</wp:posOffset>
                </wp:positionH>
                <wp:positionV relativeFrom="paragraph">
                  <wp:posOffset>165735</wp:posOffset>
                </wp:positionV>
                <wp:extent cx="1351280" cy="676275"/>
                <wp:effectExtent l="0" t="0" r="20320" b="28575"/>
                <wp:wrapNone/>
                <wp:docPr id="670418113" name="Rounded Rectangle 670418113"/>
                <wp:cNvGraphicFramePr/>
                <a:graphic xmlns:a="http://schemas.openxmlformats.org/drawingml/2006/main">
                  <a:graphicData uri="http://schemas.microsoft.com/office/word/2010/wordprocessingShape">
                    <wps:wsp>
                      <wps:cNvSpPr/>
                      <wps:spPr>
                        <a:xfrm>
                          <a:off x="0" y="0"/>
                          <a:ext cx="1351280" cy="676275"/>
                        </a:xfrm>
                        <a:prstGeom prst="roundRect">
                          <a:avLst/>
                        </a:prstGeom>
                        <a:solidFill>
                          <a:sysClr val="window" lastClr="FFFFFF"/>
                        </a:solidFill>
                        <a:ln w="12700" cap="flat" cmpd="sng" algn="ctr">
                          <a:solidFill>
                            <a:srgbClr val="00B050"/>
                          </a:solidFill>
                          <a:prstDash val="solid"/>
                          <a:miter lim="800000"/>
                        </a:ln>
                        <a:effectLst/>
                      </wps:spPr>
                      <wps:txbx>
                        <w:txbxContent>
                          <w:p w14:paraId="37A6982A" w14:textId="77777777" w:rsidR="008B0940" w:rsidRDefault="00F42348">
                            <w:pPr>
                              <w:jc w:val="center"/>
                              <w:rPr>
                                <w:b/>
                                <w:bCs/>
                                <w:sz w:val="20"/>
                                <w:szCs w:val="20"/>
                              </w:rPr>
                            </w:pPr>
                            <w:r>
                              <w:rPr>
                                <w:b/>
                                <w:bCs/>
                                <w:sz w:val="20"/>
                                <w:szCs w:val="20"/>
                              </w:rPr>
                              <w:t>Grievance Redressed &amp; closed.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801" id="Rounded Rectangle 670418113" o:spid="_x0000_s1040" style="position:absolute;left:0;text-align:left;margin-left:334.8pt;margin-top:13.05pt;width:106.4pt;height:53.25pt;z-index:251658249;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" fillcolor="window" strokecolor="#00b050" strokeweight="1pt">
                <v:stroke joinstyle="miter"/>
                <v:textbox>
                  <w:txbxContent>
                    <w:p w14:paraId="37A6982A" w14:textId="77777777" w:rsidR="008B0940" w:rsidRDefault="00F42348">
                      <w:pPr>
                        <w:jc w:val="center"/>
                        <w:rPr>
                          <w:b/>
                          <w:bCs/>
                          <w:sz w:val="20"/>
                          <w:szCs w:val="20"/>
                        </w:rPr>
                      </w:pPr>
                      <w:r>
                        <w:rPr>
                          <w:b/>
                          <w:bCs/>
                          <w:sz w:val="20"/>
                          <w:szCs w:val="20"/>
                        </w:rPr>
                        <w:t>Grievance Redressed &amp; closed.</w:t>
                      </w:r>
                    </w:p>
                  </w:txbxContent>
                </v:textbox>
              </v:roundrect>
            </w:pict>
          </mc:Fallback>
        </mc:AlternateContent>
      </w:r>
      <w:r w:rsidRPr="00613F44">
        <w:rPr>
          <w:rFonts w:ascii="Georgia" w:hAnsi="Georgia" w:cstheme="minorHAnsi"/>
          <w:noProof/>
          <w:sz w:val="22"/>
          <w:szCs w:val="22"/>
          <w:lang w:eastAsia="en-US"/>
        </w:rPr>
        <mc:AlternateContent>
          <mc:Choice Requires="wps">
            <w:drawing>
              <wp:anchor distT="0" distB="0" distL="114300" distR="114300" simplePos="0" relativeHeight="251658247" behindDoc="0" locked="0" layoutInCell="1" allowOverlap="1" wp14:anchorId="37A69803" wp14:editId="37A69804">
                <wp:simplePos x="0" y="0"/>
                <wp:positionH relativeFrom="column">
                  <wp:posOffset>1969770</wp:posOffset>
                </wp:positionH>
                <wp:positionV relativeFrom="paragraph">
                  <wp:posOffset>187960</wp:posOffset>
                </wp:positionV>
                <wp:extent cx="1516380" cy="673100"/>
                <wp:effectExtent l="0" t="0" r="26670" b="12700"/>
                <wp:wrapNone/>
                <wp:docPr id="670418114" name="Rectangle 670418114"/>
                <wp:cNvGraphicFramePr/>
                <a:graphic xmlns:a="http://schemas.openxmlformats.org/drawingml/2006/main">
                  <a:graphicData uri="http://schemas.microsoft.com/office/word/2010/wordprocessingShape">
                    <wps:wsp>
                      <wps:cNvSpPr/>
                      <wps:spPr>
                        <a:xfrm>
                          <a:off x="0" y="0"/>
                          <a:ext cx="1516380" cy="673100"/>
                        </a:xfrm>
                        <a:prstGeom prst="rect">
                          <a:avLst/>
                        </a:prstGeom>
                        <a:solidFill>
                          <a:srgbClr val="4472C4">
                            <a:lumMod val="60000"/>
                            <a:lumOff val="40000"/>
                          </a:srgbClr>
                        </a:solidFill>
                        <a:ln w="12700" cap="flat" cmpd="sng" algn="ctr">
                          <a:solidFill>
                            <a:srgbClr val="00B050"/>
                          </a:solidFill>
                          <a:prstDash val="solid"/>
                          <a:miter lim="800000"/>
                        </a:ln>
                        <a:effectLst/>
                      </wps:spPr>
                      <wps:txbx>
                        <w:txbxContent>
                          <w:p w14:paraId="37A6982B" w14:textId="77777777" w:rsidR="008B0940" w:rsidRDefault="00F42348">
                            <w:pPr>
                              <w:jc w:val="center"/>
                              <w:rPr>
                                <w:b/>
                                <w:bCs/>
                                <w:sz w:val="18"/>
                                <w:szCs w:val="18"/>
                              </w:rPr>
                            </w:pPr>
                            <w:r>
                              <w:rPr>
                                <w:b/>
                                <w:bCs/>
                                <w:sz w:val="18"/>
                                <w:szCs w:val="18"/>
                              </w:rPr>
                              <w:t>PMU/ E&amp;SE Level</w:t>
                            </w:r>
                          </w:p>
                          <w:p w14:paraId="37A6982C" w14:textId="77777777" w:rsidR="008B0940" w:rsidRDefault="00F42348">
                            <w:pPr>
                              <w:jc w:val="center"/>
                              <w:rPr>
                                <w:sz w:val="16"/>
                                <w:szCs w:val="16"/>
                              </w:rPr>
                            </w:pPr>
                            <w:r>
                              <w:rPr>
                                <w:sz w:val="18"/>
                                <w:szCs w:val="18"/>
                              </w:rPr>
                              <w:t xml:space="preserve"> </w:t>
                            </w:r>
                            <w:r>
                              <w:rPr>
                                <w:sz w:val="16"/>
                                <w:szCs w:val="16"/>
                              </w:rPr>
                              <w:t>PD-HCIP (Chair), DS Complaint, Director E&amp;SED/ SSS-PMU, Any coopted</w:t>
                            </w:r>
                          </w:p>
                          <w:p w14:paraId="37A6982D" w14:textId="77777777" w:rsidR="008B0940" w:rsidRDefault="008B0940">
                            <w:pPr>
                              <w:jc w:val="center"/>
                              <w:rPr>
                                <w:sz w:val="18"/>
                                <w:szCs w:val="18"/>
                              </w:rPr>
                            </w:pP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803" id="Rectangle 670418114" o:spid="_x0000_s1041" style="position:absolute;left:0;text-align:left;margin-left:155.1pt;margin-top:14.8pt;width:119.4pt;height:53pt;z-index:251658247;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" fillcolor="#8faadc" strokecolor="#00b050" strokeweight="1pt">
                <v:textbox>
                  <w:txbxContent>
                    <w:p w14:paraId="37A6982B" w14:textId="77777777" w:rsidR="008B0940" w:rsidRDefault="00F42348">
                      <w:pPr>
                        <w:jc w:val="center"/>
                        <w:rPr>
                          <w:b/>
                          <w:bCs/>
                          <w:sz w:val="18"/>
                          <w:szCs w:val="18"/>
                        </w:rPr>
                      </w:pPr>
                      <w:r>
                        <w:rPr>
                          <w:b/>
                          <w:bCs/>
                          <w:sz w:val="18"/>
                          <w:szCs w:val="18"/>
                        </w:rPr>
                        <w:t>PMU/ E&amp;SE Level</w:t>
                      </w:r>
                    </w:p>
                    <w:p w14:paraId="37A6982C" w14:textId="77777777" w:rsidR="008B0940" w:rsidRDefault="00F42348">
                      <w:pPr>
                        <w:jc w:val="center"/>
                        <w:rPr>
                          <w:sz w:val="16"/>
                          <w:szCs w:val="16"/>
                        </w:rPr>
                      </w:pPr>
                      <w:r>
                        <w:rPr>
                          <w:sz w:val="18"/>
                          <w:szCs w:val="18"/>
                        </w:rPr>
                        <w:t xml:space="preserve"> </w:t>
                      </w:r>
                      <w:r>
                        <w:rPr>
                          <w:sz w:val="16"/>
                          <w:szCs w:val="16"/>
                        </w:rPr>
                        <w:t>PD-HCIP (Chair), DS Complaint, Director E&amp;SED/ SSS-PMU, Any coopted</w:t>
                      </w:r>
                    </w:p>
                    <w:p w14:paraId="37A6982D" w14:textId="77777777" w:rsidR="008B0940" w:rsidRDefault="008B0940">
                      <w:pPr>
                        <w:jc w:val="center"/>
                        <w:rPr>
                          <w:sz w:val="18"/>
                          <w:szCs w:val="18"/>
                        </w:rPr>
                      </w:pPr>
                    </w:p>
                  </w:txbxContent>
                </v:textbox>
              </v:rect>
            </w:pict>
          </mc:Fallback>
        </mc:AlternateContent>
      </w:r>
      <w:r w:rsidRPr="00613F44">
        <w:rPr>
          <w:rFonts w:ascii="Georgia" w:hAnsi="Georgia" w:cstheme="minorHAnsi"/>
          <w:noProof/>
          <w:sz w:val="22"/>
          <w:szCs w:val="22"/>
          <w:lang w:eastAsia="en-US"/>
        </w:rPr>
        <mc:AlternateContent>
          <mc:Choice Requires="wps">
            <w:drawing>
              <wp:anchor distT="0" distB="0" distL="114300" distR="114300" simplePos="0" relativeHeight="251658245" behindDoc="0" locked="0" layoutInCell="1" allowOverlap="1" wp14:anchorId="37A69805" wp14:editId="37A69806">
                <wp:simplePos x="0" y="0"/>
                <wp:positionH relativeFrom="column">
                  <wp:posOffset>-99060</wp:posOffset>
                </wp:positionH>
                <wp:positionV relativeFrom="paragraph">
                  <wp:posOffset>232410</wp:posOffset>
                </wp:positionV>
                <wp:extent cx="1351280" cy="593090"/>
                <wp:effectExtent l="0" t="0" r="20320" b="16510"/>
                <wp:wrapNone/>
                <wp:docPr id="670418115" name="Rounded Rectangle 670418115"/>
                <wp:cNvGraphicFramePr/>
                <a:graphic xmlns:a="http://schemas.openxmlformats.org/drawingml/2006/main">
                  <a:graphicData uri="http://schemas.microsoft.com/office/word/2010/wordprocessingShape">
                    <wps:wsp>
                      <wps:cNvSpPr/>
                      <wps:spPr>
                        <a:xfrm>
                          <a:off x="0" y="0"/>
                          <a:ext cx="1351280" cy="593090"/>
                        </a:xfrm>
                        <a:prstGeom prst="roundRect">
                          <a:avLst/>
                        </a:prstGeom>
                        <a:solidFill>
                          <a:srgbClr val="4472C4">
                            <a:lumMod val="60000"/>
                            <a:lumOff val="40000"/>
                          </a:srgbClr>
                        </a:solidFill>
                        <a:ln w="12700" cap="flat" cmpd="sng" algn="ctr">
                          <a:solidFill>
                            <a:srgbClr val="00B050"/>
                          </a:solidFill>
                          <a:prstDash val="solid"/>
                          <a:miter lim="800000"/>
                        </a:ln>
                        <a:effectLst/>
                      </wps:spPr>
                      <wps:txbx>
                        <w:txbxContent>
                          <w:p w14:paraId="37A6982E" w14:textId="2C26CB8E" w:rsidR="008B0940" w:rsidRDefault="00751CED">
                            <w:pPr>
                              <w:jc w:val="center"/>
                              <w:rPr>
                                <w:b/>
                                <w:bCs/>
                              </w:rPr>
                            </w:pPr>
                            <w:r>
                              <w:rPr>
                                <w:b/>
                                <w:bCs/>
                              </w:rPr>
                              <w:t>CP Cell/GRC 3</w:t>
                            </w:r>
                            <w:r>
                              <w:rPr>
                                <w:b/>
                                <w:bCs/>
                                <w:vertAlign w:val="superscript"/>
                              </w:rPr>
                              <w:t>rd</w:t>
                            </w:r>
                            <w:r>
                              <w:rPr>
                                <w:b/>
                                <w:bCs/>
                              </w:rPr>
                              <w:t xml:space="preserve"> Tier</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805" id="Rounded Rectangle 670418115" o:spid="_x0000_s1042" style="position:absolute;left:0;text-align:left;margin-left:-7.8pt;margin-top:18.3pt;width:106.4pt;height:46.7pt;z-index:251658245;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" fillcolor="#8faadc" strokecolor="#00b050" strokeweight="1pt">
                <v:stroke joinstyle="miter"/>
                <v:textbox>
                  <w:txbxContent>
                    <w:p w14:paraId="37A6982E" w14:textId="2C26CB8E" w:rsidR="008B0940" w:rsidRDefault="00751CED">
                      <w:pPr>
                        <w:jc w:val="center"/>
                        <w:rPr>
                          <w:b/>
                          <w:bCs/>
                        </w:rPr>
                      </w:pPr>
                      <w:r>
                        <w:rPr>
                          <w:b/>
                          <w:bCs/>
                        </w:rPr>
                        <w:t>CP Cell/GRC 3</w:t>
                      </w:r>
                      <w:r>
                        <w:rPr>
                          <w:b/>
                          <w:bCs/>
                          <w:vertAlign w:val="superscript"/>
                        </w:rPr>
                        <w:t>rd</w:t>
                      </w:r>
                      <w:r>
                        <w:rPr>
                          <w:b/>
                          <w:bCs/>
                        </w:rPr>
                        <w:t xml:space="preserve"> Tier</w:t>
                      </w:r>
                    </w:p>
                  </w:txbxContent>
                </v:textbox>
              </v:roundrect>
            </w:pict>
          </mc:Fallback>
        </mc:AlternateContent>
      </w:r>
    </w:p>
    <w:p w14:paraId="37A69780" w14:textId="77777777" w:rsidR="008B0940" w:rsidRPr="00613F44" w:rsidRDefault="00F42348" w:rsidP="00575195">
      <w:pPr>
        <w:pStyle w:val="NoSpacing"/>
        <w:numPr>
          <w:ilvl w:val="0"/>
          <w:numId w:val="80"/>
        </w:numPr>
        <w:tabs>
          <w:tab w:val="left" w:pos="90"/>
        </w:tabs>
        <w:spacing w:before="120" w:after="120"/>
        <w:ind w:left="648" w:hanging="432"/>
        <w:rPr>
          <w:rFonts w:ascii="Georgia" w:eastAsia="Batang"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60" behindDoc="0" locked="0" layoutInCell="1" allowOverlap="1" wp14:anchorId="37A69807" wp14:editId="37A69808">
                <wp:simplePos x="0" y="0"/>
                <wp:positionH relativeFrom="column">
                  <wp:posOffset>3531870</wp:posOffset>
                </wp:positionH>
                <wp:positionV relativeFrom="paragraph">
                  <wp:posOffset>157480</wp:posOffset>
                </wp:positionV>
                <wp:extent cx="713740" cy="106680"/>
                <wp:effectExtent l="0" t="19050" r="29210" b="45720"/>
                <wp:wrapNone/>
                <wp:docPr id="670418116" name="Right Arrow 670418116"/>
                <wp:cNvGraphicFramePr/>
                <a:graphic xmlns:a="http://schemas.openxmlformats.org/drawingml/2006/main">
                  <a:graphicData uri="http://schemas.microsoft.com/office/word/2010/wordprocessingShape">
                    <wps:wsp>
                      <wps:cNvSpPr/>
                      <wps:spPr>
                        <a:xfrm>
                          <a:off x="0" y="0"/>
                          <a:ext cx="713740" cy="106680"/>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278.1pt;margin-top:12.4pt;height:8.4pt;width:56.2pt;z-index:251681792;v-text-anchor:middle;mso-width-relative:page;mso-height-relative:page;" fillcolor="#C00000" filled="t" stroked="t" coordsize="21600,21600" o:gfxdata="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" adj="19986,5400">
                <v:fill on="t" focussize="0,0"/>
                <v:stroke weight="1pt" color="#2F528F" miterlimit="8" joinstyle="miter"/>
                <v:imagedata o:title=""/>
                <o:lock v:ext="edit" aspectratio="f"/>
              </v:shape>
            </w:pict>
          </mc:Fallback>
        </mc:AlternateContent>
      </w:r>
      <w:r w:rsidRPr="00613F44">
        <w:rPr>
          <w:rFonts w:ascii="Georgia" w:hAnsi="Georgia"/>
          <w:noProof/>
        </w:rPr>
        <mc:AlternateContent>
          <mc:Choice Requires="wps">
            <w:drawing>
              <wp:anchor distT="0" distB="0" distL="114300" distR="114300" simplePos="0" relativeHeight="251658259" behindDoc="0" locked="0" layoutInCell="1" allowOverlap="1" wp14:anchorId="37A69809" wp14:editId="37A6980A">
                <wp:simplePos x="0" y="0"/>
                <wp:positionH relativeFrom="column">
                  <wp:posOffset>1281430</wp:posOffset>
                </wp:positionH>
                <wp:positionV relativeFrom="paragraph">
                  <wp:posOffset>162560</wp:posOffset>
                </wp:positionV>
                <wp:extent cx="673735" cy="101600"/>
                <wp:effectExtent l="0" t="19050" r="31115" b="31750"/>
                <wp:wrapNone/>
                <wp:docPr id="670418117" name="Right Arrow 670418117"/>
                <wp:cNvGraphicFramePr/>
                <a:graphic xmlns:a="http://schemas.openxmlformats.org/drawingml/2006/main">
                  <a:graphicData uri="http://schemas.microsoft.com/office/word/2010/wordprocessingShape">
                    <wps:wsp>
                      <wps:cNvSpPr/>
                      <wps:spPr>
                        <a:xfrm>
                          <a:off x="0" y="0"/>
                          <a:ext cx="673735" cy="101600"/>
                        </a:xfrm>
                        <a:prstGeom prst="rightArrow">
                          <a:avLst/>
                        </a:prstGeom>
                        <a:solidFill>
                          <a:srgbClr val="C0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xmlns:wpsCustomData="http://www.wps.cn/officeDocument/2013/wpsCustomData">
            <w:pict>
              <v:shape id="_x0000_s1026" o:spid="_x0000_s1026" o:spt="13" type="#_x0000_t13" style="position:absolute;left:0pt;margin-left:100.9pt;margin-top:12.8pt;height:8pt;width:53.05pt;z-index:251680768;v-text-anchor:middle;mso-width-relative:page;mso-height-relative:page;" fillcolor="#C00000" filled="t" stroked="t" coordsize="21600,21600" o:gfxdata="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" adj="19972,5400">
                <v:fill on="t" focussize="0,0"/>
                <v:stroke weight="1pt" color="#2F528F" miterlimit="8" joinstyle="miter"/>
                <v:imagedata o:title=""/>
                <o:lock v:ext="edit" aspectratio="f"/>
              </v:shape>
            </w:pict>
          </mc:Fallback>
        </mc:AlternateContent>
      </w:r>
    </w:p>
    <w:p w14:paraId="37A69781" w14:textId="77777777" w:rsidR="008B0940" w:rsidRPr="00613F44" w:rsidRDefault="008B0940" w:rsidP="00575195">
      <w:pPr>
        <w:pStyle w:val="NoSpacing"/>
        <w:numPr>
          <w:ilvl w:val="0"/>
          <w:numId w:val="80"/>
        </w:numPr>
        <w:tabs>
          <w:tab w:val="left" w:pos="90"/>
        </w:tabs>
        <w:spacing w:before="120" w:after="120"/>
        <w:ind w:left="648" w:hanging="432"/>
        <w:rPr>
          <w:rFonts w:ascii="Georgia" w:eastAsia="Batang" w:hAnsi="Georgia"/>
          <w:bCs/>
          <w:color w:val="000000" w:themeColor="text1"/>
          <w:lang w:eastAsia="en-ZA"/>
        </w:rPr>
      </w:pPr>
    </w:p>
    <w:p w14:paraId="37A69782" w14:textId="083A7232" w:rsidR="008B0940" w:rsidRPr="00613F44" w:rsidRDefault="0000139E">
      <w:pPr>
        <w:pStyle w:val="NoSpacing"/>
        <w:tabs>
          <w:tab w:val="left" w:pos="90"/>
        </w:tabs>
        <w:spacing w:before="120" w:after="120"/>
        <w:ind w:left="648"/>
        <w:rPr>
          <w:rFonts w:ascii="Georgia" w:eastAsia="Batang" w:hAnsi="Georgia"/>
          <w:bCs/>
          <w:color w:val="000000" w:themeColor="text1"/>
          <w:lang w:eastAsia="en-ZA"/>
        </w:rPr>
      </w:pPr>
      <w:r w:rsidRPr="00613F44">
        <w:rPr>
          <w:rFonts w:ascii="Georgia" w:hAnsi="Georgia"/>
          <w:noProof/>
        </w:rPr>
        <mc:AlternateContent>
          <mc:Choice Requires="wps">
            <w:drawing>
              <wp:anchor distT="0" distB="0" distL="114300" distR="114300" simplePos="0" relativeHeight="251658264" behindDoc="0" locked="0" layoutInCell="1" allowOverlap="1" wp14:anchorId="37A6980D" wp14:editId="1FD6AE40">
                <wp:simplePos x="0" y="0"/>
                <wp:positionH relativeFrom="margin">
                  <wp:posOffset>4233545</wp:posOffset>
                </wp:positionH>
                <wp:positionV relativeFrom="paragraph">
                  <wp:posOffset>97155</wp:posOffset>
                </wp:positionV>
                <wp:extent cx="777240" cy="196850"/>
                <wp:effectExtent l="0" t="0" r="0" b="0"/>
                <wp:wrapNone/>
                <wp:docPr id="670418120" name="Rectangle 670418120"/>
                <wp:cNvGraphicFramePr/>
                <a:graphic xmlns:a="http://schemas.openxmlformats.org/drawingml/2006/main">
                  <a:graphicData uri="http://schemas.microsoft.com/office/word/2010/wordprocessingShape">
                    <wps:wsp>
                      <wps:cNvSpPr/>
                      <wps:spPr>
                        <a:xfrm>
                          <a:off x="0" y="0"/>
                          <a:ext cx="777240" cy="196850"/>
                        </a:xfrm>
                        <a:prstGeom prst="rect">
                          <a:avLst/>
                        </a:prstGeom>
                        <a:noFill/>
                        <a:ln w="12700" cap="flat" cmpd="sng" algn="ctr">
                          <a:noFill/>
                          <a:prstDash val="solid"/>
                          <a:miter lim="800000"/>
                        </a:ln>
                        <a:effectLst/>
                      </wps:spPr>
                      <wps:txbx>
                        <w:txbxContent>
                          <w:p w14:paraId="37A6982F" w14:textId="77777777" w:rsidR="008B0940" w:rsidRDefault="00F42348">
                            <w:pPr>
                              <w:jc w:val="center"/>
                              <w:rPr>
                                <w:color w:val="FF0000"/>
                                <w:sz w:val="12"/>
                                <w:szCs w:val="12"/>
                              </w:rPr>
                            </w:pPr>
                            <w:r>
                              <w:rPr>
                                <w:color w:val="FF0000"/>
                                <w:sz w:val="12"/>
                                <w:szCs w:val="12"/>
                              </w:rPr>
                              <w:t>If not Resolved.</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ect w14:anchorId="37A6980D" id="Rectangle 670418120" o:spid="_x0000_s1043" style="position:absolute;left:0;text-align:left;margin-left:333.35pt;margin-top:7.65pt;width:61.2pt;height:15.5pt;z-index:251658264;visibility:visible;mso-wrap-style:square;mso-wrap-distance-left:9pt;mso-wrap-distance-top:0;mso-wrap-distance-right:9pt;mso-wrap-distance-bottom:0;mso-position-horizontal:absolute;mso-position-horizontal-relative:margin;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" filled="f" stroked="f" strokeweight="1pt">
                <v:textbox>
                  <w:txbxContent>
                    <w:p w14:paraId="37A6982F" w14:textId="77777777" w:rsidR="008B0940" w:rsidRDefault="00F42348">
                      <w:pPr>
                        <w:jc w:val="center"/>
                        <w:rPr>
                          <w:color w:val="FF0000"/>
                          <w:sz w:val="12"/>
                          <w:szCs w:val="12"/>
                        </w:rPr>
                      </w:pPr>
                      <w:r>
                        <w:rPr>
                          <w:color w:val="FF0000"/>
                          <w:sz w:val="12"/>
                          <w:szCs w:val="12"/>
                        </w:rPr>
                        <w:t>If not Resolved.</w:t>
                      </w:r>
                    </w:p>
                  </w:txbxContent>
                </v:textbox>
                <w10:wrap anchorx="margin"/>
              </v:rect>
            </w:pict>
          </mc:Fallback>
        </mc:AlternateContent>
      </w:r>
      <w:r w:rsidR="00F42348" w:rsidRPr="00613F44">
        <w:rPr>
          <w:rFonts w:ascii="Georgia" w:hAnsi="Georgia"/>
          <w:noProof/>
        </w:rPr>
        <mc:AlternateContent>
          <mc:Choice Requires="wps">
            <w:drawing>
              <wp:anchor distT="0" distB="0" distL="114300" distR="114300" simplePos="0" relativeHeight="251658265" behindDoc="0" locked="0" layoutInCell="1" allowOverlap="1" wp14:anchorId="37A6980B" wp14:editId="453B9173">
                <wp:simplePos x="0" y="0"/>
                <wp:positionH relativeFrom="column">
                  <wp:posOffset>4949190</wp:posOffset>
                </wp:positionH>
                <wp:positionV relativeFrom="paragraph">
                  <wp:posOffset>99695</wp:posOffset>
                </wp:positionV>
                <wp:extent cx="80645" cy="189230"/>
                <wp:effectExtent l="19050" t="0" r="33655" b="39370"/>
                <wp:wrapNone/>
                <wp:docPr id="670418118" name="Down Arrow 670418118"/>
                <wp:cNvGraphicFramePr/>
                <a:graphic xmlns:a="http://schemas.openxmlformats.org/drawingml/2006/main">
                  <a:graphicData uri="http://schemas.microsoft.com/office/word/2010/wordprocessingShape">
                    <wps:wsp>
                      <wps:cNvSpPr/>
                      <wps:spPr>
                        <a:xfrm>
                          <a:off x="0" y="0"/>
                          <a:ext cx="80645" cy="189230"/>
                        </a:xfrm>
                        <a:prstGeom prst="downArrow">
                          <a:avLst/>
                        </a:prstGeom>
                        <a:solidFill>
                          <a:srgbClr val="FF0000"/>
                        </a:solidFill>
                        <a:ln w="12700" cap="flat" cmpd="sng" algn="ctr">
                          <a:solidFill>
                            <a:srgbClr val="4472C4">
                              <a:shade val="50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type w14:anchorId="6349C907" id="_x0000_t67" coordsize="21600,21600" o:spt="67" adj="16200,5400" path="m0@0l@1@0@1,0@2,0@2@0,21600@0,10800,21600xe">
                <v:stroke joinstyle="miter"/>
                <v:formulas>
                  <v:f eqn="val #0"/>
                  <v:f eqn="val #1"/>
                  <v:f eqn="sum height 0 #1"/>
                  <v:f eqn="sum 10800 0 #1"/>
                  <v:f eqn="sum width 0 #0"/>
                  <v:f eqn="prod @4 @3 10800"/>
                  <v:f eqn="sum width 0 @5"/>
                </v:formulas>
                <v:path o:connecttype="custom" o:connectlocs="10800,0;0,@0;10800,21600;21600,@0" o:connectangles="270,180,90,0" textboxrect="@1,0,@2,@6"/>
                <v:handles>
                  <v:h position="#1,#0" xrange="0,10800" yrange="0,21600"/>
                </v:handles>
              </v:shapetype>
              <v:shape id="Down Arrow 670418118" o:spid="_x0000_s1026" type="#_x0000_t67" style="position:absolute;margin-left:389.7pt;margin-top:7.85pt;width:6.35pt;height:14.9pt;z-index:25168691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" adj="16997" fillcolor="red" strokecolor="#2f528f" strokeweight="1pt"/>
            </w:pict>
          </mc:Fallback>
        </mc:AlternateContent>
      </w:r>
    </w:p>
    <w:p w14:paraId="37A69783" w14:textId="77777777" w:rsidR="008B0940" w:rsidRPr="00613F44" w:rsidRDefault="00F42348">
      <w:pPr>
        <w:pStyle w:val="NoSpacing"/>
        <w:tabs>
          <w:tab w:val="left" w:pos="90"/>
        </w:tabs>
        <w:spacing w:before="120" w:after="120"/>
        <w:ind w:left="648"/>
        <w:rPr>
          <w:rFonts w:ascii="Georgia" w:hAnsi="Georgia"/>
          <w:color w:val="000000" w:themeColor="text1"/>
        </w:rPr>
      </w:pPr>
      <w:r w:rsidRPr="00613F44">
        <w:rPr>
          <w:rFonts w:ascii="Georgia" w:hAnsi="Georgia"/>
          <w:noProof/>
        </w:rPr>
        <mc:AlternateContent>
          <mc:Choice Requires="wps">
            <w:drawing>
              <wp:anchor distT="0" distB="0" distL="114300" distR="114300" simplePos="0" relativeHeight="251658263" behindDoc="0" locked="0" layoutInCell="1" allowOverlap="1" wp14:anchorId="37A6980F" wp14:editId="37A69810">
                <wp:simplePos x="0" y="0"/>
                <wp:positionH relativeFrom="column">
                  <wp:posOffset>4607560</wp:posOffset>
                </wp:positionH>
                <wp:positionV relativeFrom="paragraph">
                  <wp:posOffset>45085</wp:posOffset>
                </wp:positionV>
                <wp:extent cx="795655" cy="541020"/>
                <wp:effectExtent l="0" t="0" r="23495" b="11430"/>
                <wp:wrapNone/>
                <wp:docPr id="670418121" name="Rounded Rectangle 670418121"/>
                <wp:cNvGraphicFramePr/>
                <a:graphic xmlns:a="http://schemas.openxmlformats.org/drawingml/2006/main">
                  <a:graphicData uri="http://schemas.microsoft.com/office/word/2010/wordprocessingShape">
                    <wps:wsp>
                      <wps:cNvSpPr/>
                      <wps:spPr>
                        <a:xfrm>
                          <a:off x="0" y="0"/>
                          <a:ext cx="795655" cy="541020"/>
                        </a:xfrm>
                        <a:prstGeom prst="roundRect">
                          <a:avLst/>
                        </a:prstGeom>
                        <a:solidFill>
                          <a:sysClr val="window" lastClr="FFFFFF"/>
                        </a:solidFill>
                        <a:ln w="12700" cap="flat" cmpd="sng" algn="ctr">
                          <a:solidFill>
                            <a:srgbClr val="00B050"/>
                          </a:solidFill>
                          <a:prstDash val="solid"/>
                          <a:miter lim="800000"/>
                        </a:ln>
                        <a:effectLst/>
                      </wps:spPr>
                      <wps:txbx>
                        <w:txbxContent>
                          <w:p w14:paraId="37A69830" w14:textId="77777777" w:rsidR="008B0940" w:rsidRDefault="00F42348">
                            <w:pPr>
                              <w:pBdr>
                                <w:top w:val="dashed" w:sz="4" w:space="1" w:color="auto"/>
                                <w:left w:val="dashed" w:sz="4" w:space="4" w:color="auto"/>
                                <w:bottom w:val="dashed" w:sz="4" w:space="1" w:color="auto"/>
                                <w:right w:val="dashed" w:sz="4" w:space="4" w:color="auto"/>
                              </w:pBdr>
                              <w:jc w:val="center"/>
                              <w:rPr>
                                <w:sz w:val="16"/>
                                <w:szCs w:val="16"/>
                              </w:rPr>
                            </w:pPr>
                            <w:r>
                              <w:rPr>
                                <w:sz w:val="14"/>
                                <w:szCs w:val="14"/>
                              </w:rPr>
                              <w:t>Any public administration/ Court of law</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roundrect w14:anchorId="37A6980F" id="Rounded Rectangle 670418121" o:spid="_x0000_s1044" style="position:absolute;left:0;text-align:left;margin-left:362.8pt;margin-top:3.55pt;width:62.65pt;height:42.6pt;z-index:251658263;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" fillcolor="window" strokecolor="#00b050" strokeweight="1pt">
                <v:stroke joinstyle="miter"/>
                <v:textbox>
                  <w:txbxContent>
                    <w:p w14:paraId="37A69830" w14:textId="77777777" w:rsidR="008B0940" w:rsidRDefault="00F42348">
                      <w:pPr>
                        <w:pBdr>
                          <w:top w:val="dashed" w:sz="4" w:space="1" w:color="auto"/>
                          <w:left w:val="dashed" w:sz="4" w:space="4" w:color="auto"/>
                          <w:bottom w:val="dashed" w:sz="4" w:space="1" w:color="auto"/>
                          <w:right w:val="dashed" w:sz="4" w:space="4" w:color="auto"/>
                        </w:pBdr>
                        <w:jc w:val="center"/>
                        <w:rPr>
                          <w:sz w:val="16"/>
                          <w:szCs w:val="16"/>
                        </w:rPr>
                      </w:pPr>
                      <w:r>
                        <w:rPr>
                          <w:sz w:val="14"/>
                          <w:szCs w:val="14"/>
                        </w:rPr>
                        <w:t>Any public administration/ Court of law</w:t>
                      </w:r>
                    </w:p>
                  </w:txbxContent>
                </v:textbox>
              </v:roundrect>
            </w:pict>
          </mc:Fallback>
        </mc:AlternateContent>
      </w:r>
    </w:p>
    <w:p w14:paraId="37A69784" w14:textId="77777777" w:rsidR="008B0940" w:rsidRPr="00613F44" w:rsidRDefault="008B0940">
      <w:pPr>
        <w:pStyle w:val="NoSpacing"/>
        <w:tabs>
          <w:tab w:val="left" w:pos="90"/>
        </w:tabs>
        <w:spacing w:before="120" w:after="120"/>
        <w:ind w:left="648"/>
        <w:rPr>
          <w:rFonts w:ascii="Georgia" w:eastAsia="Batang" w:hAnsi="Georgia"/>
          <w:bCs/>
          <w:color w:val="000000" w:themeColor="text1"/>
          <w:lang w:eastAsia="en-ZA"/>
        </w:rPr>
      </w:pPr>
    </w:p>
    <w:p w14:paraId="37A69785" w14:textId="77777777" w:rsidR="008B0940" w:rsidRPr="00613F44" w:rsidRDefault="008B0940">
      <w:pPr>
        <w:pStyle w:val="NoSpacing"/>
        <w:tabs>
          <w:tab w:val="left" w:pos="90"/>
        </w:tabs>
        <w:spacing w:before="120" w:after="120"/>
        <w:ind w:left="648"/>
        <w:rPr>
          <w:rFonts w:ascii="Georgia" w:eastAsia="Batang" w:hAnsi="Georgia"/>
          <w:b/>
          <w:bCs/>
          <w:color w:val="2F5496" w:themeColor="accent1" w:themeShade="BF"/>
          <w:lang w:eastAsia="en-ZA"/>
        </w:rPr>
      </w:pPr>
    </w:p>
    <w:tbl>
      <w:tblPr>
        <w:tblStyle w:val="TableGrid"/>
        <w:tblW w:w="0" w:type="auto"/>
        <w:tblInd w:w="-185" w:type="dxa"/>
        <w:tblLook w:val="04A0" w:firstRow="1" w:lastRow="0" w:firstColumn="1" w:lastColumn="0" w:noHBand="0" w:noVBand="1"/>
      </w:tblPr>
      <w:tblGrid>
        <w:gridCol w:w="9780"/>
      </w:tblGrid>
      <w:tr w:rsidR="008B0940" w:rsidRPr="00613F44" w14:paraId="37A69787" w14:textId="77777777">
        <w:tc>
          <w:tcPr>
            <w:tcW w:w="9780" w:type="dxa"/>
            <w:shd w:val="clear" w:color="auto" w:fill="DAF8FE"/>
          </w:tcPr>
          <w:p w14:paraId="37A69786" w14:textId="77777777" w:rsidR="008B0940" w:rsidRPr="00613F44" w:rsidRDefault="00F42348">
            <w:pPr>
              <w:spacing w:line="240" w:lineRule="auto"/>
              <w:rPr>
                <w:rFonts w:ascii="Georgia" w:eastAsia="Batang" w:hAnsi="Georgia"/>
                <w:b/>
                <w:bCs/>
                <w:color w:val="000000" w:themeColor="text1"/>
                <w:lang w:eastAsia="en-ZA"/>
              </w:rPr>
            </w:pPr>
            <w:r w:rsidRPr="00613F44">
              <w:rPr>
                <w:rFonts w:ascii="Georgia" w:hAnsi="Georgia"/>
                <w:b/>
                <w:bCs/>
                <w:color w:val="000000" w:themeColor="text1"/>
              </w:rPr>
              <w:t>First Tier – PTC/ Community level Grievance Redressal Committee</w:t>
            </w:r>
          </w:p>
        </w:tc>
      </w:tr>
    </w:tbl>
    <w:p w14:paraId="37A69788" w14:textId="77777777" w:rsidR="008B0940" w:rsidRPr="00613F44" w:rsidRDefault="008B0940">
      <w:pPr>
        <w:pStyle w:val="NoSpacing"/>
        <w:tabs>
          <w:tab w:val="left" w:pos="90"/>
        </w:tabs>
        <w:spacing w:before="120" w:after="120"/>
        <w:ind w:left="648"/>
        <w:rPr>
          <w:rFonts w:ascii="Georgia" w:eastAsia="Batang" w:hAnsi="Georgia"/>
          <w:b/>
          <w:bCs/>
          <w:color w:val="2F5496" w:themeColor="accent1" w:themeShade="BF"/>
          <w:lang w:eastAsia="en-ZA"/>
        </w:rPr>
      </w:pPr>
    </w:p>
    <w:p w14:paraId="37A69789" w14:textId="1DB8C595" w:rsidR="008B0940" w:rsidRPr="00613F44" w:rsidRDefault="00F42348">
      <w:pPr>
        <w:rPr>
          <w:rFonts w:ascii="Georgia" w:hAnsi="Georgia"/>
        </w:rPr>
      </w:pPr>
      <w:r w:rsidRPr="00613F44">
        <w:rPr>
          <w:rFonts w:ascii="Georgia" w:hAnsi="Georgia"/>
        </w:rPr>
        <w:t>Complaints can be received at PTC/ community level. The Head Teacher/ PTC Chairman will act as secretary to PTC/ community level committee and get the grievances recorded, investigated, and discussed and inform the complainant(s) about project in accordance with provisions of the ESMPs. Selected community level Grievance Redress Committee</w:t>
      </w:r>
      <w:r w:rsidR="006854BC" w:rsidRPr="00613F44">
        <w:rPr>
          <w:rFonts w:ascii="Georgia" w:hAnsi="Georgia"/>
        </w:rPr>
        <w:t>/Child protection committee</w:t>
      </w:r>
      <w:r w:rsidRPr="00613F44">
        <w:rPr>
          <w:rFonts w:ascii="Georgia" w:hAnsi="Georgia"/>
        </w:rPr>
        <w:t xml:space="preserve"> will consist of:</w:t>
      </w:r>
    </w:p>
    <w:p w14:paraId="37A6978A" w14:textId="77777777" w:rsidR="008B0940" w:rsidRPr="00613F44" w:rsidRDefault="00F42348" w:rsidP="00575195">
      <w:pPr>
        <w:pStyle w:val="ListParagraph"/>
        <w:numPr>
          <w:ilvl w:val="1"/>
          <w:numId w:val="81"/>
        </w:numPr>
        <w:rPr>
          <w:rFonts w:ascii="Georgia" w:hAnsi="Georgia" w:cstheme="minorHAnsi"/>
          <w:sz w:val="22"/>
          <w:szCs w:val="22"/>
        </w:rPr>
      </w:pPr>
      <w:r w:rsidRPr="00613F44">
        <w:rPr>
          <w:rFonts w:ascii="Georgia" w:hAnsi="Georgia" w:cstheme="minorHAnsi"/>
          <w:sz w:val="22"/>
          <w:szCs w:val="22"/>
        </w:rPr>
        <w:t>Head Teacher (Chair)</w:t>
      </w:r>
    </w:p>
    <w:p w14:paraId="37A6978B" w14:textId="77777777" w:rsidR="008B0940" w:rsidRPr="00613F44" w:rsidRDefault="00F42348" w:rsidP="00575195">
      <w:pPr>
        <w:pStyle w:val="ListParagraph"/>
        <w:numPr>
          <w:ilvl w:val="1"/>
          <w:numId w:val="81"/>
        </w:numPr>
        <w:rPr>
          <w:rFonts w:ascii="Georgia" w:hAnsi="Georgia" w:cstheme="minorHAnsi"/>
          <w:sz w:val="22"/>
          <w:szCs w:val="22"/>
        </w:rPr>
      </w:pPr>
      <w:r w:rsidRPr="00613F44">
        <w:rPr>
          <w:rFonts w:ascii="Georgia" w:hAnsi="Georgia" w:cstheme="minorHAnsi"/>
          <w:sz w:val="22"/>
          <w:szCs w:val="22"/>
        </w:rPr>
        <w:t>Community Representative</w:t>
      </w:r>
    </w:p>
    <w:p w14:paraId="37A6978C" w14:textId="77777777" w:rsidR="008B0940" w:rsidRPr="00613F44" w:rsidRDefault="00F42348" w:rsidP="00575195">
      <w:pPr>
        <w:pStyle w:val="ListParagraph"/>
        <w:numPr>
          <w:ilvl w:val="1"/>
          <w:numId w:val="81"/>
        </w:numPr>
        <w:rPr>
          <w:rFonts w:ascii="Georgia" w:hAnsi="Georgia" w:cstheme="minorHAnsi"/>
          <w:sz w:val="22"/>
          <w:szCs w:val="22"/>
        </w:rPr>
      </w:pPr>
      <w:r w:rsidRPr="00613F44">
        <w:rPr>
          <w:rFonts w:ascii="Georgia" w:hAnsi="Georgia" w:cstheme="minorHAnsi"/>
          <w:sz w:val="22"/>
          <w:szCs w:val="22"/>
        </w:rPr>
        <w:t>Local Government Representative/ Councilor, Village Council (VC)/Neighborhood Council (NC)</w:t>
      </w:r>
    </w:p>
    <w:p w14:paraId="37A6978D" w14:textId="77777777" w:rsidR="008B0940" w:rsidRPr="00613F44" w:rsidRDefault="00F42348" w:rsidP="00575195">
      <w:pPr>
        <w:pStyle w:val="ListParagraph"/>
        <w:numPr>
          <w:ilvl w:val="1"/>
          <w:numId w:val="81"/>
        </w:numPr>
        <w:rPr>
          <w:rFonts w:ascii="Georgia" w:hAnsi="Georgia" w:cstheme="minorHAnsi"/>
          <w:sz w:val="22"/>
          <w:szCs w:val="22"/>
        </w:rPr>
      </w:pPr>
      <w:r w:rsidRPr="00613F44">
        <w:rPr>
          <w:rFonts w:ascii="Georgia" w:hAnsi="Georgia" w:cstheme="minorHAnsi"/>
          <w:sz w:val="22"/>
          <w:szCs w:val="22"/>
        </w:rPr>
        <w:t>Any other co-opted member/ representative</w:t>
      </w:r>
    </w:p>
    <w:p w14:paraId="37A6978E" w14:textId="77777777" w:rsidR="008B0940" w:rsidRPr="00613F44" w:rsidRDefault="00F42348">
      <w:pPr>
        <w:rPr>
          <w:rFonts w:ascii="Georgia" w:hAnsi="Georgia"/>
        </w:rPr>
      </w:pPr>
      <w:r w:rsidRPr="00613F44">
        <w:rPr>
          <w:rFonts w:ascii="Georgia" w:hAnsi="Georgia"/>
        </w:rPr>
        <w:t>A decision will be made within 8 days of receiving the complaint.</w:t>
      </w:r>
    </w:p>
    <w:p w14:paraId="37A6978F" w14:textId="77777777" w:rsidR="008B0940" w:rsidRPr="00613F44" w:rsidRDefault="008B0940">
      <w:pPr>
        <w:rPr>
          <w:rFonts w:ascii="Georgia" w:hAnsi="Georgia"/>
          <w:b/>
          <w:bCs/>
        </w:rPr>
      </w:pPr>
    </w:p>
    <w:p w14:paraId="37A69790" w14:textId="77777777" w:rsidR="008B0940" w:rsidRPr="00613F44" w:rsidRDefault="00F42348">
      <w:pPr>
        <w:rPr>
          <w:rFonts w:ascii="Georgia" w:hAnsi="Georgia"/>
          <w:b/>
          <w:bCs/>
        </w:rPr>
      </w:pPr>
      <w:r w:rsidRPr="00613F44">
        <w:rPr>
          <w:rFonts w:ascii="Georgia" w:hAnsi="Georgia"/>
          <w:b/>
          <w:bCs/>
        </w:rPr>
        <w:t>Function of Tier-1 GRC:</w:t>
      </w:r>
    </w:p>
    <w:p w14:paraId="37A69791" w14:textId="77777777" w:rsidR="008B0940" w:rsidRPr="00613F44" w:rsidRDefault="008B0940">
      <w:pPr>
        <w:rPr>
          <w:rFonts w:ascii="Georgia" w:hAnsi="Georgia"/>
          <w:b/>
          <w:bCs/>
        </w:rPr>
      </w:pPr>
    </w:p>
    <w:p w14:paraId="37A69792" w14:textId="77777777"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The GRC will acknowledge the complaint, scrutinize, investigate, and ensure the complaints are processed immediately.</w:t>
      </w:r>
    </w:p>
    <w:p w14:paraId="37A69793" w14:textId="77777777"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Ensure that follow-up actions in response to grievances are taken within an agreed timeframe.</w:t>
      </w:r>
    </w:p>
    <w:p w14:paraId="37A69794" w14:textId="77777777"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Ensure the availability of grievance registration forms (in Pashtu, Urdu &amp; Hindko) in the project respective school/ community.</w:t>
      </w:r>
    </w:p>
    <w:p w14:paraId="37A69795" w14:textId="77777777"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Help female complainants/ APs to file grievances, and ensure grievances registered by female complainants are heard in GRC.</w:t>
      </w:r>
    </w:p>
    <w:p w14:paraId="37A69796" w14:textId="77777777"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Maintain a complaint register/ database of all registered grievances, along with details on the nature of the issues raised and actions taken.</w:t>
      </w:r>
    </w:p>
    <w:p w14:paraId="37A69797" w14:textId="77777777"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lastRenderedPageBreak/>
        <w:t>Refer the complaint to the 2nd tier if the complaint cannot be redressed at tier-1 GRC.</w:t>
      </w:r>
    </w:p>
    <w:p w14:paraId="37A69798" w14:textId="77777777" w:rsidR="008B0940" w:rsidRPr="00613F44" w:rsidRDefault="008B0940">
      <w:pPr>
        <w:rPr>
          <w:rFonts w:ascii="Georgia" w:hAnsi="Georgia"/>
        </w:rPr>
      </w:pPr>
    </w:p>
    <w:p w14:paraId="37A69799" w14:textId="77777777" w:rsidR="008B0940" w:rsidRPr="00613F44" w:rsidRDefault="008B0940">
      <w:pPr>
        <w:rPr>
          <w:rFonts w:ascii="Georgia" w:hAnsi="Georgia"/>
          <w:b/>
          <w:bCs/>
          <w:color w:val="2F5496" w:themeColor="accent1" w:themeShade="BF"/>
        </w:rPr>
      </w:pPr>
    </w:p>
    <w:tbl>
      <w:tblPr>
        <w:tblStyle w:val="TableGrid"/>
        <w:tblW w:w="0" w:type="auto"/>
        <w:tblLook w:val="04A0" w:firstRow="1" w:lastRow="0" w:firstColumn="1" w:lastColumn="0" w:noHBand="0" w:noVBand="1"/>
      </w:tblPr>
      <w:tblGrid>
        <w:gridCol w:w="9595"/>
      </w:tblGrid>
      <w:tr w:rsidR="008B0940" w:rsidRPr="00613F44" w14:paraId="37A6979B" w14:textId="77777777">
        <w:tc>
          <w:tcPr>
            <w:tcW w:w="9595" w:type="dxa"/>
            <w:shd w:val="clear" w:color="auto" w:fill="DAF8FE"/>
          </w:tcPr>
          <w:p w14:paraId="37A6979A" w14:textId="3EFE63AC" w:rsidR="008B0940" w:rsidRPr="00613F44" w:rsidRDefault="00F42348">
            <w:pPr>
              <w:spacing w:line="240" w:lineRule="auto"/>
              <w:rPr>
                <w:rFonts w:ascii="Georgia" w:hAnsi="Georgia"/>
                <w:b/>
                <w:bCs/>
                <w:color w:val="2F5496" w:themeColor="accent1" w:themeShade="BF"/>
              </w:rPr>
            </w:pPr>
            <w:r w:rsidRPr="00613F44">
              <w:rPr>
                <w:rFonts w:ascii="Georgia" w:hAnsi="Georgia"/>
                <w:b/>
                <w:bCs/>
                <w:color w:val="000000" w:themeColor="text1"/>
              </w:rPr>
              <w:t xml:space="preserve">2nd Tier District-Level </w:t>
            </w:r>
            <w:r w:rsidR="00751CED" w:rsidRPr="00613F44">
              <w:rPr>
                <w:rFonts w:ascii="Georgia" w:hAnsi="Georgia"/>
                <w:b/>
                <w:bCs/>
                <w:color w:val="000000" w:themeColor="text1"/>
              </w:rPr>
              <w:t>child protection cell/</w:t>
            </w:r>
            <w:r w:rsidRPr="00613F44">
              <w:rPr>
                <w:rFonts w:ascii="Georgia" w:hAnsi="Georgia"/>
                <w:b/>
                <w:bCs/>
                <w:color w:val="000000" w:themeColor="text1"/>
              </w:rPr>
              <w:t>Grievance Redressal Committee</w:t>
            </w:r>
          </w:p>
        </w:tc>
      </w:tr>
    </w:tbl>
    <w:p w14:paraId="37A6979C" w14:textId="77777777" w:rsidR="008B0940" w:rsidRPr="00613F44" w:rsidRDefault="008B0940">
      <w:pPr>
        <w:rPr>
          <w:rFonts w:ascii="Georgia" w:hAnsi="Georgia"/>
          <w:b/>
          <w:bCs/>
          <w:color w:val="2F5496" w:themeColor="accent1" w:themeShade="BF"/>
        </w:rPr>
      </w:pPr>
    </w:p>
    <w:p w14:paraId="37A6979D" w14:textId="77777777" w:rsidR="008B0940" w:rsidRPr="00613F44" w:rsidRDefault="00F42348">
      <w:pPr>
        <w:rPr>
          <w:rFonts w:ascii="Georgia" w:hAnsi="Georgia"/>
        </w:rPr>
      </w:pPr>
      <w:r w:rsidRPr="00613F44">
        <w:rPr>
          <w:rFonts w:ascii="Georgia" w:hAnsi="Georgia"/>
        </w:rPr>
        <w:t>If a grievance is not resolved at the PTC/ Community Level, the GRC will elevate it to District/ DEO level. It will be the responsibility of ASDEO and EMIS Officer to provide the required feedback and update to the District Education Officer on the process made at PTC/ Community level to resolve the issue.</w:t>
      </w:r>
    </w:p>
    <w:p w14:paraId="37A6979E" w14:textId="52FDAA36" w:rsidR="008B0940" w:rsidRPr="00613F44" w:rsidRDefault="00F42348">
      <w:pPr>
        <w:rPr>
          <w:rFonts w:ascii="Georgia" w:hAnsi="Georgia"/>
        </w:rPr>
      </w:pPr>
      <w:r w:rsidRPr="00613F44">
        <w:rPr>
          <w:rFonts w:ascii="Georgia" w:hAnsi="Georgia"/>
        </w:rPr>
        <w:t>The GRC</w:t>
      </w:r>
      <w:r w:rsidR="00751CED" w:rsidRPr="00613F44">
        <w:rPr>
          <w:rFonts w:ascii="Georgia" w:hAnsi="Georgia"/>
        </w:rPr>
        <w:t>/CPC</w:t>
      </w:r>
      <w:r w:rsidRPr="00613F44">
        <w:rPr>
          <w:rFonts w:ascii="Georgia" w:hAnsi="Georgia"/>
        </w:rPr>
        <w:t xml:space="preserve"> at District level will comprise:</w:t>
      </w:r>
    </w:p>
    <w:p w14:paraId="37A6979F" w14:textId="77777777" w:rsidR="008B0940" w:rsidRPr="00613F44" w:rsidRDefault="00F42348" w:rsidP="00575195">
      <w:pPr>
        <w:pStyle w:val="ListParagraph"/>
        <w:numPr>
          <w:ilvl w:val="1"/>
          <w:numId w:val="83"/>
        </w:numPr>
        <w:ind w:left="1530" w:hanging="450"/>
        <w:rPr>
          <w:rFonts w:ascii="Georgia" w:hAnsi="Georgia" w:cstheme="minorHAnsi"/>
          <w:sz w:val="22"/>
          <w:szCs w:val="22"/>
        </w:rPr>
      </w:pPr>
      <w:r w:rsidRPr="00613F44">
        <w:rPr>
          <w:rFonts w:ascii="Georgia" w:hAnsi="Georgia" w:cstheme="minorHAnsi"/>
          <w:sz w:val="22"/>
          <w:szCs w:val="22"/>
        </w:rPr>
        <w:t>District Education Officer (DEO) (Chairman)/ Representative</w:t>
      </w:r>
    </w:p>
    <w:p w14:paraId="37A697A0" w14:textId="77777777" w:rsidR="008B0940" w:rsidRPr="00613F44" w:rsidRDefault="00F42348" w:rsidP="00575195">
      <w:pPr>
        <w:pStyle w:val="ListParagraph"/>
        <w:numPr>
          <w:ilvl w:val="1"/>
          <w:numId w:val="83"/>
        </w:numPr>
        <w:ind w:left="1530" w:hanging="450"/>
        <w:rPr>
          <w:rFonts w:ascii="Georgia" w:hAnsi="Georgia" w:cstheme="minorHAnsi"/>
          <w:sz w:val="22"/>
          <w:szCs w:val="22"/>
        </w:rPr>
      </w:pPr>
      <w:r w:rsidRPr="00613F44">
        <w:rPr>
          <w:rFonts w:ascii="Georgia" w:hAnsi="Georgia" w:cstheme="minorHAnsi"/>
          <w:sz w:val="22"/>
          <w:szCs w:val="22"/>
        </w:rPr>
        <w:t>Assistant Sub-Divisional Education Officer/ ADEO Establishment</w:t>
      </w:r>
    </w:p>
    <w:p w14:paraId="37A697A1" w14:textId="77777777" w:rsidR="008B0940" w:rsidRPr="00613F44" w:rsidRDefault="00F42348" w:rsidP="00575195">
      <w:pPr>
        <w:pStyle w:val="ListParagraph"/>
        <w:numPr>
          <w:ilvl w:val="1"/>
          <w:numId w:val="83"/>
        </w:numPr>
        <w:ind w:left="1530" w:hanging="450"/>
        <w:rPr>
          <w:rFonts w:ascii="Georgia" w:hAnsi="Georgia" w:cstheme="minorHAnsi"/>
          <w:sz w:val="22"/>
          <w:szCs w:val="22"/>
        </w:rPr>
      </w:pPr>
      <w:r w:rsidRPr="00613F44">
        <w:rPr>
          <w:rFonts w:ascii="Georgia" w:hAnsi="Georgia" w:cstheme="minorHAnsi"/>
          <w:sz w:val="22"/>
          <w:szCs w:val="22"/>
        </w:rPr>
        <w:t>EMIS Officer (Secretary)</w:t>
      </w:r>
    </w:p>
    <w:p w14:paraId="37A697A2" w14:textId="77777777" w:rsidR="008B0940" w:rsidRPr="00613F44" w:rsidRDefault="00F42348" w:rsidP="00575195">
      <w:pPr>
        <w:pStyle w:val="ListParagraph"/>
        <w:numPr>
          <w:ilvl w:val="1"/>
          <w:numId w:val="83"/>
        </w:numPr>
        <w:ind w:left="1530" w:hanging="450"/>
        <w:rPr>
          <w:rFonts w:ascii="Georgia" w:hAnsi="Georgia" w:cstheme="minorHAnsi"/>
          <w:sz w:val="22"/>
          <w:szCs w:val="22"/>
        </w:rPr>
      </w:pPr>
      <w:r w:rsidRPr="00613F44">
        <w:rPr>
          <w:rFonts w:ascii="Georgia" w:hAnsi="Georgia" w:cstheme="minorHAnsi"/>
          <w:sz w:val="22"/>
          <w:szCs w:val="22"/>
        </w:rPr>
        <w:t>Local Government Representative</w:t>
      </w:r>
    </w:p>
    <w:p w14:paraId="37A697A3" w14:textId="77777777" w:rsidR="008B0940" w:rsidRPr="00613F44" w:rsidRDefault="00F42348" w:rsidP="00575195">
      <w:pPr>
        <w:pStyle w:val="ListParagraph"/>
        <w:numPr>
          <w:ilvl w:val="1"/>
          <w:numId w:val="83"/>
        </w:numPr>
        <w:ind w:left="1530" w:hanging="450"/>
        <w:rPr>
          <w:rFonts w:ascii="Georgia" w:hAnsi="Georgia" w:cstheme="minorHAnsi"/>
          <w:sz w:val="22"/>
          <w:szCs w:val="22"/>
        </w:rPr>
      </w:pPr>
      <w:r w:rsidRPr="00613F44">
        <w:rPr>
          <w:rFonts w:ascii="Georgia" w:hAnsi="Georgia" w:cstheme="minorHAnsi"/>
          <w:sz w:val="22"/>
          <w:szCs w:val="22"/>
        </w:rPr>
        <w:t>Any other co-opted member</w:t>
      </w:r>
    </w:p>
    <w:p w14:paraId="37A697A4" w14:textId="722FAFF8" w:rsidR="008B0940" w:rsidRPr="00613F44" w:rsidRDefault="00F42348">
      <w:pPr>
        <w:rPr>
          <w:rFonts w:ascii="Georgia" w:hAnsi="Georgia"/>
        </w:rPr>
      </w:pPr>
      <w:r w:rsidRPr="00613F44">
        <w:rPr>
          <w:rFonts w:ascii="Georgia" w:hAnsi="Georgia"/>
        </w:rPr>
        <w:t>Following the preliminary assessment, the DEO will investigate the complaint through Assistant Sub-Divisional Education Officer in coordination with local government representative, which will share its facts finding report with DEO in 7 days of receipt of complaint. After receipt of the fact-finding report, within next 8 days the District Education Officer and ASDEO will convene its meeting with other members as provided above for deliberation and will viable resolution. However, if the complainant/ aggrieved persons are not satisfied with District/ DEO Office GRC</w:t>
      </w:r>
      <w:r w:rsidR="00751CED" w:rsidRPr="00613F44">
        <w:rPr>
          <w:rFonts w:ascii="Georgia" w:hAnsi="Georgia"/>
        </w:rPr>
        <w:t>/CPC</w:t>
      </w:r>
      <w:r w:rsidRPr="00613F44">
        <w:rPr>
          <w:rFonts w:ascii="Georgia" w:hAnsi="Georgia"/>
        </w:rPr>
        <w:t xml:space="preserve"> decision or if there are delays in resolution, the complainant can request the Committee to elevate complaint to Tier-3 PMU headed by the PD-HCIP at Provincial/</w:t>
      </w:r>
      <w:r w:rsidR="00751CED" w:rsidRPr="00613F44">
        <w:rPr>
          <w:rFonts w:ascii="Georgia" w:hAnsi="Georgia"/>
        </w:rPr>
        <w:t>CPC</w:t>
      </w:r>
      <w:r w:rsidRPr="00613F44">
        <w:rPr>
          <w:rFonts w:ascii="Georgia" w:hAnsi="Georgia"/>
        </w:rPr>
        <w:t xml:space="preserve"> E&amp;SED level.</w:t>
      </w:r>
    </w:p>
    <w:p w14:paraId="37A697A5" w14:textId="77777777" w:rsidR="008B0940" w:rsidRPr="00613F44" w:rsidRDefault="008B0940">
      <w:pPr>
        <w:rPr>
          <w:rFonts w:ascii="Georgia" w:hAnsi="Georgia"/>
          <w:b/>
          <w:bCs/>
          <w:color w:val="000000" w:themeColor="text1"/>
        </w:rPr>
      </w:pPr>
    </w:p>
    <w:p w14:paraId="37A697A6" w14:textId="2C02E584" w:rsidR="008B0940" w:rsidRPr="00613F44" w:rsidRDefault="00F42348">
      <w:pPr>
        <w:rPr>
          <w:rFonts w:ascii="Georgia" w:hAnsi="Georgia"/>
        </w:rPr>
      </w:pPr>
      <w:r w:rsidRPr="00613F44">
        <w:rPr>
          <w:rFonts w:ascii="Georgia" w:hAnsi="Georgia"/>
          <w:b/>
          <w:bCs/>
          <w:color w:val="000000" w:themeColor="text1"/>
        </w:rPr>
        <w:t>Functions of District/ DEO level GRC</w:t>
      </w:r>
      <w:r w:rsidR="00751CED" w:rsidRPr="00613F44">
        <w:rPr>
          <w:rFonts w:ascii="Georgia" w:hAnsi="Georgia"/>
          <w:b/>
          <w:bCs/>
          <w:color w:val="000000" w:themeColor="text1"/>
        </w:rPr>
        <w:t>/CPC</w:t>
      </w:r>
    </w:p>
    <w:p w14:paraId="37A697A7" w14:textId="77777777" w:rsidR="008B0940" w:rsidRPr="00613F44" w:rsidRDefault="008B0940">
      <w:pPr>
        <w:rPr>
          <w:rFonts w:ascii="Georgia" w:hAnsi="Georgia"/>
        </w:rPr>
      </w:pPr>
    </w:p>
    <w:p w14:paraId="37A697A8" w14:textId="77777777"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To review all the complaints received from the Community (tier 1)</w:t>
      </w:r>
    </w:p>
    <w:p w14:paraId="37A697A9" w14:textId="77777777"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To make sure that complaints are processed immediately.</w:t>
      </w:r>
    </w:p>
    <w:p w14:paraId="37A697AA" w14:textId="77777777"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To ensure that handling of grievances is in accordance with national laws and World Bank procedures,</w:t>
      </w:r>
    </w:p>
    <w:p w14:paraId="37A697AB" w14:textId="77777777"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Ensure that follow-up actions in response to grievances are taken within an agreed timeframe,</w:t>
      </w:r>
    </w:p>
    <w:p w14:paraId="37A697AC" w14:textId="5162B3D1"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 xml:space="preserve">Maintain a database of all registered grievances, along with details on the nature of the issues and further shared with EMIS </w:t>
      </w:r>
      <w:r w:rsidR="00751CED" w:rsidRPr="00613F44">
        <w:rPr>
          <w:rFonts w:ascii="Georgia" w:hAnsi="Georgia" w:cstheme="minorHAnsi"/>
          <w:sz w:val="22"/>
          <w:szCs w:val="22"/>
        </w:rPr>
        <w:t xml:space="preserve">at CPC </w:t>
      </w:r>
      <w:r w:rsidRPr="00613F44">
        <w:rPr>
          <w:rFonts w:ascii="Georgia" w:hAnsi="Georgia" w:cstheme="minorHAnsi"/>
          <w:sz w:val="22"/>
          <w:szCs w:val="22"/>
        </w:rPr>
        <w:t>E&amp;SED,</w:t>
      </w:r>
    </w:p>
    <w:p w14:paraId="37A697AD" w14:textId="77777777"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Ensure the availability of grievance registration forms (in Pashto, Urdu &amp; Hindko) in the project area.</w:t>
      </w:r>
    </w:p>
    <w:p w14:paraId="37A697AE" w14:textId="77777777" w:rsidR="008B0940" w:rsidRPr="00613F44" w:rsidRDefault="00F42348" w:rsidP="00575195">
      <w:pPr>
        <w:pStyle w:val="ListParagraph"/>
        <w:numPr>
          <w:ilvl w:val="0"/>
          <w:numId w:val="82"/>
        </w:numPr>
        <w:jc w:val="both"/>
        <w:rPr>
          <w:rFonts w:ascii="Georgia" w:hAnsi="Georgia" w:cstheme="minorHAnsi"/>
          <w:sz w:val="22"/>
          <w:szCs w:val="22"/>
        </w:rPr>
      </w:pPr>
      <w:r w:rsidRPr="00613F44">
        <w:rPr>
          <w:rFonts w:ascii="Georgia" w:hAnsi="Georgia" w:cstheme="minorHAnsi"/>
          <w:sz w:val="22"/>
          <w:szCs w:val="22"/>
        </w:rPr>
        <w:t>Coordinate with community representatives on the effectiveness of grievance redress procedures and recommend changes if any required.</w:t>
      </w:r>
    </w:p>
    <w:p w14:paraId="37A697AF" w14:textId="77777777" w:rsidR="008B0940" w:rsidRPr="00613F44" w:rsidRDefault="008B0940">
      <w:pPr>
        <w:pStyle w:val="ListParagraph"/>
        <w:jc w:val="both"/>
        <w:rPr>
          <w:rFonts w:ascii="Georgia" w:hAnsi="Georgia" w:cstheme="minorHAnsi"/>
          <w:sz w:val="22"/>
          <w:szCs w:val="22"/>
        </w:rPr>
      </w:pPr>
    </w:p>
    <w:tbl>
      <w:tblPr>
        <w:tblStyle w:val="TableGrid"/>
        <w:tblW w:w="0" w:type="auto"/>
        <w:tblLook w:val="04A0" w:firstRow="1" w:lastRow="0" w:firstColumn="1" w:lastColumn="0" w:noHBand="0" w:noVBand="1"/>
      </w:tblPr>
      <w:tblGrid>
        <w:gridCol w:w="9595"/>
      </w:tblGrid>
      <w:tr w:rsidR="008B0940" w:rsidRPr="00613F44" w14:paraId="37A697B1" w14:textId="77777777">
        <w:tc>
          <w:tcPr>
            <w:tcW w:w="9595" w:type="dxa"/>
            <w:shd w:val="clear" w:color="auto" w:fill="DAF8FE"/>
          </w:tcPr>
          <w:p w14:paraId="37A697B0" w14:textId="34302A21" w:rsidR="008B0940" w:rsidRPr="00613F44" w:rsidRDefault="00F42348">
            <w:pPr>
              <w:spacing w:line="240" w:lineRule="auto"/>
              <w:rPr>
                <w:rFonts w:ascii="Georgia" w:hAnsi="Georgia"/>
                <w:color w:val="000000" w:themeColor="text1"/>
              </w:rPr>
            </w:pPr>
            <w:r w:rsidRPr="00613F44">
              <w:rPr>
                <w:rFonts w:ascii="Georgia" w:hAnsi="Georgia"/>
                <w:b/>
                <w:bCs/>
                <w:color w:val="000000" w:themeColor="text1"/>
              </w:rPr>
              <w:t xml:space="preserve">3rd Tier - Project Management Unit/ </w:t>
            </w:r>
            <w:r w:rsidR="00751CED" w:rsidRPr="00613F44">
              <w:rPr>
                <w:rFonts w:ascii="Georgia" w:hAnsi="Georgia"/>
                <w:b/>
                <w:bCs/>
                <w:color w:val="000000" w:themeColor="text1"/>
              </w:rPr>
              <w:t xml:space="preserve">Child Protection Cell </w:t>
            </w:r>
            <w:r w:rsidRPr="00613F44">
              <w:rPr>
                <w:rFonts w:ascii="Georgia" w:hAnsi="Georgia"/>
                <w:b/>
                <w:bCs/>
                <w:color w:val="000000" w:themeColor="text1"/>
              </w:rPr>
              <w:t>E&amp;SE Department-level (Provincial Level)</w:t>
            </w:r>
          </w:p>
        </w:tc>
      </w:tr>
    </w:tbl>
    <w:p w14:paraId="37A697B2" w14:textId="77777777" w:rsidR="008B0940" w:rsidRPr="00613F44" w:rsidRDefault="008B0940">
      <w:pPr>
        <w:pStyle w:val="ListParagraph"/>
        <w:ind w:left="0"/>
        <w:jc w:val="both"/>
        <w:rPr>
          <w:rFonts w:ascii="Georgia" w:hAnsi="Georgia" w:cstheme="minorHAnsi"/>
          <w:sz w:val="22"/>
          <w:szCs w:val="22"/>
        </w:rPr>
      </w:pPr>
    </w:p>
    <w:p w14:paraId="37A697B3" w14:textId="072E1A55" w:rsidR="008B0940" w:rsidRPr="00613F44" w:rsidRDefault="00F42348">
      <w:pPr>
        <w:rPr>
          <w:rFonts w:ascii="Georgia" w:hAnsi="Georgia"/>
        </w:rPr>
      </w:pPr>
      <w:r w:rsidRPr="00613F44">
        <w:rPr>
          <w:rFonts w:ascii="Georgia" w:hAnsi="Georgia"/>
        </w:rPr>
        <w:t>The Project Director HCIP project will be the Chairperson of the Tier-3 level GRC</w:t>
      </w:r>
      <w:r w:rsidR="00751CED" w:rsidRPr="00613F44">
        <w:rPr>
          <w:rFonts w:ascii="Georgia" w:hAnsi="Georgia"/>
        </w:rPr>
        <w:t>/CPC</w:t>
      </w:r>
      <w:r w:rsidRPr="00613F44">
        <w:rPr>
          <w:rFonts w:ascii="Georgia" w:hAnsi="Georgia"/>
        </w:rPr>
        <w:t>.</w:t>
      </w:r>
    </w:p>
    <w:p w14:paraId="37A697B4" w14:textId="77777777" w:rsidR="008B0940" w:rsidRPr="00613F44" w:rsidRDefault="00F42348">
      <w:pPr>
        <w:rPr>
          <w:rFonts w:ascii="Georgia" w:hAnsi="Georgia"/>
        </w:rPr>
      </w:pPr>
      <w:r w:rsidRPr="00613F44">
        <w:rPr>
          <w:rFonts w:ascii="Georgia" w:hAnsi="Georgia"/>
        </w:rPr>
        <w:t>The GRC at PMU/ E&amp;SED (Provincial level) will consist of:</w:t>
      </w:r>
    </w:p>
    <w:p w14:paraId="37A697B5" w14:textId="77777777" w:rsidR="008B0940" w:rsidRPr="00613F44" w:rsidRDefault="00F42348" w:rsidP="00575195">
      <w:pPr>
        <w:pStyle w:val="ListParagraph"/>
        <w:numPr>
          <w:ilvl w:val="0"/>
          <w:numId w:val="84"/>
        </w:numPr>
        <w:ind w:left="540" w:firstLine="720"/>
        <w:rPr>
          <w:rFonts w:ascii="Georgia" w:hAnsi="Georgia" w:cstheme="minorHAnsi"/>
          <w:sz w:val="22"/>
          <w:szCs w:val="22"/>
        </w:rPr>
      </w:pPr>
      <w:r w:rsidRPr="00613F44">
        <w:rPr>
          <w:rFonts w:ascii="Georgia" w:hAnsi="Georgia" w:cstheme="minorHAnsi"/>
          <w:sz w:val="22"/>
          <w:szCs w:val="22"/>
        </w:rPr>
        <w:t xml:space="preserve">   Project Director – HCIP (Chair)</w:t>
      </w:r>
    </w:p>
    <w:p w14:paraId="37A697B6" w14:textId="77777777" w:rsidR="008B0940" w:rsidRPr="00613F44" w:rsidRDefault="00F42348" w:rsidP="00575195">
      <w:pPr>
        <w:pStyle w:val="ListParagraph"/>
        <w:numPr>
          <w:ilvl w:val="0"/>
          <w:numId w:val="84"/>
        </w:numPr>
        <w:tabs>
          <w:tab w:val="left" w:pos="1620"/>
        </w:tabs>
        <w:ind w:left="540" w:firstLine="720"/>
        <w:rPr>
          <w:rFonts w:ascii="Georgia" w:hAnsi="Georgia" w:cstheme="minorHAnsi"/>
          <w:sz w:val="22"/>
          <w:szCs w:val="22"/>
        </w:rPr>
      </w:pPr>
      <w:r w:rsidRPr="00613F44">
        <w:rPr>
          <w:rFonts w:ascii="Georgia" w:hAnsi="Georgia" w:cstheme="minorHAnsi"/>
          <w:sz w:val="22"/>
          <w:szCs w:val="22"/>
        </w:rPr>
        <w:t>Deputy Secretary – E&amp;SED</w:t>
      </w:r>
    </w:p>
    <w:p w14:paraId="37A697B7" w14:textId="77777777" w:rsidR="008B0940" w:rsidRPr="00613F44" w:rsidRDefault="00F42348" w:rsidP="00575195">
      <w:pPr>
        <w:pStyle w:val="ListParagraph"/>
        <w:numPr>
          <w:ilvl w:val="0"/>
          <w:numId w:val="84"/>
        </w:numPr>
        <w:tabs>
          <w:tab w:val="left" w:pos="1620"/>
        </w:tabs>
        <w:ind w:left="540" w:firstLine="720"/>
        <w:rPr>
          <w:rFonts w:ascii="Georgia" w:hAnsi="Georgia" w:cstheme="minorHAnsi"/>
          <w:sz w:val="22"/>
          <w:szCs w:val="22"/>
        </w:rPr>
      </w:pPr>
      <w:r w:rsidRPr="00613F44">
        <w:rPr>
          <w:rFonts w:ascii="Georgia" w:hAnsi="Georgia" w:cstheme="minorHAnsi"/>
          <w:sz w:val="22"/>
          <w:szCs w:val="22"/>
        </w:rPr>
        <w:t>Director E&amp;SED/ Representative</w:t>
      </w:r>
    </w:p>
    <w:p w14:paraId="37A697B8" w14:textId="77777777" w:rsidR="008B0940" w:rsidRPr="00613F44" w:rsidRDefault="00F42348" w:rsidP="00575195">
      <w:pPr>
        <w:pStyle w:val="ListParagraph"/>
        <w:numPr>
          <w:ilvl w:val="0"/>
          <w:numId w:val="84"/>
        </w:numPr>
        <w:tabs>
          <w:tab w:val="left" w:pos="1620"/>
        </w:tabs>
        <w:ind w:left="540" w:firstLine="720"/>
        <w:rPr>
          <w:rFonts w:ascii="Georgia" w:hAnsi="Georgia" w:cstheme="minorHAnsi"/>
          <w:sz w:val="22"/>
          <w:szCs w:val="22"/>
        </w:rPr>
      </w:pPr>
      <w:r w:rsidRPr="00613F44">
        <w:rPr>
          <w:rFonts w:ascii="Georgia" w:hAnsi="Georgia" w:cstheme="minorHAnsi"/>
          <w:sz w:val="22"/>
          <w:szCs w:val="22"/>
        </w:rPr>
        <w:t>Social Safeguards Specialist-HCIP-PMU</w:t>
      </w:r>
    </w:p>
    <w:p w14:paraId="37A697B9" w14:textId="77777777" w:rsidR="008B0940" w:rsidRPr="00613F44" w:rsidRDefault="00F42348" w:rsidP="00575195">
      <w:pPr>
        <w:pStyle w:val="ListParagraph"/>
        <w:numPr>
          <w:ilvl w:val="0"/>
          <w:numId w:val="84"/>
        </w:numPr>
        <w:tabs>
          <w:tab w:val="left" w:pos="1620"/>
        </w:tabs>
        <w:ind w:left="540" w:firstLine="720"/>
        <w:rPr>
          <w:rFonts w:ascii="Georgia" w:hAnsi="Georgia" w:cstheme="minorHAnsi"/>
          <w:sz w:val="22"/>
          <w:szCs w:val="22"/>
        </w:rPr>
      </w:pPr>
      <w:r w:rsidRPr="00613F44">
        <w:rPr>
          <w:rFonts w:ascii="Georgia" w:hAnsi="Georgia" w:cstheme="minorHAnsi"/>
          <w:sz w:val="22"/>
          <w:szCs w:val="22"/>
        </w:rPr>
        <w:t>M&amp;E Specialist-HCIP-PMU</w:t>
      </w:r>
    </w:p>
    <w:p w14:paraId="37A697BA" w14:textId="77777777" w:rsidR="008B0940" w:rsidRPr="00613F44" w:rsidRDefault="00F42348" w:rsidP="00575195">
      <w:pPr>
        <w:pStyle w:val="ListParagraph"/>
        <w:numPr>
          <w:ilvl w:val="0"/>
          <w:numId w:val="84"/>
        </w:numPr>
        <w:tabs>
          <w:tab w:val="left" w:pos="1620"/>
        </w:tabs>
        <w:ind w:left="540" w:firstLine="720"/>
        <w:rPr>
          <w:rFonts w:ascii="Georgia" w:hAnsi="Georgia" w:cstheme="minorHAnsi"/>
          <w:sz w:val="22"/>
          <w:szCs w:val="22"/>
        </w:rPr>
      </w:pPr>
      <w:r w:rsidRPr="00613F44">
        <w:rPr>
          <w:rFonts w:ascii="Georgia" w:hAnsi="Georgia" w:cstheme="minorHAnsi"/>
          <w:sz w:val="22"/>
          <w:szCs w:val="22"/>
        </w:rPr>
        <w:t>Any other co-opted member</w:t>
      </w:r>
    </w:p>
    <w:p w14:paraId="37A697BB" w14:textId="77777777" w:rsidR="008B0940" w:rsidRPr="00613F44" w:rsidRDefault="008B0940">
      <w:pPr>
        <w:pStyle w:val="ListParagraph"/>
        <w:rPr>
          <w:rFonts w:ascii="Georgia" w:hAnsi="Georgia" w:cstheme="minorHAnsi"/>
          <w:sz w:val="22"/>
          <w:szCs w:val="22"/>
        </w:rPr>
      </w:pPr>
    </w:p>
    <w:p w14:paraId="42BE2E88" w14:textId="77777777" w:rsidR="0000139E" w:rsidRPr="00613F44" w:rsidRDefault="0000139E">
      <w:pPr>
        <w:rPr>
          <w:rFonts w:ascii="Georgia" w:hAnsi="Georgia"/>
          <w:b/>
          <w:bCs/>
          <w:color w:val="000000" w:themeColor="text1"/>
        </w:rPr>
      </w:pPr>
    </w:p>
    <w:p w14:paraId="057AD7D7" w14:textId="77777777" w:rsidR="0000139E" w:rsidRDefault="0000139E">
      <w:pPr>
        <w:rPr>
          <w:rFonts w:ascii="Georgia" w:hAnsi="Georgia"/>
          <w:b/>
          <w:bCs/>
          <w:color w:val="000000" w:themeColor="text1"/>
        </w:rPr>
      </w:pPr>
    </w:p>
    <w:p w14:paraId="5F829A0A" w14:textId="77777777" w:rsidR="00812F31" w:rsidRDefault="00812F31">
      <w:pPr>
        <w:rPr>
          <w:rFonts w:ascii="Georgia" w:hAnsi="Georgia"/>
          <w:b/>
          <w:bCs/>
          <w:color w:val="000000" w:themeColor="text1"/>
        </w:rPr>
      </w:pPr>
    </w:p>
    <w:p w14:paraId="60664B84" w14:textId="77777777" w:rsidR="00812F31" w:rsidRPr="00613F44" w:rsidRDefault="00812F31">
      <w:pPr>
        <w:rPr>
          <w:rFonts w:ascii="Georgia" w:hAnsi="Georgia"/>
          <w:b/>
          <w:bCs/>
          <w:color w:val="000000" w:themeColor="text1"/>
        </w:rPr>
      </w:pPr>
    </w:p>
    <w:p w14:paraId="37A697BC" w14:textId="150BEC74" w:rsidR="008B0940" w:rsidRPr="00613F44" w:rsidRDefault="00F42348">
      <w:pPr>
        <w:rPr>
          <w:rFonts w:ascii="Georgia" w:hAnsi="Georgia"/>
          <w:b/>
          <w:bCs/>
          <w:color w:val="000000" w:themeColor="text1"/>
        </w:rPr>
      </w:pPr>
      <w:r w:rsidRPr="00613F44">
        <w:rPr>
          <w:rFonts w:ascii="Georgia" w:hAnsi="Georgia"/>
          <w:b/>
          <w:bCs/>
          <w:color w:val="000000" w:themeColor="text1"/>
        </w:rPr>
        <w:lastRenderedPageBreak/>
        <w:t>Functions of the 3 – Tier GRC</w:t>
      </w:r>
      <w:r w:rsidR="00751CED" w:rsidRPr="00613F44">
        <w:rPr>
          <w:rFonts w:ascii="Georgia" w:hAnsi="Georgia"/>
          <w:b/>
          <w:bCs/>
          <w:color w:val="000000" w:themeColor="text1"/>
        </w:rPr>
        <w:t>/child protection cell</w:t>
      </w:r>
    </w:p>
    <w:p w14:paraId="37A697BD" w14:textId="21F0BD9E"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Upon receipt of complaint, the Tier-3 GRC at PMU &amp;</w:t>
      </w:r>
      <w:r w:rsidR="00751CED" w:rsidRPr="00613F44">
        <w:rPr>
          <w:rFonts w:ascii="Georgia" w:hAnsi="Georgia" w:cstheme="minorHAnsi"/>
          <w:sz w:val="22"/>
          <w:szCs w:val="22"/>
        </w:rPr>
        <w:t xml:space="preserve"> CPC</w:t>
      </w:r>
      <w:r w:rsidRPr="00613F44">
        <w:rPr>
          <w:rFonts w:ascii="Georgia" w:hAnsi="Georgia" w:cstheme="minorHAnsi"/>
          <w:sz w:val="22"/>
          <w:szCs w:val="22"/>
        </w:rPr>
        <w:t xml:space="preserve"> E&amp;SED will review the record and decide on the appropriate action to be taken to ensure quick resolution of the complaint/ issue.</w:t>
      </w:r>
    </w:p>
    <w:p w14:paraId="37A697BE" w14:textId="2193F9AC" w:rsidR="008B0940" w:rsidRPr="00613F44" w:rsidRDefault="00F42348" w:rsidP="00575195">
      <w:pPr>
        <w:pStyle w:val="ListParagraph"/>
        <w:numPr>
          <w:ilvl w:val="0"/>
          <w:numId w:val="82"/>
        </w:numPr>
        <w:rPr>
          <w:rFonts w:ascii="Georgia" w:hAnsi="Georgia" w:cstheme="minorHAnsi"/>
          <w:sz w:val="22"/>
          <w:szCs w:val="22"/>
        </w:rPr>
      </w:pPr>
      <w:r w:rsidRPr="00613F44">
        <w:rPr>
          <w:rFonts w:ascii="Georgia" w:hAnsi="Georgia" w:cstheme="minorHAnsi"/>
          <w:sz w:val="22"/>
          <w:szCs w:val="22"/>
        </w:rPr>
        <w:t>The GRC</w:t>
      </w:r>
      <w:r w:rsidR="00751CED" w:rsidRPr="00613F44">
        <w:rPr>
          <w:rFonts w:ascii="Georgia" w:hAnsi="Georgia" w:cstheme="minorHAnsi"/>
          <w:sz w:val="22"/>
          <w:szCs w:val="22"/>
        </w:rPr>
        <w:t>/CPC</w:t>
      </w:r>
      <w:r w:rsidRPr="00613F44">
        <w:rPr>
          <w:rFonts w:ascii="Georgia" w:hAnsi="Georgia" w:cstheme="minorHAnsi"/>
          <w:sz w:val="22"/>
          <w:szCs w:val="22"/>
        </w:rPr>
        <w:t xml:space="preserve"> will decide regarding the complaint following which the aggrieved person will be informed and the GRC</w:t>
      </w:r>
      <w:r w:rsidR="00751CED" w:rsidRPr="00613F44">
        <w:rPr>
          <w:rFonts w:ascii="Georgia" w:hAnsi="Georgia" w:cstheme="minorHAnsi"/>
          <w:sz w:val="22"/>
          <w:szCs w:val="22"/>
        </w:rPr>
        <w:t>/CPC</w:t>
      </w:r>
      <w:r w:rsidRPr="00613F44">
        <w:rPr>
          <w:rFonts w:ascii="Georgia" w:hAnsi="Georgia" w:cstheme="minorHAnsi"/>
          <w:sz w:val="22"/>
          <w:szCs w:val="22"/>
        </w:rPr>
        <w:t xml:space="preserve"> will ensure required execution on-ground and closure of the grievance process within 15 days.</w:t>
      </w:r>
    </w:p>
    <w:p w14:paraId="37A697BF" w14:textId="77777777" w:rsidR="008B0940" w:rsidRDefault="00F42348" w:rsidP="00575195">
      <w:pPr>
        <w:pStyle w:val="ListParagraph"/>
        <w:numPr>
          <w:ilvl w:val="0"/>
          <w:numId w:val="82"/>
        </w:numPr>
        <w:rPr>
          <w:rFonts w:asciiTheme="minorHAnsi" w:hAnsiTheme="minorHAnsi" w:cstheme="minorHAnsi"/>
          <w:sz w:val="22"/>
          <w:szCs w:val="22"/>
        </w:rPr>
      </w:pPr>
      <w:r w:rsidRPr="00613F44">
        <w:rPr>
          <w:rFonts w:ascii="Georgia" w:hAnsi="Georgia" w:cstheme="minorHAnsi"/>
          <w:sz w:val="22"/>
          <w:szCs w:val="22"/>
        </w:rPr>
        <w:t>The Complainant may decide to take legal action or any other recourse if he/she is not satisfied with the resolutions due to the deliberations of the tiers of GRM. Maintain updated on-line GRM database/complaints’ Log (EMIS).</w:t>
      </w:r>
    </w:p>
    <w:p w14:paraId="3665B10B" w14:textId="77777777" w:rsidR="0000139E" w:rsidRDefault="0000139E">
      <w:pPr>
        <w:spacing w:after="160"/>
        <w:jc w:val="left"/>
      </w:pPr>
    </w:p>
    <w:p w14:paraId="6D51B09D" w14:textId="77777777" w:rsidR="0000139E" w:rsidRDefault="0000139E">
      <w:pPr>
        <w:spacing w:after="160"/>
        <w:jc w:val="left"/>
      </w:pPr>
    </w:p>
    <w:p w14:paraId="5350A0C2" w14:textId="77777777" w:rsidR="0000139E" w:rsidRDefault="0000139E">
      <w:pPr>
        <w:spacing w:after="160"/>
        <w:jc w:val="left"/>
      </w:pPr>
    </w:p>
    <w:p w14:paraId="37A697C0" w14:textId="6B090D3D" w:rsidR="008B0940" w:rsidRDefault="00D7268A" w:rsidP="00D7268A">
      <w:pPr>
        <w:spacing w:after="160"/>
        <w:jc w:val="center"/>
      </w:pPr>
      <w:r>
        <w:t>**************************************************</w:t>
      </w:r>
      <w:r w:rsidR="00F42348">
        <w:br w:type="page"/>
      </w:r>
    </w:p>
    <w:p w14:paraId="37A697C1" w14:textId="09A18387" w:rsidR="008B0940" w:rsidRDefault="008B0940"/>
    <w:p w14:paraId="37A697C2" w14:textId="00B70E05" w:rsidR="008B0940" w:rsidRDefault="00F42348">
      <w:pPr>
        <w:ind w:left="360"/>
        <w:rPr>
          <w:rFonts w:eastAsia="Calibri"/>
        </w:rPr>
      </w:pPr>
      <w:r>
        <w:rPr>
          <w:rFonts w:eastAsia="Calibri"/>
          <w:noProof/>
        </w:rPr>
        <w:drawing>
          <wp:anchor distT="0" distB="0" distL="114300" distR="114300" simplePos="0" relativeHeight="251658267" behindDoc="0" locked="0" layoutInCell="1" allowOverlap="1" wp14:anchorId="37A69811" wp14:editId="62CCE9AE">
            <wp:simplePos x="960120" y="914400"/>
            <wp:positionH relativeFrom="margin">
              <wp:align>center</wp:align>
            </wp:positionH>
            <wp:positionV relativeFrom="margin">
              <wp:align>top</wp:align>
            </wp:positionV>
            <wp:extent cx="6628130" cy="6923138"/>
            <wp:effectExtent l="0" t="0" r="1270" b="0"/>
            <wp:wrapSquare wrapText="bothSides"/>
            <wp:docPr id="670418122" name="Picture 6704181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0418122" name="Picture 67041812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a:xfrm>
                      <a:off x="0" y="0"/>
                      <a:ext cx="6628130" cy="6923138"/>
                    </a:xfrm>
                    <a:prstGeom prst="rect">
                      <a:avLst/>
                    </a:prstGeom>
                    <a:noFill/>
                  </pic:spPr>
                </pic:pic>
              </a:graphicData>
            </a:graphic>
          </wp:anchor>
        </w:drawing>
      </w:r>
    </w:p>
    <w:p w14:paraId="37A697C3" w14:textId="77777777" w:rsidR="008B0940" w:rsidRDefault="008B0940">
      <w:pPr>
        <w:pStyle w:val="Body"/>
        <w:spacing w:before="120" w:after="240" w:line="240" w:lineRule="auto"/>
        <w:rPr>
          <w:rFonts w:asciiTheme="minorHAnsi" w:hAnsiTheme="minorHAnsi" w:cstheme="minorHAnsi"/>
          <w:color w:val="000000" w:themeColor="text1"/>
        </w:rPr>
      </w:pPr>
    </w:p>
    <w:p w14:paraId="37A697C4" w14:textId="77777777" w:rsidR="008B0940" w:rsidRDefault="008B0940">
      <w:pPr>
        <w:rPr>
          <w:lang w:eastAsia="ja-JP"/>
        </w:rPr>
      </w:pPr>
    </w:p>
    <w:p w14:paraId="37A697C5" w14:textId="77777777" w:rsidR="008B0940" w:rsidRDefault="008B0940">
      <w:pPr>
        <w:rPr>
          <w:lang w:eastAsia="ja-JP"/>
        </w:rPr>
      </w:pPr>
    </w:p>
    <w:p w14:paraId="37A697C6" w14:textId="77777777" w:rsidR="008B0940" w:rsidRDefault="008B0940">
      <w:pPr>
        <w:rPr>
          <w:rFonts w:eastAsia="MS Mincho"/>
          <w:kern w:val="0"/>
          <w:lang w:eastAsia="ja-JP"/>
          <w14:ligatures w14:val="none"/>
        </w:rPr>
      </w:pPr>
    </w:p>
    <w:sectPr w:rsidR="008B0940" w:rsidSect="00AB7BA9">
      <w:pgSz w:w="11909" w:h="16834"/>
      <w:pgMar w:top="1152" w:right="1152" w:bottom="1296" w:left="1152" w:header="720" w:footer="36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2625289" w14:textId="77777777" w:rsidR="00CC30BF" w:rsidRDefault="00CC30BF">
      <w:pPr>
        <w:spacing w:line="240" w:lineRule="auto"/>
      </w:pPr>
      <w:r>
        <w:separator/>
      </w:r>
    </w:p>
  </w:endnote>
  <w:endnote w:type="continuationSeparator" w:id="0">
    <w:p w14:paraId="0B2AF698" w14:textId="77777777" w:rsidR="00CC30BF" w:rsidRDefault="00CC30B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Batang">
    <w:panose1 w:val="02030600000101010101"/>
    <w:charset w:val="81"/>
    <w:family w:val="roman"/>
    <w:pitch w:val="variable"/>
    <w:sig w:usb0="B00002AF" w:usb1="69D77CFB" w:usb2="00000030" w:usb3="00000000" w:csb0="0008009F" w:csb1="00000000"/>
  </w:font>
  <w:font w:name="Bahnschrift SemiBold Condensed">
    <w:panose1 w:val="020B0502040204020203"/>
    <w:charset w:val="00"/>
    <w:family w:val="swiss"/>
    <w:pitch w:val="variable"/>
    <w:sig w:usb0="A00002C7" w:usb1="00000002"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36525257"/>
      <w:docPartObj>
        <w:docPartGallery w:val="AutoText"/>
      </w:docPartObj>
    </w:sdtPr>
    <w:sdtEndPr/>
    <w:sdtContent>
      <w:p w14:paraId="37A69818" w14:textId="77777777" w:rsidR="008B0940" w:rsidRDefault="00F42348">
        <w:pPr>
          <w:pStyle w:val="Footer"/>
          <w:jc w:val="right"/>
        </w:pPr>
        <w:r>
          <w:fldChar w:fldCharType="begin"/>
        </w:r>
        <w:r>
          <w:instrText xml:space="preserve"> PAGE   \* MERGEFORMAT </w:instrText>
        </w:r>
        <w:r>
          <w:fldChar w:fldCharType="separate"/>
        </w:r>
        <w:r>
          <w:t>9</w:t>
        </w:r>
        <w:r>
          <w:fldChar w:fldCharType="end"/>
        </w:r>
      </w:p>
    </w:sdtContent>
  </w:sdt>
  <w:p w14:paraId="37A69819" w14:textId="77777777" w:rsidR="008B0940" w:rsidRDefault="008B094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4FB9AA" w14:textId="77777777" w:rsidR="00CC30BF" w:rsidRDefault="00CC30BF">
      <w:r>
        <w:separator/>
      </w:r>
    </w:p>
  </w:footnote>
  <w:footnote w:type="continuationSeparator" w:id="0">
    <w:p w14:paraId="07ABBA74" w14:textId="77777777" w:rsidR="00CC30BF" w:rsidRDefault="00CC30B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7A69817" w14:textId="77777777" w:rsidR="008B0940" w:rsidRDefault="00F42348">
    <w:pPr>
      <w:pStyle w:val="Header"/>
    </w:pPr>
    <w:r>
      <w:rPr>
        <w:noProof/>
      </w:rPr>
      <w:drawing>
        <wp:anchor distT="0" distB="0" distL="114300" distR="114300" simplePos="0" relativeHeight="251658240" behindDoc="1" locked="0" layoutInCell="1" allowOverlap="1" wp14:anchorId="37A6981A" wp14:editId="37A6981B">
          <wp:simplePos x="0" y="0"/>
          <wp:positionH relativeFrom="column">
            <wp:posOffset>-731520</wp:posOffset>
          </wp:positionH>
          <wp:positionV relativeFrom="paragraph">
            <wp:posOffset>-457200</wp:posOffset>
          </wp:positionV>
          <wp:extent cx="7575550" cy="10707370"/>
          <wp:effectExtent l="0" t="0" r="6350" b="0"/>
          <wp:wrapNone/>
          <wp:docPr id="19080945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809459" name="Picture 1"/>
                  <pic:cNvPicPr>
                    <a:picLocks noChangeAspect="1"/>
                  </pic:cNvPicPr>
                </pic:nvPicPr>
                <pic:blipFill>
                  <a:blip r:embed="rId1">
                    <a:extLst>
                      <a:ext uri="{28A0092B-C50C-407E-A947-70E740481C1C}">
                        <a14:useLocalDpi xmlns:a14="http://schemas.microsoft.com/office/drawing/2010/main" val="0"/>
                      </a:ext>
                    </a:extLst>
                  </a:blip>
                  <a:stretch>
                    <a:fillRect/>
                  </a:stretch>
                </pic:blipFill>
                <pic:spPr>
                  <a:xfrm>
                    <a:off x="0" y="0"/>
                    <a:ext cx="7575580" cy="10707145"/>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C79DE"/>
    <w:multiLevelType w:val="multilevel"/>
    <w:tmpl w:val="01DC79D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 w15:restartNumberingAfterBreak="0">
    <w:nsid w:val="021C0DE6"/>
    <w:multiLevelType w:val="multilevel"/>
    <w:tmpl w:val="021C0DE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 w15:restartNumberingAfterBreak="0">
    <w:nsid w:val="02F65395"/>
    <w:multiLevelType w:val="multilevel"/>
    <w:tmpl w:val="02F6539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 w15:restartNumberingAfterBreak="0">
    <w:nsid w:val="05511A5B"/>
    <w:multiLevelType w:val="multilevel"/>
    <w:tmpl w:val="05511A5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 w15:restartNumberingAfterBreak="0">
    <w:nsid w:val="057E6ADE"/>
    <w:multiLevelType w:val="multilevel"/>
    <w:tmpl w:val="057E6ADE"/>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 w15:restartNumberingAfterBreak="0">
    <w:nsid w:val="05872CDD"/>
    <w:multiLevelType w:val="multilevel"/>
    <w:tmpl w:val="05872CDD"/>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6" w15:restartNumberingAfterBreak="0">
    <w:nsid w:val="07FC7D42"/>
    <w:multiLevelType w:val="multilevel"/>
    <w:tmpl w:val="07FC7D42"/>
    <w:lvl w:ilvl="0">
      <w:start w:val="1"/>
      <w:numFmt w:val="bullet"/>
      <w:lvlText w:val=""/>
      <w:lvlJc w:val="left"/>
      <w:pPr>
        <w:ind w:left="1584" w:hanging="360"/>
      </w:pPr>
      <w:rPr>
        <w:rFonts w:ascii="Symbol" w:hAnsi="Symbol" w:hint="default"/>
        <w:color w:val="auto"/>
      </w:rPr>
    </w:lvl>
    <w:lvl w:ilvl="1">
      <w:start w:val="1"/>
      <w:numFmt w:val="bullet"/>
      <w:lvlText w:val="o"/>
      <w:lvlJc w:val="left"/>
      <w:pPr>
        <w:ind w:left="2304" w:hanging="360"/>
      </w:pPr>
      <w:rPr>
        <w:rFonts w:ascii="Courier New" w:hAnsi="Courier New" w:cs="Courier New" w:hint="default"/>
      </w:rPr>
    </w:lvl>
    <w:lvl w:ilvl="2">
      <w:start w:val="1"/>
      <w:numFmt w:val="bullet"/>
      <w:lvlText w:val=""/>
      <w:lvlJc w:val="left"/>
      <w:pPr>
        <w:ind w:left="3024" w:hanging="360"/>
      </w:pPr>
      <w:rPr>
        <w:rFonts w:ascii="Wingdings" w:hAnsi="Wingdings" w:hint="default"/>
      </w:rPr>
    </w:lvl>
    <w:lvl w:ilvl="3">
      <w:start w:val="1"/>
      <w:numFmt w:val="bullet"/>
      <w:lvlText w:val=""/>
      <w:lvlJc w:val="left"/>
      <w:pPr>
        <w:ind w:left="3744" w:hanging="360"/>
      </w:pPr>
      <w:rPr>
        <w:rFonts w:ascii="Symbol" w:hAnsi="Symbol" w:hint="default"/>
      </w:rPr>
    </w:lvl>
    <w:lvl w:ilvl="4">
      <w:start w:val="1"/>
      <w:numFmt w:val="bullet"/>
      <w:lvlText w:val="o"/>
      <w:lvlJc w:val="left"/>
      <w:pPr>
        <w:ind w:left="4464" w:hanging="360"/>
      </w:pPr>
      <w:rPr>
        <w:rFonts w:ascii="Courier New" w:hAnsi="Courier New" w:cs="Courier New" w:hint="default"/>
      </w:rPr>
    </w:lvl>
    <w:lvl w:ilvl="5">
      <w:start w:val="1"/>
      <w:numFmt w:val="bullet"/>
      <w:lvlText w:val=""/>
      <w:lvlJc w:val="left"/>
      <w:pPr>
        <w:ind w:left="5184" w:hanging="360"/>
      </w:pPr>
      <w:rPr>
        <w:rFonts w:ascii="Wingdings" w:hAnsi="Wingdings" w:hint="default"/>
      </w:rPr>
    </w:lvl>
    <w:lvl w:ilvl="6">
      <w:start w:val="1"/>
      <w:numFmt w:val="bullet"/>
      <w:lvlText w:val=""/>
      <w:lvlJc w:val="left"/>
      <w:pPr>
        <w:ind w:left="5904" w:hanging="360"/>
      </w:pPr>
      <w:rPr>
        <w:rFonts w:ascii="Symbol" w:hAnsi="Symbol" w:hint="default"/>
      </w:rPr>
    </w:lvl>
    <w:lvl w:ilvl="7">
      <w:start w:val="1"/>
      <w:numFmt w:val="bullet"/>
      <w:lvlText w:val="o"/>
      <w:lvlJc w:val="left"/>
      <w:pPr>
        <w:ind w:left="6624" w:hanging="360"/>
      </w:pPr>
      <w:rPr>
        <w:rFonts w:ascii="Courier New" w:hAnsi="Courier New" w:cs="Courier New" w:hint="default"/>
      </w:rPr>
    </w:lvl>
    <w:lvl w:ilvl="8">
      <w:start w:val="1"/>
      <w:numFmt w:val="bullet"/>
      <w:lvlText w:val=""/>
      <w:lvlJc w:val="left"/>
      <w:pPr>
        <w:ind w:left="7344" w:hanging="360"/>
      </w:pPr>
      <w:rPr>
        <w:rFonts w:ascii="Wingdings" w:hAnsi="Wingdings" w:hint="default"/>
      </w:rPr>
    </w:lvl>
  </w:abstractNum>
  <w:abstractNum w:abstractNumId="7" w15:restartNumberingAfterBreak="0">
    <w:nsid w:val="0ADF372F"/>
    <w:multiLevelType w:val="multilevel"/>
    <w:tmpl w:val="0ADF372F"/>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0E0B7DD5"/>
    <w:multiLevelType w:val="multilevel"/>
    <w:tmpl w:val="0E0B7DD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9" w15:restartNumberingAfterBreak="0">
    <w:nsid w:val="10BA5B93"/>
    <w:multiLevelType w:val="multilevel"/>
    <w:tmpl w:val="10BA5B9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0" w15:restartNumberingAfterBreak="0">
    <w:nsid w:val="10E43565"/>
    <w:multiLevelType w:val="multilevel"/>
    <w:tmpl w:val="10E4356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1" w15:restartNumberingAfterBreak="0">
    <w:nsid w:val="11B451D8"/>
    <w:multiLevelType w:val="multilevel"/>
    <w:tmpl w:val="11B451D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2" w15:restartNumberingAfterBreak="0">
    <w:nsid w:val="11C86444"/>
    <w:multiLevelType w:val="multilevel"/>
    <w:tmpl w:val="11C8644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3" w15:restartNumberingAfterBreak="0">
    <w:nsid w:val="12E915A2"/>
    <w:multiLevelType w:val="multilevel"/>
    <w:tmpl w:val="12E915A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4" w15:restartNumberingAfterBreak="0">
    <w:nsid w:val="131424D7"/>
    <w:multiLevelType w:val="multilevel"/>
    <w:tmpl w:val="131424D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5" w15:restartNumberingAfterBreak="0">
    <w:nsid w:val="136B2BBA"/>
    <w:multiLevelType w:val="multilevel"/>
    <w:tmpl w:val="136B2BB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6" w15:restartNumberingAfterBreak="0">
    <w:nsid w:val="14AD5937"/>
    <w:multiLevelType w:val="multilevel"/>
    <w:tmpl w:val="14AD5937"/>
    <w:lvl w:ilvl="0">
      <w:start w:val="1"/>
      <w:numFmt w:val="bullet"/>
      <w:lvlText w:val=""/>
      <w:lvlJc w:val="left"/>
      <w:pPr>
        <w:tabs>
          <w:tab w:val="left" w:pos="720"/>
        </w:tabs>
        <w:ind w:left="720" w:hanging="360"/>
      </w:pPr>
      <w:rPr>
        <w:rFonts w:ascii="Wingdings" w:hAnsi="Wingdings" w:hint="default"/>
        <w:sz w:val="20"/>
      </w:rPr>
    </w:lvl>
    <w:lvl w:ilvl="1">
      <w:start w:val="1"/>
      <w:numFmt w:val="decimal"/>
      <w:lvlText w:val="%2."/>
      <w:lvlJc w:val="left"/>
      <w:pPr>
        <w:ind w:left="1440" w:hanging="360"/>
      </w:pPr>
      <w:rPr>
        <w:rFonts w:hint="default"/>
        <w:b w:val="0"/>
      </w:rPr>
    </w:lvl>
    <w:lvl w:ilvl="2">
      <w:start w:val="1"/>
      <w:numFmt w:val="bullet"/>
      <w:lvlText w:val=""/>
      <w:lvlJc w:val="left"/>
      <w:pPr>
        <w:tabs>
          <w:tab w:val="left" w:pos="2160"/>
        </w:tabs>
        <w:ind w:left="2160" w:hanging="360"/>
      </w:pPr>
      <w:rPr>
        <w:rFonts w:ascii="Symbol" w:hAnsi="Symbol" w:hint="default"/>
        <w:sz w:val="20"/>
      </w:rPr>
    </w:lvl>
    <w:lvl w:ilvl="3">
      <w:start w:val="1"/>
      <w:numFmt w:val="bullet"/>
      <w:lvlText w:val=""/>
      <w:lvlJc w:val="left"/>
      <w:pPr>
        <w:tabs>
          <w:tab w:val="left" w:pos="2880"/>
        </w:tabs>
        <w:ind w:left="2880" w:hanging="360"/>
      </w:pPr>
      <w:rPr>
        <w:rFonts w:ascii="Symbol" w:hAnsi="Symbol" w:hint="default"/>
        <w:sz w:val="20"/>
      </w:rPr>
    </w:lvl>
    <w:lvl w:ilvl="4">
      <w:start w:val="1"/>
      <w:numFmt w:val="bullet"/>
      <w:lvlText w:val=""/>
      <w:lvlJc w:val="left"/>
      <w:pPr>
        <w:tabs>
          <w:tab w:val="left" w:pos="3600"/>
        </w:tabs>
        <w:ind w:left="3600" w:hanging="360"/>
      </w:pPr>
      <w:rPr>
        <w:rFonts w:ascii="Symbol" w:hAnsi="Symbol" w:hint="default"/>
        <w:sz w:val="20"/>
      </w:rPr>
    </w:lvl>
    <w:lvl w:ilvl="5">
      <w:start w:val="1"/>
      <w:numFmt w:val="bullet"/>
      <w:lvlText w:val=""/>
      <w:lvlJc w:val="left"/>
      <w:pPr>
        <w:tabs>
          <w:tab w:val="left" w:pos="4320"/>
        </w:tabs>
        <w:ind w:left="4320" w:hanging="360"/>
      </w:pPr>
      <w:rPr>
        <w:rFonts w:ascii="Symbol" w:hAnsi="Symbol" w:hint="default"/>
        <w:sz w:val="20"/>
      </w:rPr>
    </w:lvl>
    <w:lvl w:ilvl="6">
      <w:start w:val="1"/>
      <w:numFmt w:val="bullet"/>
      <w:lvlText w:val=""/>
      <w:lvlJc w:val="left"/>
      <w:pPr>
        <w:tabs>
          <w:tab w:val="left" w:pos="5040"/>
        </w:tabs>
        <w:ind w:left="5040" w:hanging="360"/>
      </w:pPr>
      <w:rPr>
        <w:rFonts w:ascii="Symbol" w:hAnsi="Symbol" w:hint="default"/>
        <w:sz w:val="20"/>
      </w:rPr>
    </w:lvl>
    <w:lvl w:ilvl="7">
      <w:start w:val="1"/>
      <w:numFmt w:val="bullet"/>
      <w:lvlText w:val=""/>
      <w:lvlJc w:val="left"/>
      <w:pPr>
        <w:tabs>
          <w:tab w:val="left" w:pos="5760"/>
        </w:tabs>
        <w:ind w:left="5760" w:hanging="360"/>
      </w:pPr>
      <w:rPr>
        <w:rFonts w:ascii="Symbol" w:hAnsi="Symbol" w:hint="default"/>
        <w:sz w:val="20"/>
      </w:rPr>
    </w:lvl>
    <w:lvl w:ilvl="8">
      <w:start w:val="1"/>
      <w:numFmt w:val="bullet"/>
      <w:lvlText w:val=""/>
      <w:lvlJc w:val="left"/>
      <w:pPr>
        <w:tabs>
          <w:tab w:val="left" w:pos="6480"/>
        </w:tabs>
        <w:ind w:left="6480" w:hanging="360"/>
      </w:pPr>
      <w:rPr>
        <w:rFonts w:ascii="Symbol" w:hAnsi="Symbol" w:hint="default"/>
        <w:sz w:val="20"/>
      </w:rPr>
    </w:lvl>
  </w:abstractNum>
  <w:abstractNum w:abstractNumId="17" w15:restartNumberingAfterBreak="0">
    <w:nsid w:val="19285219"/>
    <w:multiLevelType w:val="multilevel"/>
    <w:tmpl w:val="1928521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8" w15:restartNumberingAfterBreak="0">
    <w:nsid w:val="1B885426"/>
    <w:multiLevelType w:val="multilevel"/>
    <w:tmpl w:val="1B88542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19" w15:restartNumberingAfterBreak="0">
    <w:nsid w:val="1B9029AA"/>
    <w:multiLevelType w:val="multilevel"/>
    <w:tmpl w:val="1B9029A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1B9D048B"/>
    <w:multiLevelType w:val="multilevel"/>
    <w:tmpl w:val="1B9D048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1" w15:restartNumberingAfterBreak="0">
    <w:nsid w:val="1D5E47BD"/>
    <w:multiLevelType w:val="multilevel"/>
    <w:tmpl w:val="1D5E47B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2" w15:restartNumberingAfterBreak="0">
    <w:nsid w:val="1E1F4CBA"/>
    <w:multiLevelType w:val="multilevel"/>
    <w:tmpl w:val="1E1F4CB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3" w15:restartNumberingAfterBreak="0">
    <w:nsid w:val="1F8B5146"/>
    <w:multiLevelType w:val="multilevel"/>
    <w:tmpl w:val="1F8B514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4" w15:restartNumberingAfterBreak="0">
    <w:nsid w:val="22D9098A"/>
    <w:multiLevelType w:val="multilevel"/>
    <w:tmpl w:val="22D9098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5" w15:restartNumberingAfterBreak="0">
    <w:nsid w:val="26D56D2F"/>
    <w:multiLevelType w:val="multilevel"/>
    <w:tmpl w:val="26D56D2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6" w15:restartNumberingAfterBreak="0">
    <w:nsid w:val="28B32406"/>
    <w:multiLevelType w:val="multilevel"/>
    <w:tmpl w:val="28B3240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7" w15:restartNumberingAfterBreak="0">
    <w:nsid w:val="2977006A"/>
    <w:multiLevelType w:val="multilevel"/>
    <w:tmpl w:val="2977006A"/>
    <w:lvl w:ilvl="0">
      <w:start w:val="1"/>
      <w:numFmt w:val="decimal"/>
      <w:lvlText w:val="%1."/>
      <w:lvlJc w:val="left"/>
      <w:pPr>
        <w:ind w:left="720" w:hanging="360"/>
      </w:pPr>
      <w:rPr>
        <w:rFonts w:hint="default"/>
      </w:rPr>
    </w:lvl>
    <w:lvl w:ilvl="1">
      <w:start w:val="1"/>
      <w:numFmt w:val="decimal"/>
      <w:lvlText w:val="%2."/>
      <w:lvlJc w:val="left"/>
      <w:pPr>
        <w:ind w:left="1800" w:hanging="720"/>
      </w:pPr>
      <w:rPr>
        <w:rFonts w:ascii="Georgia" w:eastAsiaTheme="minorHAnsi" w:hAnsi="Georgia"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8" w15:restartNumberingAfterBreak="0">
    <w:nsid w:val="29F97DD1"/>
    <w:multiLevelType w:val="multilevel"/>
    <w:tmpl w:val="29F97DD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29" w15:restartNumberingAfterBreak="0">
    <w:nsid w:val="2D346A4D"/>
    <w:multiLevelType w:val="multilevel"/>
    <w:tmpl w:val="2D346A4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0" w15:restartNumberingAfterBreak="0">
    <w:nsid w:val="2E8E2FFF"/>
    <w:multiLevelType w:val="multilevel"/>
    <w:tmpl w:val="3D240D9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1" w15:restartNumberingAfterBreak="0">
    <w:nsid w:val="2F087810"/>
    <w:multiLevelType w:val="multilevel"/>
    <w:tmpl w:val="2F08781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2" w15:restartNumberingAfterBreak="0">
    <w:nsid w:val="33016727"/>
    <w:multiLevelType w:val="multilevel"/>
    <w:tmpl w:val="33016727"/>
    <w:lvl w:ilvl="0">
      <w:start w:val="1"/>
      <w:numFmt w:val="bullet"/>
      <w:pStyle w:val="Bulit"/>
      <w:lvlText w:val=""/>
      <w:lvlJc w:val="left"/>
      <w:pPr>
        <w:ind w:left="720" w:hanging="360"/>
      </w:pPr>
      <w:rPr>
        <w:rFonts w:ascii="Wingdings" w:hAnsi="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33" w15:restartNumberingAfterBreak="0">
    <w:nsid w:val="33BC714D"/>
    <w:multiLevelType w:val="multilevel"/>
    <w:tmpl w:val="33BC714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4" w15:restartNumberingAfterBreak="0">
    <w:nsid w:val="34C70336"/>
    <w:multiLevelType w:val="multilevel"/>
    <w:tmpl w:val="34C7033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5" w15:restartNumberingAfterBreak="0">
    <w:nsid w:val="370D3117"/>
    <w:multiLevelType w:val="multilevel"/>
    <w:tmpl w:val="370D311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6" w15:restartNumberingAfterBreak="0">
    <w:nsid w:val="378522B5"/>
    <w:multiLevelType w:val="multilevel"/>
    <w:tmpl w:val="378522B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7" w15:restartNumberingAfterBreak="0">
    <w:nsid w:val="397903AB"/>
    <w:multiLevelType w:val="multilevel"/>
    <w:tmpl w:val="3D240D9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38" w15:restartNumberingAfterBreak="0">
    <w:nsid w:val="3E14378D"/>
    <w:multiLevelType w:val="multilevel"/>
    <w:tmpl w:val="3E14378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39" w15:restartNumberingAfterBreak="0">
    <w:nsid w:val="3F3B0217"/>
    <w:multiLevelType w:val="multilevel"/>
    <w:tmpl w:val="3F3B0217"/>
    <w:lvl w:ilvl="0">
      <w:numFmt w:val="bullet"/>
      <w:lvlText w:val="•"/>
      <w:lvlJc w:val="left"/>
      <w:pPr>
        <w:ind w:left="720" w:hanging="360"/>
      </w:pPr>
      <w:rPr>
        <w:rFonts w:ascii="Times New Roman" w:eastAsia="Calibri" w:hAnsi="Times New Roman" w:cs="Times New Roman"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0" w15:restartNumberingAfterBreak="0">
    <w:nsid w:val="402C20D5"/>
    <w:multiLevelType w:val="multilevel"/>
    <w:tmpl w:val="402C20D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1" w15:restartNumberingAfterBreak="0">
    <w:nsid w:val="40AF35D6"/>
    <w:multiLevelType w:val="multilevel"/>
    <w:tmpl w:val="40AF35D6"/>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2" w15:restartNumberingAfterBreak="0">
    <w:nsid w:val="4575551D"/>
    <w:multiLevelType w:val="multilevel"/>
    <w:tmpl w:val="4575551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3" w15:restartNumberingAfterBreak="0">
    <w:nsid w:val="45D5418D"/>
    <w:multiLevelType w:val="multilevel"/>
    <w:tmpl w:val="45D5418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4" w15:restartNumberingAfterBreak="0">
    <w:nsid w:val="48C20C16"/>
    <w:multiLevelType w:val="multilevel"/>
    <w:tmpl w:val="EE56034C"/>
    <w:lvl w:ilvl="0">
      <w:start w:val="1"/>
      <w:numFmt w:val="decimal"/>
      <w:lvlText w:val="%1."/>
      <w:lvlJc w:val="center"/>
      <w:pPr>
        <w:ind w:left="1440" w:hanging="360"/>
      </w:pPr>
      <w:rPr>
        <w:rFonts w:hint="default"/>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45" w15:restartNumberingAfterBreak="0">
    <w:nsid w:val="49BA276F"/>
    <w:multiLevelType w:val="multilevel"/>
    <w:tmpl w:val="49BA276F"/>
    <w:lvl w:ilvl="0">
      <w:start w:val="1"/>
      <w:numFmt w:val="bullet"/>
      <w:lvlText w:val=""/>
      <w:lvlJc w:val="left"/>
      <w:pPr>
        <w:tabs>
          <w:tab w:val="left" w:pos="720"/>
        </w:tabs>
        <w:ind w:left="720" w:hanging="360"/>
      </w:pPr>
      <w:rPr>
        <w:rFonts w:ascii="Symbol" w:hAnsi="Symbol" w:hint="default"/>
        <w:sz w:val="20"/>
      </w:rPr>
    </w:lvl>
    <w:lvl w:ilvl="1">
      <w:start w:val="1"/>
      <w:numFmt w:val="decimal"/>
      <w:lvlText w:val="%2."/>
      <w:lvlJc w:val="left"/>
      <w:pPr>
        <w:tabs>
          <w:tab w:val="left" w:pos="1440"/>
        </w:tabs>
        <w:ind w:left="1440" w:hanging="360"/>
      </w:p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6" w15:restartNumberingAfterBreak="0">
    <w:nsid w:val="4A24097A"/>
    <w:multiLevelType w:val="multilevel"/>
    <w:tmpl w:val="4A24097A"/>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7" w15:restartNumberingAfterBreak="0">
    <w:nsid w:val="4F3B608A"/>
    <w:multiLevelType w:val="multilevel"/>
    <w:tmpl w:val="4F3B608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48" w15:restartNumberingAfterBreak="0">
    <w:nsid w:val="51C66BF9"/>
    <w:multiLevelType w:val="multilevel"/>
    <w:tmpl w:val="3D240D9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49" w15:restartNumberingAfterBreak="0">
    <w:nsid w:val="53D671C2"/>
    <w:multiLevelType w:val="multilevel"/>
    <w:tmpl w:val="53D671C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0" w15:restartNumberingAfterBreak="0">
    <w:nsid w:val="54E80AAA"/>
    <w:multiLevelType w:val="multilevel"/>
    <w:tmpl w:val="54E80AA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1" w15:restartNumberingAfterBreak="0">
    <w:nsid w:val="55197760"/>
    <w:multiLevelType w:val="multilevel"/>
    <w:tmpl w:val="5519776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2" w15:restartNumberingAfterBreak="0">
    <w:nsid w:val="57452E11"/>
    <w:multiLevelType w:val="multilevel"/>
    <w:tmpl w:val="57452E1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3" w15:restartNumberingAfterBreak="0">
    <w:nsid w:val="58FE5198"/>
    <w:multiLevelType w:val="multilevel"/>
    <w:tmpl w:val="58FE519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4" w15:restartNumberingAfterBreak="0">
    <w:nsid w:val="59B83391"/>
    <w:multiLevelType w:val="multilevel"/>
    <w:tmpl w:val="59B8339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5" w15:restartNumberingAfterBreak="0">
    <w:nsid w:val="59C76DA5"/>
    <w:multiLevelType w:val="multilevel"/>
    <w:tmpl w:val="59C76DA5"/>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6" w15:restartNumberingAfterBreak="0">
    <w:nsid w:val="5AC44A1D"/>
    <w:multiLevelType w:val="multilevel"/>
    <w:tmpl w:val="5AC44A1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57" w15:restartNumberingAfterBreak="0">
    <w:nsid w:val="5B9B1209"/>
    <w:multiLevelType w:val="multilevel"/>
    <w:tmpl w:val="5B9B1209"/>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8" w15:restartNumberingAfterBreak="0">
    <w:nsid w:val="5C236C31"/>
    <w:multiLevelType w:val="multilevel"/>
    <w:tmpl w:val="5DD29998"/>
    <w:lvl w:ilvl="0">
      <w:start w:val="1"/>
      <w:numFmt w:val="bullet"/>
      <w:lvlText w:val=""/>
      <w:lvlJc w:val="left"/>
      <w:pPr>
        <w:tabs>
          <w:tab w:val="left" w:pos="720"/>
        </w:tabs>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59" w15:restartNumberingAfterBreak="0">
    <w:nsid w:val="5E7A297A"/>
    <w:multiLevelType w:val="multilevel"/>
    <w:tmpl w:val="5E7A297A"/>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0" w15:restartNumberingAfterBreak="0">
    <w:nsid w:val="5E8A1421"/>
    <w:multiLevelType w:val="multilevel"/>
    <w:tmpl w:val="5E8A142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1" w15:restartNumberingAfterBreak="0">
    <w:nsid w:val="5FD93FB9"/>
    <w:multiLevelType w:val="multilevel"/>
    <w:tmpl w:val="5FD93FB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2" w15:restartNumberingAfterBreak="0">
    <w:nsid w:val="619F59B6"/>
    <w:multiLevelType w:val="multilevel"/>
    <w:tmpl w:val="619F59B6"/>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63" w15:restartNumberingAfterBreak="0">
    <w:nsid w:val="62C732C9"/>
    <w:multiLevelType w:val="multilevel"/>
    <w:tmpl w:val="62C732C9"/>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4" w15:restartNumberingAfterBreak="0">
    <w:nsid w:val="62D609F7"/>
    <w:multiLevelType w:val="multilevel"/>
    <w:tmpl w:val="62D609F7"/>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5" w15:restartNumberingAfterBreak="0">
    <w:nsid w:val="65843C7F"/>
    <w:multiLevelType w:val="multilevel"/>
    <w:tmpl w:val="65843C7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6" w15:restartNumberingAfterBreak="0">
    <w:nsid w:val="668A103D"/>
    <w:multiLevelType w:val="multilevel"/>
    <w:tmpl w:val="668A103D"/>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7" w15:restartNumberingAfterBreak="0">
    <w:nsid w:val="67FD2EB6"/>
    <w:multiLevelType w:val="multilevel"/>
    <w:tmpl w:val="67FD2EB6"/>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8" w15:restartNumberingAfterBreak="0">
    <w:nsid w:val="6B6016C0"/>
    <w:multiLevelType w:val="multilevel"/>
    <w:tmpl w:val="6B6016C0"/>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69" w15:restartNumberingAfterBreak="0">
    <w:nsid w:val="6D0234C8"/>
    <w:multiLevelType w:val="multilevel"/>
    <w:tmpl w:val="6D0234C8"/>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0" w15:restartNumberingAfterBreak="0">
    <w:nsid w:val="6D1620BF"/>
    <w:multiLevelType w:val="multilevel"/>
    <w:tmpl w:val="6D1620B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1" w15:restartNumberingAfterBreak="0">
    <w:nsid w:val="6E613BA3"/>
    <w:multiLevelType w:val="multilevel"/>
    <w:tmpl w:val="6E613BA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2" w15:restartNumberingAfterBreak="0">
    <w:nsid w:val="70425646"/>
    <w:multiLevelType w:val="multilevel"/>
    <w:tmpl w:val="70425646"/>
    <w:lvl w:ilvl="0">
      <w:start w:val="1"/>
      <w:numFmt w:val="decimal"/>
      <w:lvlText w:val="%1."/>
      <w:lvlJc w:val="left"/>
      <w:pPr>
        <w:tabs>
          <w:tab w:val="left" w:pos="720"/>
        </w:tabs>
        <w:ind w:left="720" w:hanging="360"/>
      </w:p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73" w15:restartNumberingAfterBreak="0">
    <w:nsid w:val="717C7E1A"/>
    <w:multiLevelType w:val="multilevel"/>
    <w:tmpl w:val="717C7E1A"/>
    <w:lvl w:ilvl="0">
      <w:start w:val="1"/>
      <w:numFmt w:val="decimal"/>
      <w:lvlText w:val="%1."/>
      <w:lvlJc w:val="left"/>
      <w:pPr>
        <w:ind w:left="720" w:hanging="360"/>
      </w:pPr>
      <w:rPr>
        <w:rFont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74" w15:restartNumberingAfterBreak="0">
    <w:nsid w:val="73C05931"/>
    <w:multiLevelType w:val="multilevel"/>
    <w:tmpl w:val="73C05931"/>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5" w15:restartNumberingAfterBreak="0">
    <w:nsid w:val="74C16602"/>
    <w:multiLevelType w:val="multilevel"/>
    <w:tmpl w:val="74C1660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6" w15:restartNumberingAfterBreak="0">
    <w:nsid w:val="759A57DB"/>
    <w:multiLevelType w:val="multilevel"/>
    <w:tmpl w:val="759A57DB"/>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7" w15:restartNumberingAfterBreak="0">
    <w:nsid w:val="76E05024"/>
    <w:multiLevelType w:val="multilevel"/>
    <w:tmpl w:val="76E05024"/>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8" w15:restartNumberingAfterBreak="0">
    <w:nsid w:val="7A10033F"/>
    <w:multiLevelType w:val="multilevel"/>
    <w:tmpl w:val="7A10033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79" w15:restartNumberingAfterBreak="0">
    <w:nsid w:val="7A387E7E"/>
    <w:multiLevelType w:val="multilevel"/>
    <w:tmpl w:val="7A387E7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0" w15:restartNumberingAfterBreak="0">
    <w:nsid w:val="7A3B7152"/>
    <w:multiLevelType w:val="multilevel"/>
    <w:tmpl w:val="7A3B7152"/>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1" w15:restartNumberingAfterBreak="0">
    <w:nsid w:val="7A8A64F2"/>
    <w:multiLevelType w:val="multilevel"/>
    <w:tmpl w:val="3D240D9E"/>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2" w15:restartNumberingAfterBreak="0">
    <w:nsid w:val="7B2343B3"/>
    <w:multiLevelType w:val="multilevel"/>
    <w:tmpl w:val="7B2343B3"/>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abstractNum w:abstractNumId="83" w15:restartNumberingAfterBreak="0">
    <w:nsid w:val="7DD814EF"/>
    <w:multiLevelType w:val="multilevel"/>
    <w:tmpl w:val="7DD814EF"/>
    <w:lvl w:ilvl="0">
      <w:start w:val="1"/>
      <w:numFmt w:val="decimal"/>
      <w:lvlText w:val="%1."/>
      <w:lvlJc w:val="left"/>
      <w:pPr>
        <w:tabs>
          <w:tab w:val="left" w:pos="720"/>
        </w:tabs>
        <w:ind w:left="720" w:hanging="360"/>
      </w:pPr>
    </w:lvl>
    <w:lvl w:ilvl="1">
      <w:start w:val="1"/>
      <w:numFmt w:val="bullet"/>
      <w:lvlText w:val="o"/>
      <w:lvlJc w:val="left"/>
      <w:pPr>
        <w:tabs>
          <w:tab w:val="left" w:pos="1440"/>
        </w:tabs>
        <w:ind w:left="1440" w:hanging="360"/>
      </w:pPr>
      <w:rPr>
        <w:rFonts w:ascii="Courier New" w:hAnsi="Courier New" w:hint="default"/>
        <w:sz w:val="20"/>
      </w:r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486633680">
    <w:abstractNumId w:val="32"/>
  </w:num>
  <w:num w:numId="2" w16cid:durableId="2062946217">
    <w:abstractNumId w:val="44"/>
  </w:num>
  <w:num w:numId="3" w16cid:durableId="1622954898">
    <w:abstractNumId w:val="73"/>
  </w:num>
  <w:num w:numId="4" w16cid:durableId="960651186">
    <w:abstractNumId w:val="55"/>
  </w:num>
  <w:num w:numId="5" w16cid:durableId="1306280765">
    <w:abstractNumId w:val="5"/>
  </w:num>
  <w:num w:numId="6" w16cid:durableId="333531806">
    <w:abstractNumId w:val="67"/>
  </w:num>
  <w:num w:numId="7" w16cid:durableId="1179469808">
    <w:abstractNumId w:val="19"/>
  </w:num>
  <w:num w:numId="8" w16cid:durableId="741368942">
    <w:abstractNumId w:val="51"/>
  </w:num>
  <w:num w:numId="9" w16cid:durableId="1279292202">
    <w:abstractNumId w:val="38"/>
  </w:num>
  <w:num w:numId="10" w16cid:durableId="166100680">
    <w:abstractNumId w:val="77"/>
  </w:num>
  <w:num w:numId="11" w16cid:durableId="669408958">
    <w:abstractNumId w:val="70"/>
  </w:num>
  <w:num w:numId="12" w16cid:durableId="142046730">
    <w:abstractNumId w:val="65"/>
  </w:num>
  <w:num w:numId="13" w16cid:durableId="2058122026">
    <w:abstractNumId w:val="33"/>
  </w:num>
  <w:num w:numId="14" w16cid:durableId="1230771059">
    <w:abstractNumId w:val="59"/>
  </w:num>
  <w:num w:numId="15" w16cid:durableId="1146118735">
    <w:abstractNumId w:val="79"/>
  </w:num>
  <w:num w:numId="16" w16cid:durableId="1285887151">
    <w:abstractNumId w:val="57"/>
  </w:num>
  <w:num w:numId="17" w16cid:durableId="1448431593">
    <w:abstractNumId w:val="37"/>
  </w:num>
  <w:num w:numId="18" w16cid:durableId="1512915478">
    <w:abstractNumId w:val="1"/>
  </w:num>
  <w:num w:numId="19" w16cid:durableId="250939551">
    <w:abstractNumId w:val="20"/>
  </w:num>
  <w:num w:numId="20" w16cid:durableId="1393696234">
    <w:abstractNumId w:val="25"/>
  </w:num>
  <w:num w:numId="21" w16cid:durableId="979073143">
    <w:abstractNumId w:val="72"/>
  </w:num>
  <w:num w:numId="22" w16cid:durableId="548953967">
    <w:abstractNumId w:val="15"/>
  </w:num>
  <w:num w:numId="23" w16cid:durableId="1307317911">
    <w:abstractNumId w:val="23"/>
  </w:num>
  <w:num w:numId="24" w16cid:durableId="144130332">
    <w:abstractNumId w:val="13"/>
  </w:num>
  <w:num w:numId="25" w16cid:durableId="1332609816">
    <w:abstractNumId w:val="47"/>
  </w:num>
  <w:num w:numId="26" w16cid:durableId="1309095458">
    <w:abstractNumId w:val="36"/>
  </w:num>
  <w:num w:numId="27" w16cid:durableId="1434977259">
    <w:abstractNumId w:val="68"/>
  </w:num>
  <w:num w:numId="28" w16cid:durableId="1409961009">
    <w:abstractNumId w:val="52"/>
  </w:num>
  <w:num w:numId="29" w16cid:durableId="437288499">
    <w:abstractNumId w:val="83"/>
  </w:num>
  <w:num w:numId="30" w16cid:durableId="574972180">
    <w:abstractNumId w:val="76"/>
  </w:num>
  <w:num w:numId="31" w16cid:durableId="1971593478">
    <w:abstractNumId w:val="7"/>
  </w:num>
  <w:num w:numId="32" w16cid:durableId="1703163453">
    <w:abstractNumId w:val="0"/>
  </w:num>
  <w:num w:numId="33" w16cid:durableId="178935695">
    <w:abstractNumId w:val="54"/>
  </w:num>
  <w:num w:numId="34" w16cid:durableId="134227439">
    <w:abstractNumId w:val="74"/>
  </w:num>
  <w:num w:numId="35" w16cid:durableId="2018263897">
    <w:abstractNumId w:val="64"/>
  </w:num>
  <w:num w:numId="36" w16cid:durableId="1236470473">
    <w:abstractNumId w:val="46"/>
  </w:num>
  <w:num w:numId="37" w16cid:durableId="723142703">
    <w:abstractNumId w:val="3"/>
  </w:num>
  <w:num w:numId="38" w16cid:durableId="887226976">
    <w:abstractNumId w:val="26"/>
  </w:num>
  <w:num w:numId="39" w16cid:durableId="323163484">
    <w:abstractNumId w:val="78"/>
  </w:num>
  <w:num w:numId="40" w16cid:durableId="1478835900">
    <w:abstractNumId w:val="71"/>
  </w:num>
  <w:num w:numId="41" w16cid:durableId="330564541">
    <w:abstractNumId w:val="60"/>
  </w:num>
  <w:num w:numId="42" w16cid:durableId="1414280959">
    <w:abstractNumId w:val="29"/>
  </w:num>
  <w:num w:numId="43" w16cid:durableId="1985423882">
    <w:abstractNumId w:val="21"/>
  </w:num>
  <w:num w:numId="44" w16cid:durableId="895819799">
    <w:abstractNumId w:val="75"/>
  </w:num>
  <w:num w:numId="45" w16cid:durableId="1461412942">
    <w:abstractNumId w:val="14"/>
  </w:num>
  <w:num w:numId="46" w16cid:durableId="1772776788">
    <w:abstractNumId w:val="35"/>
  </w:num>
  <w:num w:numId="47" w16cid:durableId="68306082">
    <w:abstractNumId w:val="50"/>
  </w:num>
  <w:num w:numId="48" w16cid:durableId="1950503619">
    <w:abstractNumId w:val="53"/>
  </w:num>
  <w:num w:numId="49" w16cid:durableId="476381663">
    <w:abstractNumId w:val="61"/>
  </w:num>
  <w:num w:numId="50" w16cid:durableId="388773840">
    <w:abstractNumId w:val="31"/>
  </w:num>
  <w:num w:numId="51" w16cid:durableId="1419058854">
    <w:abstractNumId w:val="42"/>
  </w:num>
  <w:num w:numId="52" w16cid:durableId="813182379">
    <w:abstractNumId w:val="24"/>
  </w:num>
  <w:num w:numId="53" w16cid:durableId="961426063">
    <w:abstractNumId w:val="48"/>
  </w:num>
  <w:num w:numId="54" w16cid:durableId="553076958">
    <w:abstractNumId w:val="81"/>
  </w:num>
  <w:num w:numId="55" w16cid:durableId="1899902827">
    <w:abstractNumId w:val="82"/>
  </w:num>
  <w:num w:numId="56" w16cid:durableId="419444733">
    <w:abstractNumId w:val="30"/>
  </w:num>
  <w:num w:numId="57" w16cid:durableId="686759970">
    <w:abstractNumId w:val="58"/>
  </w:num>
  <w:num w:numId="58" w16cid:durableId="153377586">
    <w:abstractNumId w:val="56"/>
  </w:num>
  <w:num w:numId="59" w16cid:durableId="1154293368">
    <w:abstractNumId w:val="80"/>
  </w:num>
  <w:num w:numId="60" w16cid:durableId="923538643">
    <w:abstractNumId w:val="10"/>
  </w:num>
  <w:num w:numId="61" w16cid:durableId="979649208">
    <w:abstractNumId w:val="45"/>
  </w:num>
  <w:num w:numId="62" w16cid:durableId="1296066434">
    <w:abstractNumId w:val="49"/>
  </w:num>
  <w:num w:numId="63" w16cid:durableId="388960873">
    <w:abstractNumId w:val="43"/>
  </w:num>
  <w:num w:numId="64" w16cid:durableId="1847476678">
    <w:abstractNumId w:val="4"/>
  </w:num>
  <w:num w:numId="65" w16cid:durableId="1001934795">
    <w:abstractNumId w:val="63"/>
  </w:num>
  <w:num w:numId="66" w16cid:durableId="1632327243">
    <w:abstractNumId w:val="69"/>
  </w:num>
  <w:num w:numId="67" w16cid:durableId="76177225">
    <w:abstractNumId w:val="66"/>
  </w:num>
  <w:num w:numId="68" w16cid:durableId="564678670">
    <w:abstractNumId w:val="28"/>
  </w:num>
  <w:num w:numId="69" w16cid:durableId="676031594">
    <w:abstractNumId w:val="12"/>
  </w:num>
  <w:num w:numId="70" w16cid:durableId="2145927978">
    <w:abstractNumId w:val="40"/>
  </w:num>
  <w:num w:numId="71" w16cid:durableId="1717506775">
    <w:abstractNumId w:val="18"/>
  </w:num>
  <w:num w:numId="72" w16cid:durableId="1080178271">
    <w:abstractNumId w:val="11"/>
  </w:num>
  <w:num w:numId="73" w16cid:durableId="1432974247">
    <w:abstractNumId w:val="9"/>
  </w:num>
  <w:num w:numId="74" w16cid:durableId="395905019">
    <w:abstractNumId w:val="17"/>
  </w:num>
  <w:num w:numId="75" w16cid:durableId="987326398">
    <w:abstractNumId w:val="22"/>
  </w:num>
  <w:num w:numId="76" w16cid:durableId="1868523082">
    <w:abstractNumId w:val="2"/>
  </w:num>
  <w:num w:numId="77" w16cid:durableId="1054428576">
    <w:abstractNumId w:val="34"/>
  </w:num>
  <w:num w:numId="78" w16cid:durableId="371538951">
    <w:abstractNumId w:val="8"/>
  </w:num>
  <w:num w:numId="79" w16cid:durableId="2096051037">
    <w:abstractNumId w:val="62"/>
  </w:num>
  <w:num w:numId="80" w16cid:durableId="392585274">
    <w:abstractNumId w:val="6"/>
  </w:num>
  <w:num w:numId="81" w16cid:durableId="2132554860">
    <w:abstractNumId w:val="16"/>
  </w:num>
  <w:num w:numId="82" w16cid:durableId="1035547391">
    <w:abstractNumId w:val="39"/>
  </w:num>
  <w:num w:numId="83" w16cid:durableId="1371418560">
    <w:abstractNumId w:val="27"/>
  </w:num>
  <w:num w:numId="84" w16cid:durableId="218442227">
    <w:abstractNumId w:val="41"/>
  </w:num>
  <w:numIdMacAtCleanup w:val="8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displayVerticalDrawingGridEvery w:val="2"/>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66D99"/>
    <w:rsid w:val="0000139E"/>
    <w:rsid w:val="00015221"/>
    <w:rsid w:val="00020795"/>
    <w:rsid w:val="00031AFE"/>
    <w:rsid w:val="00040DF4"/>
    <w:rsid w:val="0005220E"/>
    <w:rsid w:val="000605A1"/>
    <w:rsid w:val="000651AE"/>
    <w:rsid w:val="00065267"/>
    <w:rsid w:val="00073606"/>
    <w:rsid w:val="00080F04"/>
    <w:rsid w:val="000819E6"/>
    <w:rsid w:val="000A1CBE"/>
    <w:rsid w:val="000B4EB9"/>
    <w:rsid w:val="000B5269"/>
    <w:rsid w:val="000C766F"/>
    <w:rsid w:val="000D36B6"/>
    <w:rsid w:val="000D3AD8"/>
    <w:rsid w:val="000D5588"/>
    <w:rsid w:val="000D741F"/>
    <w:rsid w:val="000D7B70"/>
    <w:rsid w:val="000E2860"/>
    <w:rsid w:val="000E30B0"/>
    <w:rsid w:val="000E3B36"/>
    <w:rsid w:val="000F2469"/>
    <w:rsid w:val="000F74B9"/>
    <w:rsid w:val="00110493"/>
    <w:rsid w:val="00115369"/>
    <w:rsid w:val="0012227B"/>
    <w:rsid w:val="00125F46"/>
    <w:rsid w:val="00130978"/>
    <w:rsid w:val="00135EC1"/>
    <w:rsid w:val="00136C2C"/>
    <w:rsid w:val="00141126"/>
    <w:rsid w:val="00142EA9"/>
    <w:rsid w:val="001475EB"/>
    <w:rsid w:val="00152DC0"/>
    <w:rsid w:val="00157FE4"/>
    <w:rsid w:val="00162013"/>
    <w:rsid w:val="00174515"/>
    <w:rsid w:val="00176808"/>
    <w:rsid w:val="0018772A"/>
    <w:rsid w:val="00187BD7"/>
    <w:rsid w:val="001B012A"/>
    <w:rsid w:val="001B0D50"/>
    <w:rsid w:val="001D0121"/>
    <w:rsid w:val="001D3059"/>
    <w:rsid w:val="001E3F86"/>
    <w:rsid w:val="001F0B68"/>
    <w:rsid w:val="001F411C"/>
    <w:rsid w:val="00206D07"/>
    <w:rsid w:val="00211B67"/>
    <w:rsid w:val="00212092"/>
    <w:rsid w:val="00214FDB"/>
    <w:rsid w:val="00221D95"/>
    <w:rsid w:val="00224991"/>
    <w:rsid w:val="00227E26"/>
    <w:rsid w:val="00230C8B"/>
    <w:rsid w:val="00243884"/>
    <w:rsid w:val="002528F5"/>
    <w:rsid w:val="002601A6"/>
    <w:rsid w:val="002648F6"/>
    <w:rsid w:val="002649BE"/>
    <w:rsid w:val="00270FEF"/>
    <w:rsid w:val="002718DD"/>
    <w:rsid w:val="00277BC1"/>
    <w:rsid w:val="00281CD5"/>
    <w:rsid w:val="002A2A88"/>
    <w:rsid w:val="002A311E"/>
    <w:rsid w:val="002B32B9"/>
    <w:rsid w:val="002B551E"/>
    <w:rsid w:val="002D36EA"/>
    <w:rsid w:val="002D539A"/>
    <w:rsid w:val="002D6B63"/>
    <w:rsid w:val="002D7894"/>
    <w:rsid w:val="002E5577"/>
    <w:rsid w:val="002E7D1F"/>
    <w:rsid w:val="002F3D22"/>
    <w:rsid w:val="002F58D3"/>
    <w:rsid w:val="002F73C8"/>
    <w:rsid w:val="002F790E"/>
    <w:rsid w:val="002F7960"/>
    <w:rsid w:val="0030475E"/>
    <w:rsid w:val="003051C6"/>
    <w:rsid w:val="0032165D"/>
    <w:rsid w:val="00331EE2"/>
    <w:rsid w:val="0033726E"/>
    <w:rsid w:val="0034600B"/>
    <w:rsid w:val="0035636F"/>
    <w:rsid w:val="00360C97"/>
    <w:rsid w:val="0037131C"/>
    <w:rsid w:val="003774EA"/>
    <w:rsid w:val="00382C2D"/>
    <w:rsid w:val="00386BF9"/>
    <w:rsid w:val="00386EA5"/>
    <w:rsid w:val="003A16B8"/>
    <w:rsid w:val="003A341B"/>
    <w:rsid w:val="003A6C01"/>
    <w:rsid w:val="003A7D61"/>
    <w:rsid w:val="003C6F01"/>
    <w:rsid w:val="003D449C"/>
    <w:rsid w:val="003E3147"/>
    <w:rsid w:val="003E3429"/>
    <w:rsid w:val="003E6409"/>
    <w:rsid w:val="003E6A30"/>
    <w:rsid w:val="003E772A"/>
    <w:rsid w:val="003F4610"/>
    <w:rsid w:val="0040184B"/>
    <w:rsid w:val="004034CA"/>
    <w:rsid w:val="00414111"/>
    <w:rsid w:val="00414CE0"/>
    <w:rsid w:val="00424D5E"/>
    <w:rsid w:val="0043043A"/>
    <w:rsid w:val="00433A07"/>
    <w:rsid w:val="004442CF"/>
    <w:rsid w:val="004448A5"/>
    <w:rsid w:val="00444971"/>
    <w:rsid w:val="00450921"/>
    <w:rsid w:val="00452DF5"/>
    <w:rsid w:val="00453C57"/>
    <w:rsid w:val="00473A38"/>
    <w:rsid w:val="0049336B"/>
    <w:rsid w:val="00493AC0"/>
    <w:rsid w:val="00495C75"/>
    <w:rsid w:val="00497746"/>
    <w:rsid w:val="00497897"/>
    <w:rsid w:val="004979F9"/>
    <w:rsid w:val="004A57DC"/>
    <w:rsid w:val="004B3114"/>
    <w:rsid w:val="004B654B"/>
    <w:rsid w:val="004C017E"/>
    <w:rsid w:val="004C3A65"/>
    <w:rsid w:val="004D2D71"/>
    <w:rsid w:val="004D6BEF"/>
    <w:rsid w:val="004E2E9B"/>
    <w:rsid w:val="004E4383"/>
    <w:rsid w:val="004E62B2"/>
    <w:rsid w:val="004F25CF"/>
    <w:rsid w:val="004F56A6"/>
    <w:rsid w:val="004F7010"/>
    <w:rsid w:val="00513064"/>
    <w:rsid w:val="00514647"/>
    <w:rsid w:val="00514DBD"/>
    <w:rsid w:val="005228E3"/>
    <w:rsid w:val="005301C1"/>
    <w:rsid w:val="00535DA2"/>
    <w:rsid w:val="005371D2"/>
    <w:rsid w:val="00542DC3"/>
    <w:rsid w:val="005538CB"/>
    <w:rsid w:val="00557E7B"/>
    <w:rsid w:val="005676C1"/>
    <w:rsid w:val="00571998"/>
    <w:rsid w:val="0057361D"/>
    <w:rsid w:val="005738EF"/>
    <w:rsid w:val="00575195"/>
    <w:rsid w:val="00580631"/>
    <w:rsid w:val="00582845"/>
    <w:rsid w:val="00587F41"/>
    <w:rsid w:val="005A0601"/>
    <w:rsid w:val="005A106E"/>
    <w:rsid w:val="005A7587"/>
    <w:rsid w:val="005B0F84"/>
    <w:rsid w:val="005B65CF"/>
    <w:rsid w:val="005C05C9"/>
    <w:rsid w:val="005C14DE"/>
    <w:rsid w:val="005D072A"/>
    <w:rsid w:val="005D28B5"/>
    <w:rsid w:val="005D7D74"/>
    <w:rsid w:val="005E0426"/>
    <w:rsid w:val="005E3C63"/>
    <w:rsid w:val="005E4F1C"/>
    <w:rsid w:val="005E75F7"/>
    <w:rsid w:val="005F6B35"/>
    <w:rsid w:val="005F71B5"/>
    <w:rsid w:val="006063B4"/>
    <w:rsid w:val="00607FFB"/>
    <w:rsid w:val="00613F44"/>
    <w:rsid w:val="00622A0F"/>
    <w:rsid w:val="0062315E"/>
    <w:rsid w:val="00626A13"/>
    <w:rsid w:val="0063027B"/>
    <w:rsid w:val="006303BA"/>
    <w:rsid w:val="006541CC"/>
    <w:rsid w:val="0065529A"/>
    <w:rsid w:val="006619BE"/>
    <w:rsid w:val="006628E4"/>
    <w:rsid w:val="006854BC"/>
    <w:rsid w:val="00686456"/>
    <w:rsid w:val="00692B46"/>
    <w:rsid w:val="00693AC2"/>
    <w:rsid w:val="00695730"/>
    <w:rsid w:val="006A3E2E"/>
    <w:rsid w:val="006D361B"/>
    <w:rsid w:val="006D3C0B"/>
    <w:rsid w:val="006E0DB0"/>
    <w:rsid w:val="006E144E"/>
    <w:rsid w:val="006E54E3"/>
    <w:rsid w:val="006F40DF"/>
    <w:rsid w:val="00701121"/>
    <w:rsid w:val="00706A5E"/>
    <w:rsid w:val="007102F6"/>
    <w:rsid w:val="007219EE"/>
    <w:rsid w:val="007309F1"/>
    <w:rsid w:val="007346CC"/>
    <w:rsid w:val="00740B33"/>
    <w:rsid w:val="00751CED"/>
    <w:rsid w:val="00755167"/>
    <w:rsid w:val="00757165"/>
    <w:rsid w:val="00773805"/>
    <w:rsid w:val="00783A1D"/>
    <w:rsid w:val="00784021"/>
    <w:rsid w:val="00793039"/>
    <w:rsid w:val="00795DE6"/>
    <w:rsid w:val="007960B5"/>
    <w:rsid w:val="00797F61"/>
    <w:rsid w:val="007A50B3"/>
    <w:rsid w:val="007A6413"/>
    <w:rsid w:val="007B5092"/>
    <w:rsid w:val="007B6B13"/>
    <w:rsid w:val="007D0C9D"/>
    <w:rsid w:val="007D1609"/>
    <w:rsid w:val="007F47DC"/>
    <w:rsid w:val="007F69C8"/>
    <w:rsid w:val="007F74B0"/>
    <w:rsid w:val="00804F21"/>
    <w:rsid w:val="00812F31"/>
    <w:rsid w:val="008135DA"/>
    <w:rsid w:val="00823C70"/>
    <w:rsid w:val="008304DB"/>
    <w:rsid w:val="0083161A"/>
    <w:rsid w:val="0084334E"/>
    <w:rsid w:val="00845BBB"/>
    <w:rsid w:val="00846284"/>
    <w:rsid w:val="00846EE5"/>
    <w:rsid w:val="00851DF4"/>
    <w:rsid w:val="00856C35"/>
    <w:rsid w:val="00862BDB"/>
    <w:rsid w:val="00865137"/>
    <w:rsid w:val="00883FCC"/>
    <w:rsid w:val="00885E89"/>
    <w:rsid w:val="00891556"/>
    <w:rsid w:val="008937AB"/>
    <w:rsid w:val="008A5972"/>
    <w:rsid w:val="008B0940"/>
    <w:rsid w:val="008B0E0C"/>
    <w:rsid w:val="008C1C30"/>
    <w:rsid w:val="008D1D36"/>
    <w:rsid w:val="008E53C6"/>
    <w:rsid w:val="008F283E"/>
    <w:rsid w:val="008F50F7"/>
    <w:rsid w:val="008F7368"/>
    <w:rsid w:val="008F7D71"/>
    <w:rsid w:val="00901FB2"/>
    <w:rsid w:val="00902E91"/>
    <w:rsid w:val="0091347B"/>
    <w:rsid w:val="00915ABF"/>
    <w:rsid w:val="009228D1"/>
    <w:rsid w:val="00934227"/>
    <w:rsid w:val="0093466C"/>
    <w:rsid w:val="00942EC3"/>
    <w:rsid w:val="009518A3"/>
    <w:rsid w:val="00952CA4"/>
    <w:rsid w:val="009605C1"/>
    <w:rsid w:val="009605E7"/>
    <w:rsid w:val="00966D99"/>
    <w:rsid w:val="0097417D"/>
    <w:rsid w:val="00977C95"/>
    <w:rsid w:val="009806FB"/>
    <w:rsid w:val="00982415"/>
    <w:rsid w:val="00982EF5"/>
    <w:rsid w:val="009946F2"/>
    <w:rsid w:val="009A766B"/>
    <w:rsid w:val="009B28EF"/>
    <w:rsid w:val="009B7AC2"/>
    <w:rsid w:val="009B7C89"/>
    <w:rsid w:val="009C42D7"/>
    <w:rsid w:val="009C431B"/>
    <w:rsid w:val="009E224F"/>
    <w:rsid w:val="009E3597"/>
    <w:rsid w:val="009E63F4"/>
    <w:rsid w:val="009F61AE"/>
    <w:rsid w:val="009F702E"/>
    <w:rsid w:val="009F7071"/>
    <w:rsid w:val="00A2015A"/>
    <w:rsid w:val="00A21964"/>
    <w:rsid w:val="00A25DDA"/>
    <w:rsid w:val="00A31CDD"/>
    <w:rsid w:val="00A4460B"/>
    <w:rsid w:val="00A4466E"/>
    <w:rsid w:val="00A53755"/>
    <w:rsid w:val="00A60AF5"/>
    <w:rsid w:val="00A64A78"/>
    <w:rsid w:val="00A65228"/>
    <w:rsid w:val="00A65CC3"/>
    <w:rsid w:val="00A87333"/>
    <w:rsid w:val="00A91B30"/>
    <w:rsid w:val="00A9550E"/>
    <w:rsid w:val="00A962A1"/>
    <w:rsid w:val="00AA662A"/>
    <w:rsid w:val="00AB050A"/>
    <w:rsid w:val="00AB0ECD"/>
    <w:rsid w:val="00AB40CE"/>
    <w:rsid w:val="00AB791A"/>
    <w:rsid w:val="00AB7BA9"/>
    <w:rsid w:val="00AD75FA"/>
    <w:rsid w:val="00AE0410"/>
    <w:rsid w:val="00AE466A"/>
    <w:rsid w:val="00AE63AF"/>
    <w:rsid w:val="00AF3350"/>
    <w:rsid w:val="00B03A94"/>
    <w:rsid w:val="00B216FF"/>
    <w:rsid w:val="00B319B2"/>
    <w:rsid w:val="00B41274"/>
    <w:rsid w:val="00B733C2"/>
    <w:rsid w:val="00B80D23"/>
    <w:rsid w:val="00B828AC"/>
    <w:rsid w:val="00B90A04"/>
    <w:rsid w:val="00B94ABB"/>
    <w:rsid w:val="00BA0EC8"/>
    <w:rsid w:val="00BA284F"/>
    <w:rsid w:val="00BA54B1"/>
    <w:rsid w:val="00BB670B"/>
    <w:rsid w:val="00BC054B"/>
    <w:rsid w:val="00BC0E9B"/>
    <w:rsid w:val="00BC536D"/>
    <w:rsid w:val="00BC7651"/>
    <w:rsid w:val="00BD40BD"/>
    <w:rsid w:val="00BD4A19"/>
    <w:rsid w:val="00C002C1"/>
    <w:rsid w:val="00C10E7A"/>
    <w:rsid w:val="00C11C39"/>
    <w:rsid w:val="00C12C5C"/>
    <w:rsid w:val="00C142B4"/>
    <w:rsid w:val="00C24E72"/>
    <w:rsid w:val="00C27CE2"/>
    <w:rsid w:val="00C301C2"/>
    <w:rsid w:val="00C33942"/>
    <w:rsid w:val="00C3516C"/>
    <w:rsid w:val="00C42D35"/>
    <w:rsid w:val="00C43074"/>
    <w:rsid w:val="00C444EA"/>
    <w:rsid w:val="00C52366"/>
    <w:rsid w:val="00C55184"/>
    <w:rsid w:val="00C6766F"/>
    <w:rsid w:val="00C67C09"/>
    <w:rsid w:val="00C70230"/>
    <w:rsid w:val="00C743AE"/>
    <w:rsid w:val="00C75CDF"/>
    <w:rsid w:val="00C800EA"/>
    <w:rsid w:val="00C808F7"/>
    <w:rsid w:val="00C831B7"/>
    <w:rsid w:val="00C85DF9"/>
    <w:rsid w:val="00C9529D"/>
    <w:rsid w:val="00C973A4"/>
    <w:rsid w:val="00C9789F"/>
    <w:rsid w:val="00CA1A00"/>
    <w:rsid w:val="00CA3892"/>
    <w:rsid w:val="00CB6937"/>
    <w:rsid w:val="00CB69BC"/>
    <w:rsid w:val="00CB75D8"/>
    <w:rsid w:val="00CC11B3"/>
    <w:rsid w:val="00CC2179"/>
    <w:rsid w:val="00CC30BF"/>
    <w:rsid w:val="00CC3702"/>
    <w:rsid w:val="00CC55CD"/>
    <w:rsid w:val="00CD1192"/>
    <w:rsid w:val="00CD1AFB"/>
    <w:rsid w:val="00CD3347"/>
    <w:rsid w:val="00CD3E76"/>
    <w:rsid w:val="00CE0941"/>
    <w:rsid w:val="00CE35A5"/>
    <w:rsid w:val="00CE50D3"/>
    <w:rsid w:val="00CE7A90"/>
    <w:rsid w:val="00CE7F62"/>
    <w:rsid w:val="00CF33DC"/>
    <w:rsid w:val="00CF52D4"/>
    <w:rsid w:val="00CF6056"/>
    <w:rsid w:val="00CF7A90"/>
    <w:rsid w:val="00D06792"/>
    <w:rsid w:val="00D06E67"/>
    <w:rsid w:val="00D07773"/>
    <w:rsid w:val="00D14CF5"/>
    <w:rsid w:val="00D15909"/>
    <w:rsid w:val="00D20886"/>
    <w:rsid w:val="00D32551"/>
    <w:rsid w:val="00D35785"/>
    <w:rsid w:val="00D57719"/>
    <w:rsid w:val="00D67927"/>
    <w:rsid w:val="00D7268A"/>
    <w:rsid w:val="00D735D3"/>
    <w:rsid w:val="00D80A20"/>
    <w:rsid w:val="00DA3067"/>
    <w:rsid w:val="00DA6A48"/>
    <w:rsid w:val="00DB1FD3"/>
    <w:rsid w:val="00DB2902"/>
    <w:rsid w:val="00DB3DE9"/>
    <w:rsid w:val="00DC2993"/>
    <w:rsid w:val="00DD0B1B"/>
    <w:rsid w:val="00DD2CC9"/>
    <w:rsid w:val="00DE2C5E"/>
    <w:rsid w:val="00DE63E3"/>
    <w:rsid w:val="00DF248C"/>
    <w:rsid w:val="00DF3B4A"/>
    <w:rsid w:val="00DF7E47"/>
    <w:rsid w:val="00E1361E"/>
    <w:rsid w:val="00E149A8"/>
    <w:rsid w:val="00E15F3D"/>
    <w:rsid w:val="00E44DE0"/>
    <w:rsid w:val="00E63F8D"/>
    <w:rsid w:val="00E74C00"/>
    <w:rsid w:val="00E7601F"/>
    <w:rsid w:val="00E803E2"/>
    <w:rsid w:val="00E80957"/>
    <w:rsid w:val="00E86A1F"/>
    <w:rsid w:val="00E90311"/>
    <w:rsid w:val="00EA19BA"/>
    <w:rsid w:val="00EA6158"/>
    <w:rsid w:val="00EB44DC"/>
    <w:rsid w:val="00EB6783"/>
    <w:rsid w:val="00EB6882"/>
    <w:rsid w:val="00EC21CE"/>
    <w:rsid w:val="00EC36F8"/>
    <w:rsid w:val="00EC5DE8"/>
    <w:rsid w:val="00ED242A"/>
    <w:rsid w:val="00EE3669"/>
    <w:rsid w:val="00EF1094"/>
    <w:rsid w:val="00EF1A3F"/>
    <w:rsid w:val="00EF3F93"/>
    <w:rsid w:val="00F01B76"/>
    <w:rsid w:val="00F05E6F"/>
    <w:rsid w:val="00F108A5"/>
    <w:rsid w:val="00F219CF"/>
    <w:rsid w:val="00F228A1"/>
    <w:rsid w:val="00F27768"/>
    <w:rsid w:val="00F30529"/>
    <w:rsid w:val="00F31D20"/>
    <w:rsid w:val="00F40A9A"/>
    <w:rsid w:val="00F41073"/>
    <w:rsid w:val="00F414B8"/>
    <w:rsid w:val="00F42348"/>
    <w:rsid w:val="00F454C2"/>
    <w:rsid w:val="00F47776"/>
    <w:rsid w:val="00F52F8B"/>
    <w:rsid w:val="00F54C3F"/>
    <w:rsid w:val="00F5678E"/>
    <w:rsid w:val="00F624A4"/>
    <w:rsid w:val="00F650BB"/>
    <w:rsid w:val="00F80E7C"/>
    <w:rsid w:val="00F832D0"/>
    <w:rsid w:val="00F90963"/>
    <w:rsid w:val="00F90D72"/>
    <w:rsid w:val="00FB0B03"/>
    <w:rsid w:val="00FB3D49"/>
    <w:rsid w:val="00FC405A"/>
    <w:rsid w:val="00FD01D8"/>
    <w:rsid w:val="00FD020B"/>
    <w:rsid w:val="00FD047C"/>
    <w:rsid w:val="00FD50A5"/>
    <w:rsid w:val="00FD65D7"/>
    <w:rsid w:val="00FD7FCB"/>
    <w:rsid w:val="00FE19D3"/>
    <w:rsid w:val="00FE20FA"/>
    <w:rsid w:val="00FE2FD0"/>
    <w:rsid w:val="00FE6544"/>
    <w:rsid w:val="00FF75F3"/>
    <w:rsid w:val="24E538AA"/>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37A692D5"/>
  <w15:docId w15:val="{E7E6766E-6237-4B86-B5ED-D1B8FB2FE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line="259" w:lineRule="auto"/>
      <w:jc w:val="both"/>
    </w:pPr>
    <w:rPr>
      <w:rFonts w:cstheme="minorHAnsi"/>
      <w:kern w:val="2"/>
      <w:sz w:val="22"/>
      <w:szCs w:val="22"/>
      <w:lang w:eastAsia="en-US"/>
      <w14:ligatures w14:val="standardContextual"/>
    </w:rPr>
  </w:style>
  <w:style w:type="paragraph" w:styleId="Heading1">
    <w:name w:val="heading 1"/>
    <w:basedOn w:val="Normal"/>
    <w:next w:val="Normal"/>
    <w:link w:val="Heading1Char"/>
    <w:uiPriority w:val="9"/>
    <w:qFormat/>
    <w:pPr>
      <w:shd w:val="clear" w:color="auto" w:fill="343877"/>
      <w:outlineLvl w:val="0"/>
    </w:pPr>
    <w:rPr>
      <w:b/>
      <w:bCs/>
      <w:color w:val="FFFFFF" w:themeColor="background1"/>
      <w:sz w:val="26"/>
      <w:szCs w:val="26"/>
    </w:rPr>
  </w:style>
  <w:style w:type="paragraph" w:styleId="Heading2">
    <w:name w:val="heading 2"/>
    <w:basedOn w:val="Normal"/>
    <w:next w:val="Normal"/>
    <w:link w:val="Heading2Char"/>
    <w:uiPriority w:val="9"/>
    <w:unhideWhenUsed/>
    <w:qFormat/>
    <w:pPr>
      <w:shd w:val="clear" w:color="auto" w:fill="E3CFE5"/>
      <w:outlineLvl w:val="1"/>
    </w:pPr>
    <w:rPr>
      <w:b/>
      <w:sz w:val="24"/>
      <w:szCs w:val="24"/>
    </w:rPr>
  </w:style>
  <w:style w:type="paragraph" w:styleId="Heading3">
    <w:name w:val="heading 3"/>
    <w:basedOn w:val="Normal"/>
    <w:next w:val="Normal"/>
    <w:link w:val="Heading3Char"/>
    <w:uiPriority w:val="9"/>
    <w:unhideWhenUsed/>
    <w:qFormat/>
    <w:pPr>
      <w:keepNext/>
      <w:keepLines/>
      <w:spacing w:before="40"/>
      <w:outlineLvl w:val="2"/>
    </w:pPr>
    <w:rPr>
      <w:rFonts w:asciiTheme="majorHAnsi" w:eastAsiaTheme="majorEastAsia" w:hAnsiTheme="majorHAnsi" w:cstheme="majorBidi"/>
      <w:color w:val="1F3864" w:themeColor="accent1" w:themeShade="80"/>
      <w:sz w:val="24"/>
      <w:szCs w:val="24"/>
    </w:rPr>
  </w:style>
  <w:style w:type="paragraph" w:styleId="Heading4">
    <w:name w:val="heading 4"/>
    <w:basedOn w:val="Normal"/>
    <w:next w:val="Normal"/>
    <w:link w:val="Heading4Char"/>
    <w:uiPriority w:val="9"/>
    <w:semiHidden/>
    <w:unhideWhenUsed/>
    <w:qFormat/>
    <w:pPr>
      <w:keepNext/>
      <w:keepLines/>
      <w:spacing w:before="4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pPr>
      <w:keepNext/>
      <w:keepLines/>
      <w:spacing w:before="40"/>
      <w:jc w:val="left"/>
      <w:outlineLvl w:val="4"/>
    </w:pPr>
    <w:rPr>
      <w:rFonts w:asciiTheme="majorHAnsi" w:eastAsiaTheme="majorEastAsia" w:hAnsiTheme="majorHAnsi" w:cstheme="majorBidi"/>
      <w:color w:val="2F5496" w:themeColor="accent1" w:themeShade="BF"/>
      <w:kern w:val="0"/>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pPr>
      <w:spacing w:line="240" w:lineRule="auto"/>
    </w:pPr>
    <w:rPr>
      <w:rFonts w:ascii="Segoe UI" w:hAnsi="Segoe UI" w:cs="Segoe UI"/>
      <w:sz w:val="18"/>
      <w:szCs w:val="18"/>
    </w:rPr>
  </w:style>
  <w:style w:type="character" w:styleId="CommentReference">
    <w:name w:val="annotation reference"/>
    <w:basedOn w:val="DefaultParagraphFont"/>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paragraph" w:styleId="CommentSubject">
    <w:name w:val="annotation subject"/>
    <w:basedOn w:val="CommentText"/>
    <w:next w:val="CommentText"/>
    <w:link w:val="CommentSubjectChar"/>
    <w:uiPriority w:val="99"/>
    <w:semiHidden/>
    <w:unhideWhenUsed/>
    <w:rPr>
      <w:b/>
      <w:bCs/>
    </w:rPr>
  </w:style>
  <w:style w:type="paragraph" w:styleId="Footer">
    <w:name w:val="footer"/>
    <w:basedOn w:val="Normal"/>
    <w:link w:val="FooterChar"/>
    <w:uiPriority w:val="99"/>
    <w:unhideWhenUsed/>
    <w:pPr>
      <w:tabs>
        <w:tab w:val="center" w:pos="4680"/>
        <w:tab w:val="right" w:pos="9360"/>
      </w:tabs>
      <w:spacing w:line="240" w:lineRule="auto"/>
    </w:p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unhideWhenUsed/>
    <w:pPr>
      <w:spacing w:line="240" w:lineRule="auto"/>
      <w:jc w:val="left"/>
    </w:pPr>
    <w:rPr>
      <w:rFonts w:cstheme="minorBidi"/>
      <w:kern w:val="0"/>
      <w:sz w:val="20"/>
      <w:szCs w:val="20"/>
      <w14:ligatures w14:val="none"/>
    </w:rPr>
  </w:style>
  <w:style w:type="paragraph" w:styleId="Header">
    <w:name w:val="header"/>
    <w:basedOn w:val="Normal"/>
    <w:link w:val="HeaderChar"/>
    <w:uiPriority w:val="99"/>
    <w:unhideWhenUsed/>
    <w:pPr>
      <w:tabs>
        <w:tab w:val="center" w:pos="4680"/>
        <w:tab w:val="right" w:pos="9360"/>
      </w:tabs>
      <w:spacing w:line="240" w:lineRule="auto"/>
    </w:pPr>
  </w:style>
  <w:style w:type="character" w:styleId="Hyperlink">
    <w:name w:val="Hyperlink"/>
    <w:basedOn w:val="DefaultParagraphFont"/>
    <w:uiPriority w:val="99"/>
    <w:unhideWhenUsed/>
    <w:rPr>
      <w:color w:val="0563C1" w:themeColor="hyperlink"/>
      <w:u w:val="single"/>
    </w:rPr>
  </w:style>
  <w:style w:type="paragraph" w:styleId="NormalWeb">
    <w:name w:val="Normal (Web)"/>
    <w:basedOn w:val="Normal"/>
    <w:uiPriority w:val="99"/>
    <w:unhideWhenUsed/>
    <w:pPr>
      <w:spacing w:before="100" w:beforeAutospacing="1" w:after="100" w:afterAutospacing="1" w:line="240" w:lineRule="auto"/>
      <w:jc w:val="left"/>
    </w:pPr>
    <w:rPr>
      <w:rFonts w:ascii="Times New Roman" w:eastAsia="Times New Roman" w:hAnsi="Times New Roman" w:cs="Times New Roman"/>
      <w:kern w:val="0"/>
      <w:sz w:val="24"/>
      <w:szCs w:val="24"/>
      <w:lang w:eastAsia="en-GB"/>
      <w14:ligatures w14:val="none"/>
    </w:rPr>
  </w:style>
  <w:style w:type="character" w:styleId="Strong">
    <w:name w:val="Strong"/>
    <w:basedOn w:val="DefaultParagraphFont"/>
    <w:uiPriority w:val="22"/>
    <w:qFormat/>
    <w:rPr>
      <w:b/>
      <w:bCs/>
    </w:r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1">
    <w:name w:val="toc 1"/>
    <w:basedOn w:val="Normal"/>
    <w:next w:val="Normal"/>
    <w:autoRedefine/>
    <w:uiPriority w:val="39"/>
    <w:unhideWhenUsed/>
    <w:pPr>
      <w:spacing w:after="100"/>
    </w:pPr>
    <w:rPr>
      <w:kern w:val="0"/>
      <w14:ligatures w14:val="none"/>
    </w:rPr>
  </w:style>
  <w:style w:type="paragraph" w:styleId="TOC2">
    <w:name w:val="toc 2"/>
    <w:basedOn w:val="Normal"/>
    <w:next w:val="Normal"/>
    <w:autoRedefine/>
    <w:uiPriority w:val="39"/>
    <w:unhideWhenUsed/>
    <w:pPr>
      <w:spacing w:after="100"/>
      <w:ind w:left="220"/>
    </w:pPr>
    <w:rPr>
      <w:kern w:val="0"/>
      <w14:ligatures w14:val="none"/>
    </w:rPr>
  </w:style>
  <w:style w:type="paragraph" w:styleId="TOC3">
    <w:name w:val="toc 3"/>
    <w:basedOn w:val="Normal"/>
    <w:next w:val="Normal"/>
    <w:autoRedefine/>
    <w:uiPriority w:val="39"/>
    <w:unhideWhenUsed/>
    <w:pPr>
      <w:spacing w:after="100"/>
      <w:ind w:left="440"/>
    </w:pPr>
  </w:style>
  <w:style w:type="character" w:customStyle="1" w:styleId="HeaderChar">
    <w:name w:val="Header Char"/>
    <w:basedOn w:val="DefaultParagraphFont"/>
    <w:link w:val="Header"/>
    <w:uiPriority w:val="99"/>
  </w:style>
  <w:style w:type="character" w:customStyle="1" w:styleId="FooterChar">
    <w:name w:val="Footer Char"/>
    <w:basedOn w:val="DefaultParagraphFont"/>
    <w:link w:val="Footer"/>
    <w:uiPriority w:val="99"/>
  </w:style>
  <w:style w:type="character" w:customStyle="1" w:styleId="Heading1Char">
    <w:name w:val="Heading 1 Char"/>
    <w:basedOn w:val="DefaultParagraphFont"/>
    <w:link w:val="Heading1"/>
    <w:uiPriority w:val="9"/>
    <w:rPr>
      <w:b/>
      <w:bCs/>
      <w:color w:val="FFFFFF" w:themeColor="background1"/>
      <w:sz w:val="26"/>
      <w:szCs w:val="26"/>
      <w:shd w:val="clear" w:color="auto" w:fill="343877"/>
    </w:rPr>
  </w:style>
  <w:style w:type="paragraph" w:customStyle="1" w:styleId="TOCHeading1">
    <w:name w:val="TOC Heading1"/>
    <w:basedOn w:val="Heading1"/>
    <w:next w:val="Normal"/>
    <w:uiPriority w:val="39"/>
    <w:unhideWhenUsed/>
    <w:qFormat/>
    <w:pPr>
      <w:outlineLvl w:val="9"/>
    </w:pPr>
  </w:style>
  <w:style w:type="character" w:customStyle="1" w:styleId="Heading2Char">
    <w:name w:val="Heading 2 Char"/>
    <w:basedOn w:val="DefaultParagraphFont"/>
    <w:link w:val="Heading2"/>
    <w:uiPriority w:val="9"/>
    <w:rPr>
      <w:rFonts w:cstheme="minorHAnsi"/>
      <w:b/>
      <w:sz w:val="24"/>
      <w:szCs w:val="24"/>
      <w:shd w:val="clear" w:color="auto" w:fill="E3CFE5"/>
    </w:rPr>
  </w:style>
  <w:style w:type="paragraph" w:styleId="ListParagraph">
    <w:name w:val="List Paragraph"/>
    <w:basedOn w:val="Normal"/>
    <w:link w:val="ListParagraphChar"/>
    <w:uiPriority w:val="34"/>
    <w:qFormat/>
    <w:pPr>
      <w:spacing w:line="240" w:lineRule="auto"/>
      <w:ind w:left="720"/>
      <w:contextualSpacing/>
      <w:jc w:val="left"/>
    </w:pPr>
    <w:rPr>
      <w:rFonts w:ascii="Cambria" w:eastAsia="MS Mincho" w:hAnsi="Cambria" w:cs="Times New Roman"/>
      <w:kern w:val="0"/>
      <w:sz w:val="24"/>
      <w:szCs w:val="24"/>
      <w:lang w:eastAsia="ja-JP"/>
      <w14:ligatures w14:val="none"/>
    </w:rPr>
  </w:style>
  <w:style w:type="character" w:customStyle="1" w:styleId="ListParagraphChar">
    <w:name w:val="List Paragraph Char"/>
    <w:basedOn w:val="DefaultParagraphFont"/>
    <w:link w:val="ListParagraph"/>
    <w:uiPriority w:val="34"/>
    <w:qFormat/>
    <w:rPr>
      <w:rFonts w:ascii="Cambria" w:eastAsia="MS Mincho" w:hAnsi="Cambria" w:cs="Times New Roman"/>
      <w:kern w:val="0"/>
      <w:sz w:val="24"/>
      <w:szCs w:val="24"/>
      <w:lang w:eastAsia="ja-JP"/>
      <w14:ligatures w14:val="none"/>
    </w:rPr>
  </w:style>
  <w:style w:type="character" w:customStyle="1" w:styleId="FootnoteTextChar">
    <w:name w:val="Footnote Text Char"/>
    <w:basedOn w:val="DefaultParagraphFont"/>
    <w:link w:val="FootnoteText"/>
    <w:uiPriority w:val="99"/>
    <w:rPr>
      <w:kern w:val="0"/>
      <w:sz w:val="20"/>
      <w:szCs w:val="20"/>
      <w14:ligatures w14:val="none"/>
    </w:rPr>
  </w:style>
  <w:style w:type="paragraph" w:styleId="NoSpacing">
    <w:name w:val="No Spacing"/>
    <w:link w:val="NoSpacingChar"/>
    <w:uiPriority w:val="1"/>
    <w:qFormat/>
    <w:pPr>
      <w:jc w:val="both"/>
    </w:pPr>
    <w:rPr>
      <w:rFonts w:cstheme="minorHAnsi"/>
      <w:kern w:val="2"/>
      <w:sz w:val="22"/>
      <w:szCs w:val="22"/>
      <w:lang w:eastAsia="en-US"/>
      <w14:ligatures w14:val="standardContextual"/>
    </w:rPr>
  </w:style>
  <w:style w:type="paragraph" w:customStyle="1" w:styleId="Bulit">
    <w:name w:val="Bulit"/>
    <w:basedOn w:val="ListParagraph"/>
    <w:link w:val="BulitChar"/>
    <w:qFormat/>
    <w:pPr>
      <w:numPr>
        <w:numId w:val="1"/>
      </w:numPr>
    </w:pPr>
    <w:rPr>
      <w:rFonts w:asciiTheme="minorHAnsi" w:hAnsiTheme="minorHAnsi" w:cstheme="minorHAnsi"/>
      <w:sz w:val="22"/>
      <w:szCs w:val="22"/>
    </w:rPr>
  </w:style>
  <w:style w:type="character" w:customStyle="1" w:styleId="BulitChar">
    <w:name w:val="Bulit Char"/>
    <w:basedOn w:val="ListParagraphChar"/>
    <w:link w:val="Bulit"/>
    <w:rPr>
      <w:rFonts w:ascii="Cambria" w:eastAsia="MS Mincho" w:hAnsi="Cambria" w:cstheme="minorHAnsi"/>
      <w:kern w:val="0"/>
      <w:sz w:val="22"/>
      <w:szCs w:val="22"/>
      <w:lang w:eastAsia="ja-JP"/>
      <w14:ligatures w14:val="none"/>
    </w:rPr>
  </w:style>
  <w:style w:type="paragraph" w:customStyle="1" w:styleId="bulit2">
    <w:name w:val="bulit 2"/>
    <w:basedOn w:val="Bulit"/>
    <w:link w:val="bulit2Char"/>
    <w:qFormat/>
    <w:pPr>
      <w:ind w:left="1080"/>
      <w:jc w:val="both"/>
    </w:pPr>
  </w:style>
  <w:style w:type="character" w:customStyle="1" w:styleId="bulit2Char">
    <w:name w:val="bulit 2 Char"/>
    <w:basedOn w:val="BulitChar"/>
    <w:link w:val="bulit2"/>
    <w:rPr>
      <w:rFonts w:ascii="Cambria" w:eastAsia="MS Mincho" w:hAnsi="Cambria" w:cstheme="minorHAnsi"/>
      <w:kern w:val="0"/>
      <w:sz w:val="22"/>
      <w:szCs w:val="22"/>
      <w:lang w:eastAsia="ja-JP"/>
      <w14:ligatures w14:val="none"/>
    </w:rPr>
  </w:style>
  <w:style w:type="paragraph" w:customStyle="1" w:styleId="FootnoteText1">
    <w:name w:val="Footnote Text1"/>
    <w:basedOn w:val="Normal"/>
    <w:next w:val="FootnoteText"/>
    <w:uiPriority w:val="99"/>
    <w:semiHidden/>
    <w:unhideWhenUsed/>
    <w:pPr>
      <w:spacing w:line="240" w:lineRule="auto"/>
      <w:jc w:val="left"/>
    </w:pPr>
    <w:rPr>
      <w:rFonts w:cstheme="minorBidi"/>
      <w:kern w:val="0"/>
      <w:sz w:val="20"/>
      <w:szCs w:val="20"/>
      <w14:ligatures w14:val="none"/>
    </w:rPr>
  </w:style>
  <w:style w:type="paragraph" w:customStyle="1" w:styleId="Default">
    <w:name w:val="Default"/>
    <w:pPr>
      <w:autoSpaceDE w:val="0"/>
      <w:autoSpaceDN w:val="0"/>
      <w:adjustRightInd w:val="0"/>
    </w:pPr>
    <w:rPr>
      <w:rFonts w:ascii="Calibri" w:hAnsi="Calibri" w:cs="Calibri"/>
      <w:color w:val="000000"/>
      <w:sz w:val="24"/>
      <w:szCs w:val="24"/>
      <w:lang w:eastAsia="en-US"/>
    </w:rPr>
  </w:style>
  <w:style w:type="table" w:customStyle="1" w:styleId="TableGrid1">
    <w:name w:val="Table Grid1"/>
    <w:basedOn w:val="TableNormal"/>
    <w:uiPriority w:val="39"/>
    <w:rPr>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qFormat/>
    <w:rPr>
      <w:rFonts w:asciiTheme="majorHAnsi" w:eastAsiaTheme="majorEastAsia" w:hAnsiTheme="majorHAnsi" w:cstheme="majorBidi"/>
      <w:color w:val="1F3864" w:themeColor="accent1" w:themeShade="80"/>
      <w:sz w:val="24"/>
      <w:szCs w:val="24"/>
    </w:rPr>
  </w:style>
  <w:style w:type="paragraph" w:customStyle="1" w:styleId="footnotedescription">
    <w:name w:val="footnote description"/>
    <w:next w:val="Normal"/>
    <w:link w:val="footnotedescriptionChar"/>
    <w:pPr>
      <w:spacing w:line="259" w:lineRule="auto"/>
    </w:pPr>
    <w:rPr>
      <w:rFonts w:ascii="Calibri" w:eastAsia="Calibri" w:hAnsi="Calibri" w:cs="Calibri"/>
      <w:color w:val="000000"/>
      <w:szCs w:val="22"/>
      <w:lang w:eastAsia="en-US"/>
    </w:rPr>
  </w:style>
  <w:style w:type="character" w:customStyle="1" w:styleId="footnotedescriptionChar">
    <w:name w:val="footnote description Char"/>
    <w:link w:val="footnotedescription"/>
    <w:qFormat/>
    <w:rPr>
      <w:rFonts w:ascii="Calibri" w:eastAsia="Calibri" w:hAnsi="Calibri" w:cs="Calibri"/>
      <w:color w:val="000000"/>
      <w:kern w:val="0"/>
      <w:sz w:val="20"/>
      <w14:ligatures w14:val="none"/>
    </w:rPr>
  </w:style>
  <w:style w:type="character" w:customStyle="1" w:styleId="footnotemark">
    <w:name w:val="footnote mark"/>
    <w:rPr>
      <w:rFonts w:ascii="Calibri" w:eastAsia="Calibri" w:hAnsi="Calibri" w:cs="Calibri"/>
      <w:color w:val="000000"/>
      <w:sz w:val="20"/>
      <w:vertAlign w:val="superscript"/>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2F5496" w:themeColor="accent1" w:themeShade="BF"/>
      <w:kern w:val="0"/>
      <w14:ligatures w14:val="none"/>
    </w:rPr>
  </w:style>
  <w:style w:type="paragraph" w:customStyle="1" w:styleId="Body">
    <w:name w:val="Body"/>
    <w:basedOn w:val="Normal"/>
    <w:link w:val="BodyChar"/>
    <w:qFormat/>
    <w:pPr>
      <w:spacing w:before="200" w:after="200" w:line="276" w:lineRule="auto"/>
    </w:pPr>
    <w:rPr>
      <w:rFonts w:ascii="Times New Roman" w:eastAsia="Batang" w:hAnsi="Times New Roman" w:cs="Times New Roman"/>
      <w:bCs/>
      <w:color w:val="000000"/>
      <w:kern w:val="0"/>
      <w:lang w:eastAsia="en-ZA"/>
      <w14:ligatures w14:val="none"/>
    </w:rPr>
  </w:style>
  <w:style w:type="character" w:customStyle="1" w:styleId="BodyChar">
    <w:name w:val="Body Char"/>
    <w:link w:val="Body"/>
    <w:qFormat/>
    <w:rPr>
      <w:rFonts w:ascii="Times New Roman" w:eastAsia="Batang" w:hAnsi="Times New Roman" w:cs="Times New Roman"/>
      <w:bCs/>
      <w:color w:val="000000"/>
      <w:kern w:val="0"/>
      <w:lang w:eastAsia="en-ZA"/>
      <w14:ligatures w14:val="none"/>
    </w:rPr>
  </w:style>
  <w:style w:type="character" w:customStyle="1" w:styleId="NoSpacingChar">
    <w:name w:val="No Spacing Char"/>
    <w:basedOn w:val="DefaultParagraphFont"/>
    <w:link w:val="NoSpacing"/>
    <w:uiPriority w:val="1"/>
    <w:rPr>
      <w:rFonts w:cstheme="minorHAnsi"/>
    </w:rPr>
  </w:style>
  <w:style w:type="table" w:customStyle="1" w:styleId="TableGrid2">
    <w:name w:val="Table Grid2"/>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ommentTextChar">
    <w:name w:val="Comment Text Char"/>
    <w:basedOn w:val="DefaultParagraphFont"/>
    <w:link w:val="CommentText"/>
    <w:uiPriority w:val="99"/>
    <w:semiHidden/>
    <w:rPr>
      <w:rFonts w:cstheme="minorHAnsi"/>
      <w:sz w:val="20"/>
      <w:szCs w:val="20"/>
    </w:rPr>
  </w:style>
  <w:style w:type="character" w:customStyle="1" w:styleId="CommentSubjectChar">
    <w:name w:val="Comment Subject Char"/>
    <w:basedOn w:val="CommentTextChar"/>
    <w:link w:val="CommentSubject"/>
    <w:uiPriority w:val="99"/>
    <w:semiHidden/>
    <w:rPr>
      <w:rFonts w:cstheme="minorHAnsi"/>
      <w:b/>
      <w:bCs/>
      <w:sz w:val="20"/>
      <w:szCs w:val="20"/>
    </w:rPr>
  </w:style>
  <w:style w:type="character" w:customStyle="1" w:styleId="BalloonTextChar">
    <w:name w:val="Balloon Text Char"/>
    <w:basedOn w:val="DefaultParagraphFont"/>
    <w:link w:val="BalloonText"/>
    <w:uiPriority w:val="99"/>
    <w:semiHidden/>
    <w:rPr>
      <w:rFonts w:ascii="Segoe UI" w:hAnsi="Segoe UI" w:cs="Segoe UI"/>
      <w:sz w:val="18"/>
      <w:szCs w:val="18"/>
    </w:rPr>
  </w:style>
  <w:style w:type="character" w:customStyle="1" w:styleId="Heading4Char">
    <w:name w:val="Heading 4 Char"/>
    <w:basedOn w:val="DefaultParagraphFont"/>
    <w:link w:val="Heading4"/>
    <w:uiPriority w:val="9"/>
    <w:semiHidden/>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endnotes" Target="endnotes.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customXml" Target="ink/ink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image" Target="media/image3.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image" Target="media/image4.png"/><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image" Target="media/image1.jpeg"/></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channel name="OA" type="integer" max="360" units="deg"/>
          <inkml:channel name="OE" type="integer" max="90" units="deg"/>
        </inkml:traceFormat>
        <inkml:channelProperties>
          <inkml:channelProperty channel="X" name="resolution" value="1000" units="1/cm"/>
          <inkml:channelProperty channel="Y" name="resolution" value="1000" units="1/cm"/>
          <inkml:channelProperty channel="F" name="resolution" value="0" units="1/dev"/>
          <inkml:channelProperty channel="OA" name="resolution" value="1000" units="1/deg"/>
          <inkml:channelProperty channel="OE" name="resolution" value="1000" units="1/deg"/>
        </inkml:channelProperties>
      </inkml:inkSource>
      <inkml:timestamp xml:id="ts0" timeString="2026-02-02T07:59:47"/>
    </inkml:context>
    <inkml:brush xml:id="br0">
      <inkml:brushProperty name="width" value="0.025" units="cm"/>
      <inkml:brushProperty name="height" value="0.025" units="cm"/>
    </inkml:brush>
  </inkml:definitions>
  <inkml:trace contextRef="#ctx0" brushRef="#br0">1 12 96 0 0,'0'0'0'0'0,"0"-12"-80"0"0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7ABA596-841C-4B93-A484-2640288D48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10646</TotalTime>
  <Pages>33</Pages>
  <Words>7868</Words>
  <Characters>44850</Characters>
  <Application>Microsoft Office Word</Application>
  <DocSecurity>0</DocSecurity>
  <Lines>373</Lines>
  <Paragraphs>105</Paragraphs>
  <ScaleCrop>false</ScaleCrop>
  <Company/>
  <LinksUpToDate>false</LinksUpToDate>
  <CharactersWithSpaces>52613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Adnan Bukhari</dc:creator>
  <cp:lastModifiedBy>Ahsan Nazir</cp:lastModifiedBy>
  <cp:revision>205</cp:revision>
  <dcterms:created xsi:type="dcterms:W3CDTF">2025-03-20T05:46:00Z</dcterms:created>
  <dcterms:modified xsi:type="dcterms:W3CDTF">2026-04-05T10:10:00Z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1033-12.2.0.23196</vt:lpwstr>
  </property>
  <property fmtid="{D5CDD505-2E9C-101B-9397-08002B2CF9AE}" pid="3" name="ICV">
    <vt:lpwstr>4226169A15D24BA1A0FC5FE39DE8DAE2_12</vt:lpwstr>
  </property>
</Properties>
</file>